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06AF" w:rsidRDefault="009A06AF" w:rsidP="002B01AA">
      <w:pPr>
        <w:jc w:val="center"/>
        <w:rPr>
          <w:iCs/>
        </w:rPr>
      </w:pPr>
      <w:bookmarkStart w:id="0" w:name="_Toc390558248"/>
      <w:bookmarkStart w:id="1" w:name="_Toc393200347"/>
      <w:bookmarkStart w:id="2" w:name="_Toc393200891"/>
      <w:bookmarkStart w:id="3" w:name="_Toc393203240"/>
      <w:bookmarkStart w:id="4" w:name="_Toc403720573"/>
      <w:bookmarkStart w:id="5" w:name="_Toc403720810"/>
      <w:bookmarkStart w:id="6" w:name="_Toc409729298"/>
      <w:r>
        <w:rPr>
          <w:iCs/>
          <w:noProof/>
          <w:lang w:val="en-US" w:eastAsia="en-US"/>
        </w:rPr>
        <w:drawing>
          <wp:inline distT="0" distB="0" distL="0" distR="0" wp14:anchorId="1A7BAF3B" wp14:editId="15FE275A">
            <wp:extent cx="1341120" cy="9144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41120" cy="914400"/>
                    </a:xfrm>
                    <a:prstGeom prst="rect">
                      <a:avLst/>
                    </a:prstGeom>
                    <a:noFill/>
                  </pic:spPr>
                </pic:pic>
              </a:graphicData>
            </a:graphic>
          </wp:inline>
        </w:drawing>
      </w:r>
    </w:p>
    <w:p w:rsidR="009A06AF" w:rsidRDefault="009A06AF" w:rsidP="009A06AF">
      <w:pPr>
        <w:spacing w:line="480" w:lineRule="auto"/>
        <w:jc w:val="center"/>
        <w:rPr>
          <w:iCs/>
        </w:rPr>
      </w:pPr>
    </w:p>
    <w:p w:rsidR="002B01AA" w:rsidRPr="009A06AF" w:rsidRDefault="009A06AF" w:rsidP="00175A07">
      <w:pPr>
        <w:rPr>
          <w:b/>
          <w:sz w:val="28"/>
          <w:szCs w:val="28"/>
        </w:rPr>
      </w:pPr>
      <w:r w:rsidRPr="009A06AF">
        <w:rPr>
          <w:b/>
          <w:iCs/>
          <w:sz w:val="28"/>
          <w:szCs w:val="28"/>
        </w:rPr>
        <w:t>THE ROLE OF ACADEMIC LIBRARIES IN</w:t>
      </w:r>
      <w:r w:rsidR="00175A07">
        <w:rPr>
          <w:b/>
          <w:iCs/>
          <w:sz w:val="28"/>
          <w:szCs w:val="28"/>
        </w:rPr>
        <w:t xml:space="preserve"> SOUTH AFRICA IN</w:t>
      </w:r>
      <w:r w:rsidRPr="009A06AF">
        <w:rPr>
          <w:b/>
          <w:iCs/>
          <w:sz w:val="28"/>
          <w:szCs w:val="28"/>
        </w:rPr>
        <w:t xml:space="preserve"> THE PROMOTION OF COPYRIGHT</w:t>
      </w:r>
      <w:r w:rsidR="0047763C">
        <w:rPr>
          <w:b/>
          <w:iCs/>
          <w:sz w:val="28"/>
          <w:szCs w:val="28"/>
        </w:rPr>
        <w:t xml:space="preserve"> </w:t>
      </w:r>
      <w:r w:rsidRPr="009A06AF">
        <w:rPr>
          <w:b/>
          <w:iCs/>
          <w:sz w:val="28"/>
          <w:szCs w:val="28"/>
        </w:rPr>
        <w:t>AMONG</w:t>
      </w:r>
      <w:r w:rsidR="00175A07">
        <w:rPr>
          <w:b/>
          <w:iCs/>
          <w:sz w:val="28"/>
          <w:szCs w:val="28"/>
        </w:rPr>
        <w:t xml:space="preserve">ST </w:t>
      </w:r>
      <w:r w:rsidRPr="009A06AF">
        <w:rPr>
          <w:b/>
          <w:iCs/>
          <w:sz w:val="28"/>
          <w:szCs w:val="28"/>
        </w:rPr>
        <w:t xml:space="preserve">USERS: A CASE STUDY OF </w:t>
      </w:r>
      <w:r w:rsidR="002531EB">
        <w:rPr>
          <w:b/>
          <w:iCs/>
          <w:sz w:val="28"/>
          <w:szCs w:val="28"/>
        </w:rPr>
        <w:t xml:space="preserve">THE </w:t>
      </w:r>
      <w:r w:rsidRPr="009A06AF">
        <w:rPr>
          <w:b/>
          <w:iCs/>
          <w:sz w:val="28"/>
          <w:szCs w:val="28"/>
        </w:rPr>
        <w:t>UNIVERSITY OF FORT HARE LIBRARY (ALICE CAMPUS</w:t>
      </w:r>
      <w:r w:rsidR="004857A2">
        <w:rPr>
          <w:b/>
          <w:iCs/>
          <w:sz w:val="28"/>
          <w:szCs w:val="28"/>
        </w:rPr>
        <w:t>)</w:t>
      </w:r>
    </w:p>
    <w:p w:rsidR="002B01AA" w:rsidRPr="009A06AF" w:rsidRDefault="002B01AA" w:rsidP="009A06AF">
      <w:pPr>
        <w:spacing w:line="480" w:lineRule="auto"/>
        <w:jc w:val="center"/>
        <w:rPr>
          <w:b/>
          <w:bCs/>
          <w:color w:val="000000"/>
        </w:rPr>
      </w:pPr>
      <w:r w:rsidRPr="009A06AF">
        <w:rPr>
          <w:b/>
          <w:color w:val="000000"/>
        </w:rPr>
        <w:br/>
      </w:r>
      <w:r w:rsidRPr="009A06AF">
        <w:rPr>
          <w:b/>
          <w:bCs/>
          <w:color w:val="000000"/>
        </w:rPr>
        <w:t>By</w:t>
      </w:r>
      <w:r w:rsidRPr="009A06AF">
        <w:rPr>
          <w:b/>
          <w:color w:val="000000"/>
        </w:rPr>
        <w:br/>
      </w:r>
    </w:p>
    <w:p w:rsidR="002B01AA" w:rsidRPr="009A06AF" w:rsidRDefault="002B01AA" w:rsidP="009A06AF">
      <w:pPr>
        <w:spacing w:line="480" w:lineRule="auto"/>
        <w:jc w:val="center"/>
        <w:rPr>
          <w:b/>
          <w:bCs/>
          <w:color w:val="000000"/>
          <w:sz w:val="28"/>
          <w:szCs w:val="28"/>
        </w:rPr>
      </w:pPr>
      <w:r w:rsidRPr="009A06AF">
        <w:rPr>
          <w:b/>
          <w:bCs/>
          <w:color w:val="000000"/>
          <w:sz w:val="28"/>
          <w:szCs w:val="28"/>
        </w:rPr>
        <w:t>MZAYIYA ZINTLE (200704284</w:t>
      </w:r>
      <w:r w:rsidRPr="009A06AF">
        <w:rPr>
          <w:b/>
          <w:bCs/>
          <w:color w:val="000000"/>
        </w:rPr>
        <w:t>)</w:t>
      </w:r>
      <w:r w:rsidRPr="009A06AF">
        <w:rPr>
          <w:b/>
          <w:color w:val="000000"/>
        </w:rPr>
        <w:br/>
      </w:r>
    </w:p>
    <w:p w:rsidR="00175A07" w:rsidRDefault="002B01AA" w:rsidP="00175A07">
      <w:pPr>
        <w:jc w:val="center"/>
        <w:rPr>
          <w:b/>
          <w:bCs/>
          <w:color w:val="000000"/>
          <w:sz w:val="28"/>
          <w:szCs w:val="28"/>
        </w:rPr>
      </w:pPr>
      <w:r w:rsidRPr="009A06AF">
        <w:rPr>
          <w:b/>
          <w:bCs/>
          <w:color w:val="000000"/>
          <w:sz w:val="28"/>
          <w:szCs w:val="28"/>
        </w:rPr>
        <w:t xml:space="preserve">A </w:t>
      </w:r>
      <w:r w:rsidR="002531EB">
        <w:rPr>
          <w:b/>
          <w:bCs/>
          <w:color w:val="000000"/>
          <w:sz w:val="28"/>
          <w:szCs w:val="28"/>
        </w:rPr>
        <w:t>d</w:t>
      </w:r>
      <w:r w:rsidRPr="009A06AF">
        <w:rPr>
          <w:b/>
          <w:bCs/>
          <w:color w:val="000000"/>
          <w:sz w:val="28"/>
          <w:szCs w:val="28"/>
        </w:rPr>
        <w:t xml:space="preserve">issertation </w:t>
      </w:r>
      <w:r w:rsidR="002531EB">
        <w:rPr>
          <w:b/>
          <w:bCs/>
          <w:color w:val="000000"/>
          <w:sz w:val="28"/>
          <w:szCs w:val="28"/>
        </w:rPr>
        <w:t>s</w:t>
      </w:r>
      <w:r w:rsidRPr="009A06AF">
        <w:rPr>
          <w:b/>
          <w:bCs/>
          <w:color w:val="000000"/>
          <w:sz w:val="28"/>
          <w:szCs w:val="28"/>
        </w:rPr>
        <w:t xml:space="preserve">ubmitted </w:t>
      </w:r>
      <w:r w:rsidR="009A06AF" w:rsidRPr="009A06AF">
        <w:rPr>
          <w:b/>
          <w:bCs/>
          <w:color w:val="000000"/>
          <w:sz w:val="28"/>
          <w:szCs w:val="28"/>
        </w:rPr>
        <w:t xml:space="preserve">in </w:t>
      </w:r>
      <w:r w:rsidR="002531EB">
        <w:rPr>
          <w:b/>
          <w:bCs/>
          <w:color w:val="000000"/>
          <w:sz w:val="28"/>
          <w:szCs w:val="28"/>
        </w:rPr>
        <w:t>f</w:t>
      </w:r>
      <w:r w:rsidR="009A06AF" w:rsidRPr="009A06AF">
        <w:rPr>
          <w:b/>
          <w:bCs/>
          <w:color w:val="000000"/>
          <w:sz w:val="28"/>
          <w:szCs w:val="28"/>
        </w:rPr>
        <w:t xml:space="preserve">ulfilment of the </w:t>
      </w:r>
      <w:r w:rsidR="002531EB">
        <w:rPr>
          <w:b/>
          <w:bCs/>
          <w:color w:val="000000"/>
          <w:sz w:val="28"/>
          <w:szCs w:val="28"/>
        </w:rPr>
        <w:t>r</w:t>
      </w:r>
      <w:r w:rsidRPr="009A06AF">
        <w:rPr>
          <w:b/>
          <w:bCs/>
          <w:color w:val="000000"/>
          <w:sz w:val="28"/>
          <w:szCs w:val="28"/>
        </w:rPr>
        <w:t xml:space="preserve">equirements for the </w:t>
      </w:r>
      <w:r w:rsidR="00175A07">
        <w:rPr>
          <w:b/>
          <w:bCs/>
          <w:color w:val="000000"/>
          <w:sz w:val="28"/>
          <w:szCs w:val="28"/>
        </w:rPr>
        <w:t xml:space="preserve">  </w:t>
      </w:r>
      <w:r w:rsidR="002531EB">
        <w:rPr>
          <w:b/>
          <w:bCs/>
          <w:color w:val="000000"/>
          <w:sz w:val="28"/>
          <w:szCs w:val="28"/>
        </w:rPr>
        <w:t>d</w:t>
      </w:r>
      <w:r w:rsidRPr="009A06AF">
        <w:rPr>
          <w:b/>
          <w:bCs/>
          <w:color w:val="000000"/>
          <w:sz w:val="28"/>
          <w:szCs w:val="28"/>
        </w:rPr>
        <w:t>egree</w:t>
      </w:r>
      <w:r w:rsidR="00175A07">
        <w:rPr>
          <w:b/>
          <w:bCs/>
          <w:color w:val="000000"/>
          <w:sz w:val="28"/>
          <w:szCs w:val="28"/>
        </w:rPr>
        <w:t xml:space="preserve"> </w:t>
      </w:r>
      <w:r w:rsidRPr="009A06AF">
        <w:rPr>
          <w:b/>
          <w:bCs/>
          <w:color w:val="000000"/>
          <w:sz w:val="28"/>
          <w:szCs w:val="28"/>
        </w:rPr>
        <w:t>Master in Library</w:t>
      </w:r>
      <w:r w:rsidR="00175A07">
        <w:rPr>
          <w:b/>
          <w:bCs/>
          <w:color w:val="000000"/>
          <w:sz w:val="28"/>
          <w:szCs w:val="28"/>
        </w:rPr>
        <w:t xml:space="preserve"> and Information Science (MLIS)</w:t>
      </w:r>
    </w:p>
    <w:p w:rsidR="004E3728" w:rsidRDefault="004E3728" w:rsidP="00175A07">
      <w:pPr>
        <w:jc w:val="center"/>
        <w:rPr>
          <w:b/>
          <w:bCs/>
          <w:color w:val="000000"/>
          <w:sz w:val="28"/>
          <w:szCs w:val="28"/>
        </w:rPr>
      </w:pPr>
      <w:r>
        <w:rPr>
          <w:b/>
          <w:bCs/>
          <w:color w:val="000000"/>
          <w:sz w:val="28"/>
          <w:szCs w:val="28"/>
        </w:rPr>
        <w:t xml:space="preserve">     </w:t>
      </w:r>
      <w:r w:rsidR="00175A07">
        <w:rPr>
          <w:b/>
          <w:bCs/>
          <w:color w:val="000000"/>
          <w:sz w:val="28"/>
          <w:szCs w:val="28"/>
        </w:rPr>
        <w:t>Faculty of social sciences and Humanities</w:t>
      </w:r>
    </w:p>
    <w:p w:rsidR="009A06AF" w:rsidRDefault="00175A07" w:rsidP="00175A07">
      <w:pPr>
        <w:jc w:val="center"/>
        <w:rPr>
          <w:b/>
          <w:bCs/>
          <w:color w:val="000000"/>
          <w:sz w:val="28"/>
          <w:szCs w:val="28"/>
        </w:rPr>
      </w:pPr>
      <w:r w:rsidRPr="009A06AF">
        <w:rPr>
          <w:b/>
          <w:bCs/>
          <w:color w:val="000000"/>
          <w:sz w:val="28"/>
          <w:szCs w:val="28"/>
        </w:rPr>
        <w:t xml:space="preserve"> </w:t>
      </w:r>
      <w:proofErr w:type="gramStart"/>
      <w:r w:rsidRPr="009A06AF">
        <w:rPr>
          <w:b/>
          <w:bCs/>
          <w:color w:val="000000"/>
          <w:sz w:val="28"/>
          <w:szCs w:val="28"/>
        </w:rPr>
        <w:t>Department of Library and Information Science</w:t>
      </w:r>
      <w:r>
        <w:rPr>
          <w:b/>
          <w:bCs/>
          <w:color w:val="000000"/>
          <w:sz w:val="28"/>
          <w:szCs w:val="28"/>
        </w:rPr>
        <w:t xml:space="preserve"> at the </w:t>
      </w:r>
      <w:r w:rsidRPr="009A06AF">
        <w:rPr>
          <w:b/>
          <w:bCs/>
          <w:color w:val="000000"/>
          <w:sz w:val="28"/>
          <w:szCs w:val="28"/>
        </w:rPr>
        <w:t>University of</w:t>
      </w:r>
      <w:r w:rsidR="004E3728">
        <w:rPr>
          <w:b/>
          <w:bCs/>
          <w:color w:val="000000"/>
          <w:sz w:val="28"/>
          <w:szCs w:val="28"/>
        </w:rPr>
        <w:t xml:space="preserve"> </w:t>
      </w:r>
      <w:r w:rsidRPr="009A06AF">
        <w:rPr>
          <w:b/>
          <w:bCs/>
          <w:color w:val="000000"/>
          <w:sz w:val="28"/>
          <w:szCs w:val="28"/>
        </w:rPr>
        <w:t>Fort Hare</w:t>
      </w:r>
      <w:r>
        <w:rPr>
          <w:b/>
          <w:bCs/>
          <w:color w:val="000000"/>
          <w:sz w:val="28"/>
          <w:szCs w:val="28"/>
        </w:rPr>
        <w:t>.</w:t>
      </w:r>
      <w:proofErr w:type="gramEnd"/>
    </w:p>
    <w:p w:rsidR="004E3728" w:rsidRDefault="002B01AA" w:rsidP="004E3728">
      <w:pPr>
        <w:rPr>
          <w:b/>
          <w:bCs/>
          <w:color w:val="000000"/>
        </w:rPr>
      </w:pPr>
      <w:r w:rsidRPr="009A06AF">
        <w:rPr>
          <w:b/>
          <w:color w:val="000000"/>
        </w:rPr>
        <w:br/>
      </w:r>
      <w:r w:rsidRPr="009A06AF">
        <w:rPr>
          <w:b/>
          <w:bCs/>
          <w:color w:val="000000"/>
        </w:rPr>
        <w:t xml:space="preserve">SUPERVISOR </w:t>
      </w:r>
      <w:r w:rsidR="009A06AF">
        <w:rPr>
          <w:b/>
          <w:bCs/>
          <w:color w:val="000000"/>
        </w:rPr>
        <w:tab/>
      </w:r>
      <w:r w:rsidR="009A06AF">
        <w:rPr>
          <w:b/>
          <w:bCs/>
          <w:color w:val="000000"/>
        </w:rPr>
        <w:tab/>
      </w:r>
      <w:r w:rsidR="009A06AF">
        <w:rPr>
          <w:b/>
          <w:bCs/>
          <w:color w:val="000000"/>
        </w:rPr>
        <w:tab/>
      </w:r>
      <w:r w:rsidR="009A06AF">
        <w:rPr>
          <w:b/>
          <w:bCs/>
          <w:color w:val="000000"/>
        </w:rPr>
        <w:tab/>
      </w:r>
      <w:r w:rsidR="009A06AF">
        <w:rPr>
          <w:b/>
          <w:bCs/>
          <w:color w:val="000000"/>
        </w:rPr>
        <w:tab/>
      </w:r>
      <w:r w:rsidR="009A06AF">
        <w:rPr>
          <w:b/>
          <w:bCs/>
          <w:color w:val="000000"/>
        </w:rPr>
        <w:tab/>
      </w:r>
      <w:r w:rsidR="009A06AF" w:rsidRPr="009A06AF">
        <w:rPr>
          <w:b/>
          <w:bCs/>
          <w:color w:val="000000"/>
        </w:rPr>
        <w:t>Mr. F. E. Khayundi</w:t>
      </w:r>
    </w:p>
    <w:p w:rsidR="004E3728" w:rsidRPr="004E3728" w:rsidRDefault="004E3728" w:rsidP="004E3728">
      <w:pPr>
        <w:rPr>
          <w:b/>
          <w:bCs/>
          <w:color w:val="000000"/>
        </w:rPr>
      </w:pPr>
    </w:p>
    <w:p w:rsidR="004E3728" w:rsidRDefault="004E3728" w:rsidP="004E3728">
      <w:pPr>
        <w:rPr>
          <w:b/>
          <w:bCs/>
          <w:color w:val="000000"/>
        </w:rPr>
      </w:pPr>
      <w:r>
        <w:rPr>
          <w:b/>
          <w:bCs/>
          <w:color w:val="000000"/>
        </w:rPr>
        <w:t xml:space="preserve">                                     08 JANUARY 2016</w:t>
      </w:r>
    </w:p>
    <w:p w:rsidR="004E3728" w:rsidRDefault="004E3728" w:rsidP="009A06AF">
      <w:pPr>
        <w:spacing w:line="480" w:lineRule="auto"/>
        <w:jc w:val="center"/>
        <w:rPr>
          <w:b/>
          <w:color w:val="000000"/>
        </w:rPr>
        <w:sectPr w:rsidR="004E3728" w:rsidSect="009B136A">
          <w:headerReference w:type="default" r:id="rId10"/>
          <w:footerReference w:type="default" r:id="rId11"/>
          <w:pgSz w:w="12240" w:h="15840"/>
          <w:pgMar w:top="1440" w:right="1440" w:bottom="1440" w:left="1440" w:header="708" w:footer="708" w:gutter="0"/>
          <w:pgNumType w:fmt="lowerRoman" w:start="1"/>
          <w:cols w:space="708"/>
          <w:docGrid w:linePitch="360"/>
        </w:sectPr>
      </w:pPr>
    </w:p>
    <w:p w:rsidR="008F2EC8" w:rsidRDefault="004A4672" w:rsidP="008F2EC8">
      <w:pPr>
        <w:pStyle w:val="Heading1"/>
      </w:pPr>
      <w:bookmarkStart w:id="7" w:name="_Toc447221778"/>
      <w:r w:rsidRPr="008F2EC8">
        <w:lastRenderedPageBreak/>
        <w:t>DECLARATION</w:t>
      </w:r>
      <w:bookmarkEnd w:id="7"/>
    </w:p>
    <w:p w:rsidR="004A4672" w:rsidRDefault="004A4672" w:rsidP="00D74232">
      <w:pPr>
        <w:spacing w:line="480" w:lineRule="auto"/>
        <w:jc w:val="both"/>
        <w:rPr>
          <w:rFonts w:cs="Arial"/>
          <w:szCs w:val="24"/>
        </w:rPr>
      </w:pPr>
      <w:bookmarkStart w:id="8" w:name="_Toc437134670"/>
      <w:r w:rsidRPr="00D74232">
        <w:rPr>
          <w:rFonts w:cs="Arial"/>
          <w:szCs w:val="24"/>
        </w:rPr>
        <w:t>I</w:t>
      </w:r>
      <w:r w:rsidR="009D5778">
        <w:rPr>
          <w:rFonts w:cs="Arial"/>
          <w:szCs w:val="24"/>
        </w:rPr>
        <w:t>,</w:t>
      </w:r>
      <w:r w:rsidRPr="00D74232">
        <w:rPr>
          <w:rFonts w:cs="Arial"/>
          <w:szCs w:val="24"/>
        </w:rPr>
        <w:t xml:space="preserve"> Zintle Mzayiya (200704284)</w:t>
      </w:r>
      <w:r w:rsidR="009D5778">
        <w:rPr>
          <w:rFonts w:cs="Arial"/>
          <w:szCs w:val="24"/>
        </w:rPr>
        <w:t>,</w:t>
      </w:r>
      <w:r w:rsidRPr="00D74232">
        <w:rPr>
          <w:rFonts w:cs="Arial"/>
          <w:szCs w:val="24"/>
        </w:rPr>
        <w:t xml:space="preserve"> the undersigned</w:t>
      </w:r>
      <w:r w:rsidR="009D5778">
        <w:rPr>
          <w:rFonts w:cs="Arial"/>
          <w:szCs w:val="24"/>
        </w:rPr>
        <w:t>,</w:t>
      </w:r>
      <w:r w:rsidRPr="00D74232">
        <w:rPr>
          <w:rFonts w:cs="Arial"/>
          <w:szCs w:val="24"/>
        </w:rPr>
        <w:t xml:space="preserve"> do hereby declare that this dissertation is my</w:t>
      </w:r>
      <w:r w:rsidR="009D5778">
        <w:rPr>
          <w:rFonts w:cs="Arial"/>
          <w:szCs w:val="24"/>
        </w:rPr>
        <w:t xml:space="preserve"> own</w:t>
      </w:r>
      <w:r w:rsidRPr="00D74232">
        <w:rPr>
          <w:rFonts w:cs="Arial"/>
          <w:szCs w:val="24"/>
        </w:rPr>
        <w:t xml:space="preserve"> original work and </w:t>
      </w:r>
      <w:proofErr w:type="gramStart"/>
      <w:r w:rsidRPr="00D74232">
        <w:rPr>
          <w:rFonts w:cs="Arial"/>
          <w:szCs w:val="24"/>
        </w:rPr>
        <w:t xml:space="preserve">has not </w:t>
      </w:r>
      <w:r w:rsidR="00EF73A7">
        <w:rPr>
          <w:rFonts w:cs="Arial"/>
          <w:szCs w:val="24"/>
        </w:rPr>
        <w:t>been previously</w:t>
      </w:r>
      <w:r w:rsidR="009D5778" w:rsidRPr="00D74232">
        <w:rPr>
          <w:rFonts w:cs="Arial"/>
          <w:szCs w:val="24"/>
        </w:rPr>
        <w:t xml:space="preserve"> </w:t>
      </w:r>
      <w:r w:rsidRPr="00D74232">
        <w:rPr>
          <w:rFonts w:cs="Arial"/>
          <w:szCs w:val="24"/>
        </w:rPr>
        <w:t>submit</w:t>
      </w:r>
      <w:r w:rsidR="00EF73A7">
        <w:rPr>
          <w:rFonts w:cs="Arial"/>
          <w:szCs w:val="24"/>
        </w:rPr>
        <w:t>ted</w:t>
      </w:r>
      <w:proofErr w:type="gramEnd"/>
      <w:r w:rsidR="00EF73A7">
        <w:rPr>
          <w:rFonts w:cs="Arial"/>
          <w:szCs w:val="24"/>
        </w:rPr>
        <w:t xml:space="preserve"> to any other University for</w:t>
      </w:r>
      <w:r w:rsidRPr="00D74232">
        <w:rPr>
          <w:rFonts w:cs="Arial"/>
          <w:szCs w:val="24"/>
        </w:rPr>
        <w:t xml:space="preserve"> award</w:t>
      </w:r>
      <w:r w:rsidR="009D5778">
        <w:rPr>
          <w:rFonts w:cs="Arial"/>
          <w:szCs w:val="24"/>
        </w:rPr>
        <w:t>ing</w:t>
      </w:r>
      <w:r w:rsidRPr="00D74232">
        <w:rPr>
          <w:rFonts w:cs="Arial"/>
          <w:szCs w:val="24"/>
        </w:rPr>
        <w:t xml:space="preserve"> of a degree</w:t>
      </w:r>
      <w:r w:rsidR="009D5778">
        <w:rPr>
          <w:rFonts w:cs="Arial"/>
          <w:szCs w:val="24"/>
        </w:rPr>
        <w:t>,</w:t>
      </w:r>
      <w:r w:rsidR="0047763C">
        <w:rPr>
          <w:rFonts w:cs="Arial"/>
          <w:szCs w:val="24"/>
        </w:rPr>
        <w:t xml:space="preserve"> </w:t>
      </w:r>
      <w:r w:rsidRPr="00D74232">
        <w:rPr>
          <w:rFonts w:cs="Arial"/>
          <w:szCs w:val="24"/>
        </w:rPr>
        <w:t>either in part or in its entirety.</w:t>
      </w:r>
      <w:bookmarkEnd w:id="8"/>
    </w:p>
    <w:p w:rsidR="009D5778" w:rsidRPr="00D74232" w:rsidRDefault="009D5778" w:rsidP="00D74232">
      <w:pPr>
        <w:spacing w:line="480" w:lineRule="auto"/>
        <w:jc w:val="both"/>
        <w:rPr>
          <w:rFonts w:cs="Arial"/>
          <w:szCs w:val="24"/>
        </w:rPr>
      </w:pPr>
    </w:p>
    <w:p w:rsidR="009D5778" w:rsidRPr="00591D4F" w:rsidRDefault="009D5778" w:rsidP="009D5778">
      <w:pPr>
        <w:rPr>
          <w:b/>
        </w:rPr>
      </w:pPr>
      <w:proofErr w:type="gramStart"/>
      <w:r w:rsidRPr="00591D4F">
        <w:rPr>
          <w:b/>
        </w:rPr>
        <w:t>Signature…………………………………………</w:t>
      </w:r>
      <w:proofErr w:type="gramEnd"/>
    </w:p>
    <w:p w:rsidR="009D5778" w:rsidRPr="00591D4F" w:rsidRDefault="009D5778" w:rsidP="009D5778">
      <w:pPr>
        <w:rPr>
          <w:b/>
        </w:rPr>
      </w:pPr>
      <w:r w:rsidRPr="00591D4F">
        <w:rPr>
          <w:b/>
        </w:rPr>
        <w:t>Date…………………………………………………</w:t>
      </w:r>
    </w:p>
    <w:p w:rsidR="004A4672" w:rsidRPr="0046000E" w:rsidRDefault="004A4672" w:rsidP="004A4672">
      <w:pPr>
        <w:pStyle w:val="Heading2"/>
        <w:spacing w:line="480" w:lineRule="auto"/>
        <w:jc w:val="both"/>
        <w:rPr>
          <w:rFonts w:cs="Arial"/>
          <w:b w:val="0"/>
          <w:color w:val="auto"/>
          <w:szCs w:val="24"/>
        </w:rPr>
      </w:pPr>
    </w:p>
    <w:p w:rsidR="004A4672" w:rsidRPr="006C150E" w:rsidRDefault="004A4672" w:rsidP="004A4672">
      <w:pPr>
        <w:rPr>
          <w:rFonts w:cs="Arial"/>
          <w:szCs w:val="24"/>
        </w:rPr>
      </w:pPr>
    </w:p>
    <w:p w:rsidR="004A4672" w:rsidRPr="006C150E" w:rsidRDefault="004A4672" w:rsidP="004A4672">
      <w:pPr>
        <w:rPr>
          <w:rFonts w:cs="Arial"/>
          <w:szCs w:val="24"/>
        </w:rPr>
      </w:pPr>
    </w:p>
    <w:p w:rsidR="004A4672" w:rsidRPr="006C150E" w:rsidRDefault="004A4672" w:rsidP="004A4672">
      <w:pPr>
        <w:rPr>
          <w:rFonts w:cs="Arial"/>
          <w:szCs w:val="24"/>
        </w:rPr>
      </w:pPr>
    </w:p>
    <w:p w:rsidR="004A4672" w:rsidRPr="006C150E" w:rsidRDefault="004A4672" w:rsidP="004A4672">
      <w:pPr>
        <w:rPr>
          <w:rFonts w:cs="Arial"/>
          <w:szCs w:val="24"/>
        </w:rPr>
      </w:pPr>
    </w:p>
    <w:p w:rsidR="004A4672" w:rsidRPr="006C150E" w:rsidRDefault="004A4672" w:rsidP="004A4672">
      <w:pPr>
        <w:rPr>
          <w:rFonts w:cs="Arial"/>
          <w:szCs w:val="24"/>
        </w:rPr>
      </w:pPr>
    </w:p>
    <w:p w:rsidR="004A4672" w:rsidRPr="006C150E" w:rsidRDefault="004A4672" w:rsidP="004A4672">
      <w:pPr>
        <w:rPr>
          <w:rFonts w:cs="Arial"/>
          <w:szCs w:val="24"/>
        </w:rPr>
      </w:pPr>
    </w:p>
    <w:p w:rsidR="004A4672" w:rsidRPr="006C150E" w:rsidRDefault="004A4672" w:rsidP="004A4672">
      <w:pPr>
        <w:rPr>
          <w:rFonts w:cs="Arial"/>
          <w:szCs w:val="24"/>
        </w:rPr>
      </w:pPr>
    </w:p>
    <w:p w:rsidR="004A4672" w:rsidRPr="006C150E" w:rsidRDefault="004A4672" w:rsidP="004A4672">
      <w:pPr>
        <w:rPr>
          <w:rFonts w:cs="Arial"/>
          <w:szCs w:val="24"/>
        </w:rPr>
      </w:pPr>
    </w:p>
    <w:p w:rsidR="004A4672" w:rsidRPr="006C150E" w:rsidRDefault="004A4672" w:rsidP="004A4672">
      <w:pPr>
        <w:rPr>
          <w:rFonts w:cs="Arial"/>
          <w:szCs w:val="24"/>
        </w:rPr>
      </w:pPr>
    </w:p>
    <w:p w:rsidR="004A4672" w:rsidRPr="008F2EC8" w:rsidRDefault="004A4672" w:rsidP="004A4672">
      <w:pPr>
        <w:pStyle w:val="Heading1"/>
      </w:pPr>
      <w:bookmarkStart w:id="9" w:name="_Toc447221779"/>
      <w:r w:rsidRPr="008F2EC8">
        <w:lastRenderedPageBreak/>
        <w:t>ACKNOWLEDGEMENTS</w:t>
      </w:r>
      <w:bookmarkEnd w:id="9"/>
    </w:p>
    <w:p w:rsidR="004A4672" w:rsidRPr="00EB03B4" w:rsidRDefault="004A4672" w:rsidP="004A4672">
      <w:pPr>
        <w:spacing w:line="480" w:lineRule="auto"/>
        <w:jc w:val="both"/>
        <w:rPr>
          <w:rFonts w:cs="Arial"/>
          <w:szCs w:val="24"/>
        </w:rPr>
      </w:pPr>
      <w:proofErr w:type="gramStart"/>
      <w:r w:rsidRPr="00EB03B4">
        <w:rPr>
          <w:rFonts w:cs="Arial"/>
          <w:szCs w:val="24"/>
        </w:rPr>
        <w:t>First and foremost</w:t>
      </w:r>
      <w:proofErr w:type="gramEnd"/>
      <w:r w:rsidR="009D5778">
        <w:rPr>
          <w:rFonts w:cs="Arial"/>
          <w:szCs w:val="24"/>
        </w:rPr>
        <w:t>,</w:t>
      </w:r>
      <w:r w:rsidRPr="00EB03B4">
        <w:rPr>
          <w:rFonts w:cs="Arial"/>
          <w:szCs w:val="24"/>
        </w:rPr>
        <w:t xml:space="preserve"> I thank the Lord Almighty for his love, guidance and protection throughout the research process.</w:t>
      </w:r>
    </w:p>
    <w:p w:rsidR="004A4672" w:rsidRPr="00EB03B4" w:rsidRDefault="004A4672" w:rsidP="004A4672">
      <w:pPr>
        <w:spacing w:line="480" w:lineRule="auto"/>
        <w:jc w:val="both"/>
        <w:rPr>
          <w:rFonts w:cs="Arial"/>
          <w:szCs w:val="24"/>
        </w:rPr>
      </w:pPr>
      <w:r w:rsidRPr="00EB03B4">
        <w:rPr>
          <w:rFonts w:cs="Arial"/>
          <w:szCs w:val="24"/>
        </w:rPr>
        <w:t>I express my gratitude to my Supervisor, Mr F.E</w:t>
      </w:r>
      <w:r w:rsidR="009D5778">
        <w:rPr>
          <w:rFonts w:cs="Arial"/>
          <w:szCs w:val="24"/>
        </w:rPr>
        <w:t>.</w:t>
      </w:r>
      <w:r w:rsidRPr="00EB03B4">
        <w:rPr>
          <w:rFonts w:cs="Arial"/>
          <w:szCs w:val="24"/>
        </w:rPr>
        <w:t xml:space="preserve"> Khayundi</w:t>
      </w:r>
      <w:r w:rsidR="009D5778">
        <w:rPr>
          <w:rFonts w:cs="Arial"/>
          <w:szCs w:val="24"/>
        </w:rPr>
        <w:t>,</w:t>
      </w:r>
      <w:r w:rsidRPr="00EB03B4">
        <w:rPr>
          <w:rFonts w:cs="Arial"/>
          <w:szCs w:val="24"/>
        </w:rPr>
        <w:t xml:space="preserve"> for his guidance, critical engagement in the study, patience and inspiration throughout the research process. </w:t>
      </w:r>
    </w:p>
    <w:p w:rsidR="004A4672" w:rsidRPr="00EB03B4" w:rsidRDefault="004A4672" w:rsidP="004A4672">
      <w:pPr>
        <w:spacing w:line="480" w:lineRule="auto"/>
        <w:jc w:val="both"/>
        <w:rPr>
          <w:rFonts w:cs="Arial"/>
          <w:szCs w:val="24"/>
        </w:rPr>
      </w:pPr>
      <w:r w:rsidRPr="00EB03B4">
        <w:rPr>
          <w:rFonts w:cs="Arial"/>
          <w:szCs w:val="24"/>
        </w:rPr>
        <w:t xml:space="preserve">My sincere gratitude goes </w:t>
      </w:r>
      <w:proofErr w:type="gramStart"/>
      <w:r w:rsidRPr="00EB03B4">
        <w:rPr>
          <w:rFonts w:cs="Arial"/>
          <w:szCs w:val="24"/>
        </w:rPr>
        <w:t>to</w:t>
      </w:r>
      <w:proofErr w:type="gramEnd"/>
      <w:r w:rsidRPr="00EB03B4">
        <w:rPr>
          <w:rFonts w:cs="Arial"/>
          <w:szCs w:val="24"/>
        </w:rPr>
        <w:t>:</w:t>
      </w:r>
    </w:p>
    <w:p w:rsidR="004A4672" w:rsidRPr="00EB03B4" w:rsidRDefault="004A4672" w:rsidP="004A4672">
      <w:pPr>
        <w:pStyle w:val="ListParagraph"/>
        <w:numPr>
          <w:ilvl w:val="0"/>
          <w:numId w:val="40"/>
        </w:numPr>
        <w:spacing w:line="480" w:lineRule="auto"/>
        <w:jc w:val="both"/>
        <w:rPr>
          <w:rFonts w:cs="Arial"/>
          <w:szCs w:val="24"/>
        </w:rPr>
      </w:pPr>
      <w:proofErr w:type="gramStart"/>
      <w:r w:rsidRPr="00EB03B4">
        <w:rPr>
          <w:rFonts w:cs="Arial"/>
          <w:szCs w:val="24"/>
        </w:rPr>
        <w:t>My dearest friend</w:t>
      </w:r>
      <w:r>
        <w:rPr>
          <w:rFonts w:cs="Arial"/>
          <w:szCs w:val="24"/>
        </w:rPr>
        <w:t xml:space="preserve"> and colleague</w:t>
      </w:r>
      <w:r w:rsidR="009D5778">
        <w:rPr>
          <w:rFonts w:cs="Arial"/>
          <w:szCs w:val="24"/>
        </w:rPr>
        <w:t>,</w:t>
      </w:r>
      <w:r>
        <w:rPr>
          <w:rFonts w:cs="Arial"/>
          <w:szCs w:val="24"/>
        </w:rPr>
        <w:t xml:space="preserve"> Garutsa Te</w:t>
      </w:r>
      <w:r w:rsidRPr="00EB03B4">
        <w:rPr>
          <w:rFonts w:cs="Arial"/>
          <w:szCs w:val="24"/>
        </w:rPr>
        <w:t>ndai</w:t>
      </w:r>
      <w:r w:rsidR="009D5778">
        <w:rPr>
          <w:rFonts w:cs="Arial"/>
          <w:szCs w:val="24"/>
        </w:rPr>
        <w:t>,</w:t>
      </w:r>
      <w:r w:rsidRPr="00EB03B4">
        <w:rPr>
          <w:rFonts w:cs="Arial"/>
          <w:szCs w:val="24"/>
        </w:rPr>
        <w:t xml:space="preserve"> for guiding and inspiring me to persevere.</w:t>
      </w:r>
      <w:proofErr w:type="gramEnd"/>
      <w:r w:rsidRPr="00EB03B4">
        <w:rPr>
          <w:rFonts w:cs="Arial"/>
          <w:szCs w:val="24"/>
        </w:rPr>
        <w:t xml:space="preserve">  </w:t>
      </w:r>
    </w:p>
    <w:p w:rsidR="004A4672" w:rsidRPr="00EB03B4" w:rsidRDefault="009D5778" w:rsidP="004A4672">
      <w:pPr>
        <w:pStyle w:val="ListParagraph"/>
        <w:numPr>
          <w:ilvl w:val="0"/>
          <w:numId w:val="40"/>
        </w:numPr>
        <w:spacing w:line="480" w:lineRule="auto"/>
        <w:jc w:val="both"/>
        <w:rPr>
          <w:rFonts w:cs="Arial"/>
          <w:szCs w:val="24"/>
        </w:rPr>
      </w:pPr>
      <w:r>
        <w:rPr>
          <w:rFonts w:cs="Arial"/>
          <w:szCs w:val="24"/>
        </w:rPr>
        <w:t xml:space="preserve">Everyone </w:t>
      </w:r>
      <w:r w:rsidR="004A4672" w:rsidRPr="00EB03B4">
        <w:rPr>
          <w:rFonts w:cs="Arial"/>
          <w:szCs w:val="24"/>
        </w:rPr>
        <w:t xml:space="preserve">who contributed </w:t>
      </w:r>
      <w:r w:rsidR="00995479">
        <w:rPr>
          <w:rFonts w:cs="Arial"/>
          <w:szCs w:val="24"/>
        </w:rPr>
        <w:t>to</w:t>
      </w:r>
      <w:r w:rsidR="00995479" w:rsidRPr="00EB03B4">
        <w:rPr>
          <w:rFonts w:cs="Arial"/>
          <w:szCs w:val="24"/>
        </w:rPr>
        <w:t xml:space="preserve"> </w:t>
      </w:r>
      <w:r w:rsidR="004A4672" w:rsidRPr="00EB03B4">
        <w:rPr>
          <w:rFonts w:cs="Arial"/>
          <w:szCs w:val="24"/>
        </w:rPr>
        <w:t>the stu</w:t>
      </w:r>
      <w:r w:rsidR="004A4672">
        <w:rPr>
          <w:rFonts w:cs="Arial"/>
          <w:szCs w:val="24"/>
        </w:rPr>
        <w:t>dy</w:t>
      </w:r>
      <w:r>
        <w:rPr>
          <w:rFonts w:cs="Arial"/>
          <w:szCs w:val="24"/>
        </w:rPr>
        <w:t>; the</w:t>
      </w:r>
      <w:r w:rsidR="004A4672">
        <w:rPr>
          <w:rFonts w:cs="Arial"/>
          <w:szCs w:val="24"/>
        </w:rPr>
        <w:t xml:space="preserve"> study would not have ac</w:t>
      </w:r>
      <w:r w:rsidR="004A4672" w:rsidRPr="00EB03B4">
        <w:rPr>
          <w:rFonts w:cs="Arial"/>
          <w:szCs w:val="24"/>
        </w:rPr>
        <w:t>hi</w:t>
      </w:r>
      <w:r w:rsidR="004A4672">
        <w:rPr>
          <w:rFonts w:cs="Arial"/>
          <w:szCs w:val="24"/>
        </w:rPr>
        <w:t>e</w:t>
      </w:r>
      <w:r w:rsidR="004A4672" w:rsidRPr="00EB03B4">
        <w:rPr>
          <w:rFonts w:cs="Arial"/>
          <w:szCs w:val="24"/>
        </w:rPr>
        <w:t xml:space="preserve">ved its objectives without </w:t>
      </w:r>
      <w:r>
        <w:rPr>
          <w:rFonts w:cs="Arial"/>
          <w:szCs w:val="24"/>
        </w:rPr>
        <w:t>your</w:t>
      </w:r>
      <w:r w:rsidR="004A4672" w:rsidRPr="00EB03B4">
        <w:rPr>
          <w:rFonts w:cs="Arial"/>
          <w:szCs w:val="24"/>
        </w:rPr>
        <w:t xml:space="preserve"> contribution.</w:t>
      </w:r>
    </w:p>
    <w:p w:rsidR="004A4672" w:rsidRPr="004A4672" w:rsidRDefault="009D5778" w:rsidP="004A4672">
      <w:pPr>
        <w:pStyle w:val="ListParagraph"/>
        <w:numPr>
          <w:ilvl w:val="0"/>
          <w:numId w:val="40"/>
        </w:numPr>
        <w:spacing w:line="480" w:lineRule="auto"/>
        <w:jc w:val="both"/>
        <w:rPr>
          <w:rFonts w:cs="Arial"/>
          <w:szCs w:val="24"/>
        </w:rPr>
      </w:pPr>
      <w:proofErr w:type="gramStart"/>
      <w:r>
        <w:rPr>
          <w:rFonts w:cs="Arial"/>
          <w:szCs w:val="24"/>
        </w:rPr>
        <w:t>M</w:t>
      </w:r>
      <w:r w:rsidR="004A4672" w:rsidRPr="00EB03B4">
        <w:rPr>
          <w:rFonts w:cs="Arial"/>
          <w:szCs w:val="24"/>
        </w:rPr>
        <w:t>y family and friends</w:t>
      </w:r>
      <w:r>
        <w:rPr>
          <w:rFonts w:cs="Arial"/>
          <w:szCs w:val="24"/>
        </w:rPr>
        <w:t>,</w:t>
      </w:r>
      <w:r w:rsidR="004A4672" w:rsidRPr="00EB03B4">
        <w:rPr>
          <w:rFonts w:cs="Arial"/>
          <w:szCs w:val="24"/>
        </w:rPr>
        <w:t xml:space="preserve"> for their support and encouragement throughout the research process</w:t>
      </w:r>
      <w:r>
        <w:rPr>
          <w:rFonts w:cs="Arial"/>
          <w:szCs w:val="24"/>
        </w:rPr>
        <w:t>.</w:t>
      </w:r>
      <w:proofErr w:type="gramEnd"/>
    </w:p>
    <w:p w:rsidR="004A4672" w:rsidRPr="00EB03B4" w:rsidRDefault="004A4672" w:rsidP="004A4672">
      <w:pPr>
        <w:spacing w:line="480" w:lineRule="auto"/>
        <w:jc w:val="both"/>
        <w:rPr>
          <w:rFonts w:cs="Arial"/>
          <w:szCs w:val="24"/>
        </w:rPr>
      </w:pPr>
      <w:r w:rsidRPr="00EB03B4">
        <w:rPr>
          <w:rFonts w:cs="Arial"/>
          <w:szCs w:val="24"/>
        </w:rPr>
        <w:t>Finally</w:t>
      </w:r>
      <w:r w:rsidR="004912DC">
        <w:rPr>
          <w:rFonts w:cs="Arial"/>
          <w:szCs w:val="24"/>
        </w:rPr>
        <w:t>,</w:t>
      </w:r>
      <w:r w:rsidRPr="00EB03B4">
        <w:rPr>
          <w:rFonts w:cs="Arial"/>
          <w:szCs w:val="24"/>
        </w:rPr>
        <w:t xml:space="preserve"> my deep appreciation </w:t>
      </w:r>
      <w:r w:rsidR="004912DC">
        <w:rPr>
          <w:rFonts w:cs="Arial"/>
          <w:szCs w:val="24"/>
        </w:rPr>
        <w:t xml:space="preserve">goes </w:t>
      </w:r>
      <w:r w:rsidRPr="00EB03B4">
        <w:rPr>
          <w:rFonts w:cs="Arial"/>
          <w:szCs w:val="24"/>
        </w:rPr>
        <w:t>to my fiancé</w:t>
      </w:r>
      <w:r w:rsidR="009D5778">
        <w:rPr>
          <w:rFonts w:cs="Arial"/>
          <w:szCs w:val="24"/>
        </w:rPr>
        <w:t>,</w:t>
      </w:r>
      <w:r w:rsidRPr="00EB03B4">
        <w:rPr>
          <w:rFonts w:cs="Arial"/>
          <w:szCs w:val="24"/>
        </w:rPr>
        <w:t xml:space="preserve"> Vuyani</w:t>
      </w:r>
      <w:r w:rsidR="00995479">
        <w:rPr>
          <w:rFonts w:cs="Arial"/>
          <w:szCs w:val="24"/>
        </w:rPr>
        <w:t xml:space="preserve"> </w:t>
      </w:r>
      <w:r w:rsidRPr="00EB03B4">
        <w:rPr>
          <w:rFonts w:cs="Arial"/>
          <w:szCs w:val="24"/>
        </w:rPr>
        <w:t>Booi</w:t>
      </w:r>
      <w:r w:rsidR="009D5778">
        <w:rPr>
          <w:rFonts w:cs="Arial"/>
          <w:szCs w:val="24"/>
        </w:rPr>
        <w:t>,</w:t>
      </w:r>
      <w:r w:rsidRPr="00EB03B4">
        <w:rPr>
          <w:rFonts w:cs="Arial"/>
          <w:szCs w:val="24"/>
        </w:rPr>
        <w:t xml:space="preserve"> for his support, inspiration, and gui</w:t>
      </w:r>
      <w:r>
        <w:rPr>
          <w:rFonts w:cs="Arial"/>
          <w:szCs w:val="24"/>
        </w:rPr>
        <w:t xml:space="preserve">dance; </w:t>
      </w:r>
      <w:r w:rsidR="009D5778">
        <w:rPr>
          <w:rFonts w:cs="Arial"/>
          <w:szCs w:val="24"/>
        </w:rPr>
        <w:t xml:space="preserve">and to </w:t>
      </w:r>
      <w:r w:rsidR="0047763C">
        <w:rPr>
          <w:rFonts w:cs="Arial"/>
          <w:szCs w:val="24"/>
        </w:rPr>
        <w:t xml:space="preserve">my three boys </w:t>
      </w:r>
      <w:proofErr w:type="spellStart"/>
      <w:r w:rsidR="0047763C">
        <w:rPr>
          <w:rFonts w:cs="Arial"/>
          <w:szCs w:val="24"/>
        </w:rPr>
        <w:t>Liyema</w:t>
      </w:r>
      <w:proofErr w:type="spellEnd"/>
      <w:r w:rsidR="0047763C">
        <w:rPr>
          <w:rFonts w:cs="Arial"/>
          <w:szCs w:val="24"/>
        </w:rPr>
        <w:t xml:space="preserve">; </w:t>
      </w:r>
      <w:proofErr w:type="spellStart"/>
      <w:r w:rsidR="0047763C">
        <w:rPr>
          <w:rFonts w:cs="Arial"/>
          <w:szCs w:val="24"/>
        </w:rPr>
        <w:t>Khwezi</w:t>
      </w:r>
      <w:proofErr w:type="spellEnd"/>
      <w:r w:rsidR="0047763C">
        <w:rPr>
          <w:rFonts w:cs="Arial"/>
          <w:szCs w:val="24"/>
        </w:rPr>
        <w:t xml:space="preserve"> and</w:t>
      </w:r>
      <w:r>
        <w:rPr>
          <w:rFonts w:cs="Arial"/>
          <w:szCs w:val="24"/>
        </w:rPr>
        <w:t xml:space="preserve"> </w:t>
      </w:r>
      <w:proofErr w:type="spellStart"/>
      <w:r>
        <w:rPr>
          <w:rFonts w:cs="Arial"/>
          <w:szCs w:val="24"/>
        </w:rPr>
        <w:t>Iminathi</w:t>
      </w:r>
      <w:proofErr w:type="spellEnd"/>
      <w:r w:rsidR="00995479">
        <w:rPr>
          <w:rFonts w:cs="Arial"/>
          <w:szCs w:val="24"/>
        </w:rPr>
        <w:t xml:space="preserve"> </w:t>
      </w:r>
      <w:r w:rsidRPr="00EB03B4">
        <w:rPr>
          <w:rFonts w:cs="Arial"/>
          <w:szCs w:val="24"/>
        </w:rPr>
        <w:t xml:space="preserve">for giving </w:t>
      </w:r>
      <w:r>
        <w:rPr>
          <w:rFonts w:cs="Arial"/>
          <w:szCs w:val="24"/>
        </w:rPr>
        <w:t xml:space="preserve">me </w:t>
      </w:r>
      <w:r w:rsidRPr="00EB03B4">
        <w:rPr>
          <w:rFonts w:cs="Arial"/>
          <w:szCs w:val="24"/>
        </w:rPr>
        <w:t>a reason to pursue my studies</w:t>
      </w:r>
      <w:r>
        <w:rPr>
          <w:rFonts w:cs="Arial"/>
          <w:szCs w:val="24"/>
        </w:rPr>
        <w:t>.</w:t>
      </w:r>
    </w:p>
    <w:p w:rsidR="004A4672" w:rsidRPr="006C150E" w:rsidRDefault="004A4672" w:rsidP="004A4672">
      <w:pPr>
        <w:spacing w:line="480" w:lineRule="auto"/>
        <w:rPr>
          <w:rFonts w:cs="Arial"/>
          <w:szCs w:val="24"/>
        </w:rPr>
      </w:pPr>
    </w:p>
    <w:p w:rsidR="004A4672" w:rsidRDefault="004A4672" w:rsidP="004A4672">
      <w:pPr>
        <w:spacing w:line="480" w:lineRule="auto"/>
        <w:jc w:val="both"/>
        <w:rPr>
          <w:rFonts w:cs="Arial"/>
          <w:i/>
          <w:szCs w:val="24"/>
        </w:rPr>
      </w:pPr>
    </w:p>
    <w:p w:rsidR="004A4672" w:rsidRPr="004A4672" w:rsidRDefault="004A4672" w:rsidP="004A4672">
      <w:pPr>
        <w:pStyle w:val="Heading1"/>
      </w:pPr>
      <w:bookmarkStart w:id="10" w:name="_Toc447221780"/>
      <w:r w:rsidRPr="00B00F63">
        <w:lastRenderedPageBreak/>
        <w:t>ABSTRACT</w:t>
      </w:r>
      <w:bookmarkEnd w:id="10"/>
    </w:p>
    <w:p w:rsidR="002477BD" w:rsidRPr="00EF73A7" w:rsidRDefault="004A4672" w:rsidP="00EF73A7">
      <w:pPr>
        <w:spacing w:before="240" w:line="480" w:lineRule="auto"/>
        <w:jc w:val="both"/>
        <w:rPr>
          <w:rFonts w:cs="Arial"/>
          <w:szCs w:val="24"/>
        </w:rPr>
      </w:pPr>
      <w:r w:rsidRPr="004E11C3">
        <w:rPr>
          <w:rFonts w:cs="Arial"/>
          <w:iCs/>
          <w:szCs w:val="24"/>
        </w:rPr>
        <w:t xml:space="preserve">The </w:t>
      </w:r>
      <w:r w:rsidR="00A568BB">
        <w:rPr>
          <w:rFonts w:cs="Arial"/>
          <w:iCs/>
          <w:szCs w:val="24"/>
        </w:rPr>
        <w:t xml:space="preserve">study </w:t>
      </w:r>
      <w:r w:rsidRPr="004E11C3">
        <w:rPr>
          <w:rFonts w:cs="Arial"/>
          <w:iCs/>
          <w:szCs w:val="24"/>
        </w:rPr>
        <w:t>aim</w:t>
      </w:r>
      <w:r w:rsidR="00A568BB">
        <w:rPr>
          <w:rFonts w:cs="Arial"/>
          <w:iCs/>
          <w:szCs w:val="24"/>
        </w:rPr>
        <w:t>s to investigate</w:t>
      </w:r>
      <w:r w:rsidR="00D77AEC">
        <w:rPr>
          <w:rFonts w:cs="Arial"/>
          <w:iCs/>
          <w:szCs w:val="24"/>
        </w:rPr>
        <w:t xml:space="preserve"> the</w:t>
      </w:r>
      <w:r w:rsidR="002B7F78" w:rsidRPr="002B7F78">
        <w:rPr>
          <w:rFonts w:cs="Arial"/>
          <w:iCs/>
          <w:szCs w:val="24"/>
        </w:rPr>
        <w:t xml:space="preserve"> role of academic libraries in </w:t>
      </w:r>
      <w:r w:rsidR="00D77AEC">
        <w:rPr>
          <w:rFonts w:cs="Arial"/>
          <w:iCs/>
          <w:szCs w:val="24"/>
        </w:rPr>
        <w:t xml:space="preserve">South Africa in </w:t>
      </w:r>
      <w:r w:rsidR="002B7F78" w:rsidRPr="002B7F78">
        <w:rPr>
          <w:rFonts w:cs="Arial"/>
          <w:iCs/>
          <w:szCs w:val="24"/>
        </w:rPr>
        <w:t>the promotion of copyrights</w:t>
      </w:r>
      <w:r w:rsidR="00D77AEC">
        <w:rPr>
          <w:rFonts w:cs="Arial"/>
          <w:iCs/>
          <w:szCs w:val="24"/>
        </w:rPr>
        <w:t xml:space="preserve"> among </w:t>
      </w:r>
      <w:r w:rsidR="00A568BB">
        <w:rPr>
          <w:rFonts w:cs="Arial"/>
          <w:iCs/>
          <w:szCs w:val="24"/>
        </w:rPr>
        <w:t>users at the</w:t>
      </w:r>
      <w:r w:rsidR="002B7F78" w:rsidRPr="002B7F78">
        <w:rPr>
          <w:rFonts w:cs="Arial"/>
          <w:iCs/>
          <w:szCs w:val="24"/>
        </w:rPr>
        <w:t xml:space="preserve"> University of Fort Hare library (Alice campus).</w:t>
      </w:r>
      <w:r w:rsidR="00A568BB">
        <w:rPr>
          <w:rFonts w:cs="Arial"/>
          <w:iCs/>
          <w:szCs w:val="24"/>
        </w:rPr>
        <w:t xml:space="preserve"> </w:t>
      </w:r>
      <w:r w:rsidRPr="004E11C3">
        <w:rPr>
          <w:rFonts w:cs="Arial"/>
          <w:iCs/>
          <w:szCs w:val="24"/>
        </w:rPr>
        <w:t xml:space="preserve">The </w:t>
      </w:r>
      <w:r w:rsidR="00CD29C8">
        <w:rPr>
          <w:rFonts w:cs="Arial"/>
          <w:iCs/>
          <w:szCs w:val="24"/>
        </w:rPr>
        <w:t xml:space="preserve">objectives of the study were to </w:t>
      </w:r>
      <w:r w:rsidR="00A438C4">
        <w:rPr>
          <w:rFonts w:eastAsia="ArialMT" w:cs="Arial"/>
          <w:szCs w:val="24"/>
        </w:rPr>
        <w:t>determine</w:t>
      </w:r>
      <w:r w:rsidRPr="004E11C3">
        <w:rPr>
          <w:rFonts w:eastAsia="ArialMT" w:cs="Arial"/>
          <w:szCs w:val="24"/>
        </w:rPr>
        <w:t xml:space="preserve"> possible factors that may lead to copyright infringement in academic libraries; </w:t>
      </w:r>
      <w:r w:rsidR="00CD29C8">
        <w:rPr>
          <w:rFonts w:eastAsia="ArialMT" w:cs="Arial"/>
          <w:szCs w:val="24"/>
        </w:rPr>
        <w:t xml:space="preserve">to </w:t>
      </w:r>
      <w:r w:rsidRPr="004E11C3">
        <w:rPr>
          <w:rFonts w:eastAsia="ArialMT" w:cs="Arial"/>
          <w:szCs w:val="24"/>
        </w:rPr>
        <w:t xml:space="preserve">determine users’ awareness </w:t>
      </w:r>
      <w:r w:rsidR="00A438C4">
        <w:rPr>
          <w:rFonts w:eastAsia="ArialMT" w:cs="Arial"/>
          <w:szCs w:val="24"/>
        </w:rPr>
        <w:t>of</w:t>
      </w:r>
      <w:r w:rsidR="00995479">
        <w:rPr>
          <w:rFonts w:eastAsia="ArialMT" w:cs="Arial"/>
          <w:szCs w:val="24"/>
        </w:rPr>
        <w:t xml:space="preserve"> </w:t>
      </w:r>
      <w:r w:rsidR="00A568BB">
        <w:rPr>
          <w:rFonts w:eastAsia="ArialMT" w:cs="Arial"/>
          <w:szCs w:val="24"/>
        </w:rPr>
        <w:t>copyright infringement</w:t>
      </w:r>
      <w:r w:rsidRPr="004E11C3">
        <w:rPr>
          <w:rFonts w:eastAsia="ArialMT" w:cs="Arial"/>
          <w:szCs w:val="24"/>
        </w:rPr>
        <w:t xml:space="preserve"> </w:t>
      </w:r>
      <w:r w:rsidR="00CD29C8">
        <w:rPr>
          <w:rFonts w:eastAsia="ArialMT" w:cs="Arial"/>
          <w:szCs w:val="24"/>
        </w:rPr>
        <w:t xml:space="preserve">to </w:t>
      </w:r>
      <w:r w:rsidR="00414D20">
        <w:rPr>
          <w:rFonts w:eastAsia="ArialMT" w:cs="Arial"/>
          <w:szCs w:val="24"/>
        </w:rPr>
        <w:t>ascertain which</w:t>
      </w:r>
      <w:r w:rsidRPr="004E11C3">
        <w:rPr>
          <w:rFonts w:eastAsia="ArialMT" w:cs="Arial"/>
          <w:szCs w:val="24"/>
        </w:rPr>
        <w:t xml:space="preserve"> efforts </w:t>
      </w:r>
      <w:proofErr w:type="gramStart"/>
      <w:r w:rsidRPr="004E11C3">
        <w:rPr>
          <w:rFonts w:eastAsia="ArialMT" w:cs="Arial"/>
          <w:szCs w:val="24"/>
        </w:rPr>
        <w:t>are made</w:t>
      </w:r>
      <w:proofErr w:type="gramEnd"/>
      <w:r w:rsidRPr="004E11C3">
        <w:rPr>
          <w:rFonts w:eastAsia="ArialMT" w:cs="Arial"/>
          <w:szCs w:val="24"/>
        </w:rPr>
        <w:t xml:space="preserve"> </w:t>
      </w:r>
      <w:r w:rsidR="00414D20" w:rsidRPr="004E11C3">
        <w:rPr>
          <w:rFonts w:eastAsia="ArialMT" w:cs="Arial"/>
          <w:szCs w:val="24"/>
        </w:rPr>
        <w:t xml:space="preserve">to promote copyright </w:t>
      </w:r>
      <w:r w:rsidRPr="004E11C3">
        <w:rPr>
          <w:rFonts w:eastAsia="ArialMT" w:cs="Arial"/>
          <w:szCs w:val="24"/>
        </w:rPr>
        <w:t xml:space="preserve">at </w:t>
      </w:r>
      <w:r w:rsidR="00414D20">
        <w:rPr>
          <w:rFonts w:eastAsia="ArialMT" w:cs="Arial"/>
          <w:szCs w:val="24"/>
        </w:rPr>
        <w:t xml:space="preserve">the </w:t>
      </w:r>
      <w:r>
        <w:rPr>
          <w:rFonts w:eastAsia="ArialMT" w:cs="Arial"/>
          <w:szCs w:val="24"/>
        </w:rPr>
        <w:t>University of Fort Hare</w:t>
      </w:r>
      <w:r w:rsidRPr="004E11C3">
        <w:rPr>
          <w:rFonts w:eastAsia="ArialMT" w:cs="Arial"/>
          <w:szCs w:val="24"/>
        </w:rPr>
        <w:t xml:space="preserve"> library; and </w:t>
      </w:r>
      <w:r w:rsidR="00CD29C8">
        <w:rPr>
          <w:rFonts w:eastAsia="ArialMT" w:cs="Arial"/>
          <w:szCs w:val="24"/>
        </w:rPr>
        <w:t xml:space="preserve">to </w:t>
      </w:r>
      <w:r w:rsidRPr="004E11C3">
        <w:rPr>
          <w:rFonts w:eastAsia="ArialMT" w:cs="Arial"/>
          <w:szCs w:val="24"/>
        </w:rPr>
        <w:t xml:space="preserve">identify </w:t>
      </w:r>
      <w:r w:rsidR="00414D20">
        <w:rPr>
          <w:rFonts w:eastAsia="ArialMT" w:cs="Arial"/>
          <w:szCs w:val="24"/>
        </w:rPr>
        <w:t xml:space="preserve">the </w:t>
      </w:r>
      <w:r w:rsidRPr="004E11C3">
        <w:rPr>
          <w:rFonts w:eastAsia="ArialMT" w:cs="Arial"/>
          <w:szCs w:val="24"/>
        </w:rPr>
        <w:t xml:space="preserve">challenges faced by users in abiding by copyright requirements. </w:t>
      </w:r>
      <w:r w:rsidRPr="004E11C3">
        <w:rPr>
          <w:rFonts w:cs="Arial"/>
          <w:szCs w:val="24"/>
        </w:rPr>
        <w:t xml:space="preserve">The study </w:t>
      </w:r>
      <w:proofErr w:type="gramStart"/>
      <w:r w:rsidRPr="004E11C3">
        <w:rPr>
          <w:rFonts w:cs="Arial"/>
          <w:szCs w:val="24"/>
        </w:rPr>
        <w:t>was undertaken</w:t>
      </w:r>
      <w:proofErr w:type="gramEnd"/>
      <w:r w:rsidRPr="004E11C3">
        <w:rPr>
          <w:rFonts w:cs="Arial"/>
          <w:szCs w:val="24"/>
        </w:rPr>
        <w:t xml:space="preserve"> at the University of Fort Hare library, Alice campus</w:t>
      </w:r>
      <w:r w:rsidRPr="004E11C3">
        <w:rPr>
          <w:rFonts w:eastAsia="ArialMT" w:cs="Arial"/>
          <w:szCs w:val="24"/>
        </w:rPr>
        <w:t xml:space="preserve">. </w:t>
      </w:r>
      <w:r w:rsidR="0047763C">
        <w:rPr>
          <w:rFonts w:eastAsia="ArialMT" w:cs="Arial"/>
          <w:szCs w:val="24"/>
        </w:rPr>
        <w:t xml:space="preserve">It </w:t>
      </w:r>
      <w:r w:rsidR="0047763C" w:rsidRPr="004E11C3">
        <w:rPr>
          <w:rFonts w:eastAsia="ArialMT" w:cs="Arial"/>
          <w:szCs w:val="24"/>
        </w:rPr>
        <w:t>used</w:t>
      </w:r>
      <w:r w:rsidRPr="004E11C3">
        <w:rPr>
          <w:rFonts w:eastAsia="ArialMT" w:cs="Arial"/>
          <w:szCs w:val="24"/>
        </w:rPr>
        <w:t xml:space="preserve"> purposive and random sampling. Data were collected using questionnaires and face</w:t>
      </w:r>
      <w:r w:rsidR="00414D20">
        <w:rPr>
          <w:rFonts w:eastAsia="ArialMT" w:cs="Arial"/>
          <w:szCs w:val="24"/>
        </w:rPr>
        <w:t>-</w:t>
      </w:r>
      <w:r w:rsidRPr="004E11C3">
        <w:rPr>
          <w:rFonts w:eastAsia="ArialMT" w:cs="Arial"/>
          <w:szCs w:val="24"/>
        </w:rPr>
        <w:t>to</w:t>
      </w:r>
      <w:r w:rsidR="00414D20">
        <w:rPr>
          <w:rFonts w:eastAsia="ArialMT" w:cs="Arial"/>
          <w:szCs w:val="24"/>
        </w:rPr>
        <w:t>-</w:t>
      </w:r>
      <w:r w:rsidRPr="004E11C3">
        <w:rPr>
          <w:rFonts w:eastAsia="ArialMT" w:cs="Arial"/>
          <w:szCs w:val="24"/>
        </w:rPr>
        <w:t xml:space="preserve">face interviews. Data were </w:t>
      </w:r>
      <w:r w:rsidR="00C246B8" w:rsidRPr="004E11C3">
        <w:rPr>
          <w:rFonts w:eastAsia="ArialMT" w:cs="Arial"/>
          <w:szCs w:val="24"/>
        </w:rPr>
        <w:t>analysed</w:t>
      </w:r>
      <w:r w:rsidRPr="004E11C3">
        <w:rPr>
          <w:rFonts w:eastAsia="ArialMT" w:cs="Arial"/>
          <w:szCs w:val="24"/>
        </w:rPr>
        <w:t xml:space="preserve"> using content analysis for qualitative </w:t>
      </w:r>
      <w:r w:rsidR="0047763C" w:rsidRPr="004E11C3">
        <w:rPr>
          <w:rFonts w:eastAsia="ArialMT" w:cs="Arial"/>
          <w:szCs w:val="24"/>
        </w:rPr>
        <w:t>data</w:t>
      </w:r>
      <w:r w:rsidRPr="004E11C3">
        <w:rPr>
          <w:rFonts w:eastAsia="ArialMT" w:cs="Arial"/>
          <w:szCs w:val="24"/>
        </w:rPr>
        <w:t xml:space="preserve"> and </w:t>
      </w:r>
      <w:r w:rsidR="00414D20">
        <w:rPr>
          <w:rFonts w:eastAsia="ArialMT" w:cs="Arial"/>
          <w:szCs w:val="24"/>
        </w:rPr>
        <w:t xml:space="preserve">the </w:t>
      </w:r>
      <w:r w:rsidRPr="004E11C3">
        <w:rPr>
          <w:rFonts w:eastAsia="ArialMT" w:cs="Arial"/>
          <w:szCs w:val="24"/>
        </w:rPr>
        <w:t xml:space="preserve">Statistical Package for Social Sciences for quantitative data. The findings of the study have shown that </w:t>
      </w:r>
      <w:r w:rsidR="00414D20">
        <w:rPr>
          <w:rFonts w:eastAsia="ArialMT" w:cs="Arial"/>
          <w:szCs w:val="24"/>
        </w:rPr>
        <w:t xml:space="preserve">the </w:t>
      </w:r>
      <w:r w:rsidRPr="004E11C3">
        <w:rPr>
          <w:rFonts w:eastAsia="ArialMT" w:cs="Arial"/>
          <w:szCs w:val="24"/>
        </w:rPr>
        <w:t xml:space="preserve">University of Fort Hare library </w:t>
      </w:r>
      <w:r w:rsidRPr="00B339BF">
        <w:rPr>
          <w:rFonts w:eastAsia="ArialMT" w:cs="Arial"/>
          <w:szCs w:val="24"/>
        </w:rPr>
        <w:t xml:space="preserve">abides by the </w:t>
      </w:r>
      <w:r w:rsidR="00414D20">
        <w:rPr>
          <w:rFonts w:eastAsia="ArialMT" w:cs="Arial"/>
          <w:szCs w:val="24"/>
        </w:rPr>
        <w:t>C</w:t>
      </w:r>
      <w:r w:rsidRPr="00B339BF">
        <w:rPr>
          <w:rFonts w:eastAsia="ArialMT" w:cs="Arial"/>
          <w:szCs w:val="24"/>
        </w:rPr>
        <w:t>opyright</w:t>
      </w:r>
      <w:r w:rsidR="00995479">
        <w:rPr>
          <w:rFonts w:eastAsia="ArialMT" w:cs="Arial"/>
          <w:szCs w:val="24"/>
        </w:rPr>
        <w:t xml:space="preserve"> </w:t>
      </w:r>
      <w:r w:rsidR="00414D20">
        <w:rPr>
          <w:rFonts w:eastAsia="ArialMT" w:cs="Arial"/>
          <w:szCs w:val="24"/>
        </w:rPr>
        <w:t>P</w:t>
      </w:r>
      <w:r>
        <w:rPr>
          <w:rFonts w:eastAsia="ArialMT" w:cs="Arial"/>
          <w:szCs w:val="24"/>
        </w:rPr>
        <w:t>olicy Act 68 of 1978</w:t>
      </w:r>
      <w:r w:rsidR="00FB7A6E">
        <w:rPr>
          <w:rFonts w:eastAsia="ArialMT" w:cs="Arial"/>
          <w:szCs w:val="24"/>
        </w:rPr>
        <w:t xml:space="preserve"> and available</w:t>
      </w:r>
      <w:r w:rsidRPr="004E11C3">
        <w:rPr>
          <w:rFonts w:eastAsia="ArialMT" w:cs="Arial"/>
          <w:szCs w:val="24"/>
        </w:rPr>
        <w:t xml:space="preserve"> literature on issues related to copyright</w:t>
      </w:r>
      <w:r w:rsidR="00414D20">
        <w:rPr>
          <w:rFonts w:eastAsia="ArialMT" w:cs="Arial"/>
          <w:szCs w:val="24"/>
        </w:rPr>
        <w:t>,</w:t>
      </w:r>
      <w:r>
        <w:rPr>
          <w:rFonts w:eastAsia="ArialMT" w:cs="Arial"/>
          <w:szCs w:val="24"/>
        </w:rPr>
        <w:t xml:space="preserve"> as</w:t>
      </w:r>
      <w:r w:rsidR="00414D20">
        <w:rPr>
          <w:rFonts w:eastAsia="ArialMT" w:cs="Arial"/>
          <w:szCs w:val="24"/>
        </w:rPr>
        <w:t xml:space="preserve"> made apparent</w:t>
      </w:r>
      <w:r>
        <w:rPr>
          <w:rFonts w:eastAsia="ArialMT" w:cs="Arial"/>
          <w:szCs w:val="24"/>
        </w:rPr>
        <w:t xml:space="preserve"> by library official</w:t>
      </w:r>
      <w:r w:rsidR="0017537C">
        <w:rPr>
          <w:rFonts w:eastAsia="ArialMT" w:cs="Arial"/>
          <w:szCs w:val="24"/>
        </w:rPr>
        <w:t xml:space="preserve">s who indicated that they </w:t>
      </w:r>
      <w:r>
        <w:rPr>
          <w:rFonts w:eastAsia="ArialMT" w:cs="Arial"/>
          <w:szCs w:val="24"/>
        </w:rPr>
        <w:t>monitor their print</w:t>
      </w:r>
      <w:r w:rsidR="0047763C">
        <w:rPr>
          <w:rFonts w:eastAsia="ArialMT" w:cs="Arial"/>
          <w:szCs w:val="24"/>
        </w:rPr>
        <w:t xml:space="preserve">ing and photocopying services. </w:t>
      </w:r>
      <w:r w:rsidR="00995479">
        <w:rPr>
          <w:rFonts w:eastAsia="ArialMT" w:cs="Arial"/>
          <w:szCs w:val="24"/>
        </w:rPr>
        <w:t xml:space="preserve">It </w:t>
      </w:r>
      <w:proofErr w:type="gramStart"/>
      <w:r w:rsidR="00995479">
        <w:rPr>
          <w:rFonts w:eastAsia="ArialMT" w:cs="Arial"/>
          <w:szCs w:val="24"/>
        </w:rPr>
        <w:t>is therefore recommended</w:t>
      </w:r>
      <w:proofErr w:type="gramEnd"/>
      <w:r w:rsidR="00995479">
        <w:rPr>
          <w:rFonts w:eastAsia="ArialMT" w:cs="Arial"/>
          <w:szCs w:val="24"/>
        </w:rPr>
        <w:t xml:space="preserve"> </w:t>
      </w:r>
      <w:r w:rsidRPr="004E11C3">
        <w:rPr>
          <w:rFonts w:eastAsia="ArialMT" w:cs="Arial"/>
          <w:szCs w:val="24"/>
        </w:rPr>
        <w:t xml:space="preserve">that </w:t>
      </w:r>
      <w:r w:rsidR="00414D20">
        <w:rPr>
          <w:rFonts w:eastAsia="ArialMT" w:cs="Arial"/>
          <w:szCs w:val="24"/>
        </w:rPr>
        <w:t xml:space="preserve">the </w:t>
      </w:r>
      <w:r>
        <w:rPr>
          <w:rFonts w:eastAsia="ArialMT" w:cs="Arial"/>
          <w:szCs w:val="24"/>
        </w:rPr>
        <w:t>University of Fort Hare</w:t>
      </w:r>
      <w:r w:rsidRPr="004E11C3">
        <w:rPr>
          <w:rFonts w:eastAsia="ArialMT" w:cs="Arial"/>
          <w:szCs w:val="24"/>
        </w:rPr>
        <w:t xml:space="preserve"> library offer information literacy programmes and subscribe to a blanket license regulated by </w:t>
      </w:r>
      <w:r w:rsidR="00414D20">
        <w:rPr>
          <w:rFonts w:eastAsia="ArialMT" w:cs="Arial"/>
          <w:szCs w:val="24"/>
        </w:rPr>
        <w:t xml:space="preserve">the </w:t>
      </w:r>
      <w:r w:rsidRPr="004E11C3">
        <w:rPr>
          <w:rFonts w:eastAsia="ArialMT" w:cs="Arial"/>
          <w:szCs w:val="24"/>
        </w:rPr>
        <w:t xml:space="preserve">Dramatic Artistic and Literacy Rights Organization </w:t>
      </w:r>
      <w:r w:rsidR="00414D20">
        <w:rPr>
          <w:rFonts w:eastAsia="ArialMT" w:cs="Arial"/>
          <w:szCs w:val="24"/>
        </w:rPr>
        <w:t xml:space="preserve">in order </w:t>
      </w:r>
      <w:r w:rsidRPr="004E11C3">
        <w:rPr>
          <w:rFonts w:eastAsia="ArialMT" w:cs="Arial"/>
          <w:szCs w:val="24"/>
        </w:rPr>
        <w:t xml:space="preserve">to control copyright. </w:t>
      </w:r>
      <w:r w:rsidR="00995479">
        <w:rPr>
          <w:rFonts w:eastAsia="ArialMT" w:cs="Arial"/>
          <w:szCs w:val="24"/>
        </w:rPr>
        <w:t>Further,</w:t>
      </w:r>
      <w:r w:rsidRPr="004E11C3">
        <w:rPr>
          <w:rFonts w:eastAsia="ArialMT" w:cs="Arial"/>
          <w:szCs w:val="24"/>
        </w:rPr>
        <w:t xml:space="preserve"> the Information Literacy Programme offered to users is not effective enough to assist them</w:t>
      </w:r>
      <w:r w:rsidR="0017537C">
        <w:rPr>
          <w:rFonts w:eastAsia="ArialMT" w:cs="Arial"/>
          <w:szCs w:val="24"/>
        </w:rPr>
        <w:t xml:space="preserve"> to</w:t>
      </w:r>
      <w:r w:rsidRPr="004E11C3">
        <w:rPr>
          <w:rFonts w:eastAsia="ArialMT" w:cs="Arial"/>
          <w:szCs w:val="24"/>
        </w:rPr>
        <w:t xml:space="preserve"> understand and be able to control copyright. This study recommends that</w:t>
      </w:r>
      <w:r w:rsidR="00414D20">
        <w:rPr>
          <w:rFonts w:eastAsia="ArialMT" w:cs="Arial"/>
          <w:szCs w:val="24"/>
        </w:rPr>
        <w:t xml:space="preserve"> the</w:t>
      </w:r>
      <w:r w:rsidR="00995479">
        <w:rPr>
          <w:rFonts w:eastAsia="ArialMT" w:cs="Arial"/>
          <w:szCs w:val="24"/>
        </w:rPr>
        <w:t xml:space="preserve"> </w:t>
      </w:r>
      <w:r>
        <w:rPr>
          <w:rFonts w:eastAsia="ArialMT" w:cs="Arial"/>
          <w:szCs w:val="24"/>
        </w:rPr>
        <w:t>University of Fort Hare</w:t>
      </w:r>
      <w:r w:rsidRPr="004E11C3">
        <w:rPr>
          <w:rFonts w:eastAsia="ArialMT" w:cs="Arial"/>
          <w:szCs w:val="24"/>
        </w:rPr>
        <w:t xml:space="preserve"> library </w:t>
      </w:r>
      <w:r w:rsidR="00995479" w:rsidRPr="004E11C3">
        <w:rPr>
          <w:rFonts w:eastAsia="ArialMT" w:cs="Arial"/>
          <w:szCs w:val="24"/>
        </w:rPr>
        <w:t>strengthen</w:t>
      </w:r>
      <w:r w:rsidR="00414D20">
        <w:rPr>
          <w:rFonts w:eastAsia="ArialMT" w:cs="Arial"/>
          <w:szCs w:val="24"/>
        </w:rPr>
        <w:t xml:space="preserve"> its</w:t>
      </w:r>
      <w:r w:rsidRPr="004E11C3">
        <w:rPr>
          <w:rFonts w:eastAsia="ArialMT" w:cs="Arial"/>
          <w:szCs w:val="24"/>
        </w:rPr>
        <w:t xml:space="preserve"> current information literacy programme with a view to control copyright. It also recommends </w:t>
      </w:r>
      <w:r w:rsidRPr="004E11C3">
        <w:rPr>
          <w:rFonts w:cs="Arial"/>
          <w:szCs w:val="24"/>
        </w:rPr>
        <w:t xml:space="preserve">that academic libraries </w:t>
      </w:r>
      <w:r w:rsidR="00995479" w:rsidRPr="004E11C3">
        <w:rPr>
          <w:rFonts w:cs="Arial"/>
          <w:szCs w:val="24"/>
        </w:rPr>
        <w:t>in</w:t>
      </w:r>
      <w:r w:rsidR="00995479">
        <w:rPr>
          <w:rFonts w:cs="Arial"/>
          <w:szCs w:val="24"/>
        </w:rPr>
        <w:t xml:space="preserve">tegrate </w:t>
      </w:r>
      <w:r w:rsidRPr="004E11C3">
        <w:rPr>
          <w:rFonts w:cs="Arial"/>
          <w:szCs w:val="24"/>
        </w:rPr>
        <w:t xml:space="preserve">copyright into </w:t>
      </w:r>
      <w:r w:rsidR="00995479">
        <w:rPr>
          <w:rFonts w:cs="Arial"/>
          <w:szCs w:val="24"/>
        </w:rPr>
        <w:t>their</w:t>
      </w:r>
      <w:r w:rsidR="00995479" w:rsidRPr="004E11C3">
        <w:rPr>
          <w:rFonts w:cs="Arial"/>
          <w:szCs w:val="24"/>
        </w:rPr>
        <w:t xml:space="preserve"> </w:t>
      </w:r>
      <w:r w:rsidRPr="004E11C3">
        <w:rPr>
          <w:rFonts w:cs="Arial"/>
          <w:szCs w:val="24"/>
        </w:rPr>
        <w:t>academic w</w:t>
      </w:r>
      <w:r w:rsidR="002477BD">
        <w:rPr>
          <w:rFonts w:cs="Arial"/>
          <w:szCs w:val="24"/>
        </w:rPr>
        <w:t>riting</w:t>
      </w:r>
      <w:r w:rsidRPr="004E11C3">
        <w:rPr>
          <w:rFonts w:cs="Arial"/>
          <w:szCs w:val="24"/>
        </w:rPr>
        <w:t xml:space="preserve"> framework</w:t>
      </w:r>
      <w:r w:rsidR="002477BD">
        <w:rPr>
          <w:rFonts w:cs="Arial"/>
          <w:szCs w:val="24"/>
        </w:rPr>
        <w:t>,</w:t>
      </w:r>
      <w:r w:rsidRPr="004E11C3">
        <w:rPr>
          <w:rFonts w:cs="Arial"/>
          <w:szCs w:val="24"/>
        </w:rPr>
        <w:t xml:space="preserve"> in which clear instructions about issues related to copyright </w:t>
      </w:r>
      <w:proofErr w:type="gramStart"/>
      <w:r w:rsidRPr="004E11C3">
        <w:rPr>
          <w:rFonts w:cs="Arial"/>
          <w:szCs w:val="24"/>
        </w:rPr>
        <w:t>will be provided</w:t>
      </w:r>
      <w:proofErr w:type="gramEnd"/>
      <w:r w:rsidRPr="004E11C3">
        <w:rPr>
          <w:rFonts w:cs="Arial"/>
          <w:szCs w:val="24"/>
        </w:rPr>
        <w:t xml:space="preserve">. </w:t>
      </w:r>
    </w:p>
    <w:p w:rsidR="004A4672" w:rsidRDefault="004A4672" w:rsidP="00502E64">
      <w:pPr>
        <w:pStyle w:val="Heading1"/>
        <w:rPr>
          <w:rFonts w:eastAsia="ArialMT"/>
        </w:rPr>
      </w:pPr>
      <w:bookmarkStart w:id="11" w:name="_Toc447221781"/>
      <w:r w:rsidRPr="00C20E32">
        <w:rPr>
          <w:rFonts w:eastAsia="ArialMT"/>
        </w:rPr>
        <w:lastRenderedPageBreak/>
        <w:t>DEDICATION</w:t>
      </w:r>
      <w:bookmarkEnd w:id="11"/>
    </w:p>
    <w:p w:rsidR="004A4672" w:rsidRDefault="004A4672" w:rsidP="004A4672">
      <w:pPr>
        <w:spacing w:line="480" w:lineRule="auto"/>
        <w:jc w:val="both"/>
        <w:rPr>
          <w:rFonts w:eastAsia="ArialMT" w:cs="Arial"/>
          <w:szCs w:val="24"/>
        </w:rPr>
      </w:pPr>
      <w:r>
        <w:rPr>
          <w:rFonts w:eastAsia="ArialMT" w:cs="Arial"/>
          <w:szCs w:val="24"/>
        </w:rPr>
        <w:t>This thesi</w:t>
      </w:r>
      <w:r w:rsidRPr="00C20E32">
        <w:rPr>
          <w:rFonts w:eastAsia="ArialMT" w:cs="Arial"/>
          <w:szCs w:val="24"/>
        </w:rPr>
        <w:t xml:space="preserve">s </w:t>
      </w:r>
      <w:proofErr w:type="gramStart"/>
      <w:r>
        <w:rPr>
          <w:rFonts w:eastAsia="ArialMT" w:cs="Arial"/>
          <w:szCs w:val="24"/>
        </w:rPr>
        <w:t>is dedicated</w:t>
      </w:r>
      <w:proofErr w:type="gramEnd"/>
      <w:r>
        <w:rPr>
          <w:rFonts w:eastAsia="ArialMT" w:cs="Arial"/>
          <w:szCs w:val="24"/>
        </w:rPr>
        <w:t xml:space="preserve"> to my child</w:t>
      </w:r>
      <w:r w:rsidR="00995479">
        <w:rPr>
          <w:rFonts w:eastAsia="ArialMT" w:cs="Arial"/>
          <w:szCs w:val="24"/>
        </w:rPr>
        <w:t>,</w:t>
      </w:r>
      <w:r>
        <w:rPr>
          <w:rFonts w:eastAsia="ArialMT" w:cs="Arial"/>
          <w:szCs w:val="24"/>
        </w:rPr>
        <w:t xml:space="preserve"> </w:t>
      </w:r>
      <w:proofErr w:type="spellStart"/>
      <w:r>
        <w:rPr>
          <w:rFonts w:eastAsia="ArialMT" w:cs="Arial"/>
          <w:szCs w:val="24"/>
        </w:rPr>
        <w:t>Iminath</w:t>
      </w:r>
      <w:r w:rsidRPr="00C20E32">
        <w:rPr>
          <w:rFonts w:eastAsia="ArialMT" w:cs="Arial"/>
          <w:szCs w:val="24"/>
        </w:rPr>
        <w:t>i</w:t>
      </w:r>
      <w:proofErr w:type="spellEnd"/>
      <w:r w:rsidR="00995479">
        <w:rPr>
          <w:rFonts w:eastAsia="ArialMT" w:cs="Arial"/>
          <w:szCs w:val="24"/>
        </w:rPr>
        <w:t xml:space="preserve"> </w:t>
      </w:r>
      <w:r w:rsidRPr="00C20E32">
        <w:rPr>
          <w:rFonts w:eastAsia="ArialMT" w:cs="Arial"/>
          <w:szCs w:val="24"/>
        </w:rPr>
        <w:t>Mzayiya</w:t>
      </w:r>
      <w:r w:rsidR="00995479">
        <w:rPr>
          <w:rFonts w:eastAsia="ArialMT" w:cs="Arial"/>
          <w:szCs w:val="24"/>
        </w:rPr>
        <w:t>,</w:t>
      </w:r>
      <w:r>
        <w:rPr>
          <w:rFonts w:eastAsia="ArialMT" w:cs="Arial"/>
          <w:szCs w:val="24"/>
        </w:rPr>
        <w:t xml:space="preserve"> and </w:t>
      </w:r>
      <w:r w:rsidR="002477BD">
        <w:rPr>
          <w:rFonts w:eastAsia="ArialMT" w:cs="Arial"/>
          <w:szCs w:val="24"/>
        </w:rPr>
        <w:t xml:space="preserve">the </w:t>
      </w:r>
      <w:proofErr w:type="spellStart"/>
      <w:r>
        <w:rPr>
          <w:rFonts w:eastAsia="ArialMT" w:cs="Arial"/>
          <w:szCs w:val="24"/>
        </w:rPr>
        <w:t>Silere</w:t>
      </w:r>
      <w:proofErr w:type="spellEnd"/>
      <w:r>
        <w:rPr>
          <w:rFonts w:eastAsia="ArialMT" w:cs="Arial"/>
          <w:szCs w:val="24"/>
        </w:rPr>
        <w:t xml:space="preserve"> family</w:t>
      </w:r>
      <w:r w:rsidR="002477BD">
        <w:rPr>
          <w:rFonts w:eastAsia="ArialMT" w:cs="Arial"/>
          <w:szCs w:val="24"/>
        </w:rPr>
        <w:t>.</w:t>
      </w:r>
    </w:p>
    <w:p w:rsidR="004A4672" w:rsidRDefault="004A4672" w:rsidP="004A4672">
      <w:pPr>
        <w:spacing w:line="480" w:lineRule="auto"/>
        <w:jc w:val="both"/>
        <w:rPr>
          <w:rFonts w:eastAsia="ArialMT" w:cs="Arial"/>
          <w:szCs w:val="24"/>
        </w:rPr>
      </w:pPr>
    </w:p>
    <w:p w:rsidR="004A4672" w:rsidRDefault="004A4672" w:rsidP="004A4672">
      <w:pPr>
        <w:spacing w:line="480" w:lineRule="auto"/>
        <w:jc w:val="both"/>
        <w:rPr>
          <w:rFonts w:eastAsia="ArialMT" w:cs="Arial"/>
          <w:szCs w:val="24"/>
        </w:rPr>
      </w:pPr>
    </w:p>
    <w:p w:rsidR="004A4672" w:rsidRDefault="004A4672" w:rsidP="004A4672">
      <w:pPr>
        <w:spacing w:line="480" w:lineRule="auto"/>
        <w:jc w:val="both"/>
        <w:rPr>
          <w:rFonts w:eastAsia="ArialMT" w:cs="Arial"/>
          <w:szCs w:val="24"/>
        </w:rPr>
      </w:pPr>
    </w:p>
    <w:p w:rsidR="004A4672" w:rsidRDefault="004A4672" w:rsidP="004A4672">
      <w:pPr>
        <w:spacing w:line="480" w:lineRule="auto"/>
        <w:jc w:val="both"/>
        <w:rPr>
          <w:rFonts w:eastAsia="ArialMT" w:cs="Arial"/>
          <w:szCs w:val="24"/>
        </w:rPr>
      </w:pPr>
    </w:p>
    <w:p w:rsidR="004A4672" w:rsidRDefault="004A4672" w:rsidP="004A4672">
      <w:pPr>
        <w:spacing w:line="480" w:lineRule="auto"/>
        <w:jc w:val="both"/>
        <w:rPr>
          <w:rFonts w:eastAsia="ArialMT" w:cs="Arial"/>
          <w:szCs w:val="24"/>
        </w:rPr>
      </w:pPr>
    </w:p>
    <w:p w:rsidR="004A4672" w:rsidRDefault="004A4672" w:rsidP="004A4672">
      <w:pPr>
        <w:spacing w:line="480" w:lineRule="auto"/>
        <w:jc w:val="both"/>
        <w:rPr>
          <w:rFonts w:eastAsia="ArialMT" w:cs="Arial"/>
          <w:szCs w:val="24"/>
        </w:rPr>
      </w:pPr>
    </w:p>
    <w:p w:rsidR="004A4672" w:rsidRDefault="004A4672" w:rsidP="004A4672">
      <w:pPr>
        <w:spacing w:line="480" w:lineRule="auto"/>
        <w:jc w:val="both"/>
        <w:rPr>
          <w:rFonts w:eastAsia="ArialMT" w:cs="Arial"/>
          <w:szCs w:val="24"/>
        </w:rPr>
      </w:pPr>
    </w:p>
    <w:p w:rsidR="004A4672" w:rsidRDefault="004A4672" w:rsidP="004A4672">
      <w:pPr>
        <w:spacing w:line="480" w:lineRule="auto"/>
        <w:jc w:val="both"/>
        <w:rPr>
          <w:rFonts w:eastAsia="ArialMT" w:cs="Arial"/>
          <w:szCs w:val="24"/>
        </w:rPr>
      </w:pPr>
    </w:p>
    <w:p w:rsidR="004A4672" w:rsidRDefault="004A4672" w:rsidP="004A4672">
      <w:pPr>
        <w:spacing w:line="480" w:lineRule="auto"/>
        <w:jc w:val="both"/>
        <w:rPr>
          <w:rFonts w:eastAsia="ArialMT" w:cs="Arial"/>
          <w:szCs w:val="24"/>
        </w:rPr>
      </w:pPr>
    </w:p>
    <w:p w:rsidR="004A4672" w:rsidRDefault="004A4672" w:rsidP="004A4672">
      <w:pPr>
        <w:spacing w:line="480" w:lineRule="auto"/>
        <w:jc w:val="both"/>
        <w:rPr>
          <w:rFonts w:eastAsia="ArialMT" w:cs="Arial"/>
          <w:szCs w:val="24"/>
        </w:rPr>
      </w:pPr>
    </w:p>
    <w:p w:rsidR="004A4672" w:rsidRDefault="004A4672" w:rsidP="004A4672">
      <w:pPr>
        <w:spacing w:line="480" w:lineRule="auto"/>
        <w:jc w:val="both"/>
        <w:rPr>
          <w:rFonts w:eastAsia="ArialMT" w:cs="Arial"/>
          <w:szCs w:val="24"/>
        </w:rPr>
      </w:pPr>
    </w:p>
    <w:p w:rsidR="004A4672" w:rsidRDefault="004A4672" w:rsidP="004A4672">
      <w:pPr>
        <w:spacing w:line="480" w:lineRule="auto"/>
        <w:jc w:val="both"/>
        <w:rPr>
          <w:rFonts w:eastAsia="ArialMT" w:cs="Arial"/>
          <w:szCs w:val="24"/>
        </w:rPr>
      </w:pPr>
    </w:p>
    <w:p w:rsidR="004A4672" w:rsidRDefault="004A4672" w:rsidP="004A4672">
      <w:pPr>
        <w:spacing w:line="480" w:lineRule="auto"/>
        <w:jc w:val="both"/>
        <w:rPr>
          <w:rFonts w:eastAsia="ArialMT" w:cs="Arial"/>
          <w:szCs w:val="24"/>
        </w:rPr>
      </w:pPr>
    </w:p>
    <w:bookmarkStart w:id="12" w:name="_Toc447221782" w:displacedByCustomXml="next"/>
    <w:sdt>
      <w:sdtPr>
        <w:rPr>
          <w:rFonts w:eastAsiaTheme="minorEastAsia" w:cstheme="minorBidi"/>
          <w:b w:val="0"/>
          <w:bCs w:val="0"/>
          <w:sz w:val="24"/>
          <w:szCs w:val="22"/>
          <w:lang w:val="en-ZA" w:eastAsia="en-ZA"/>
        </w:rPr>
        <w:id w:val="1974413294"/>
        <w:docPartObj>
          <w:docPartGallery w:val="Table of Contents"/>
          <w:docPartUnique/>
        </w:docPartObj>
      </w:sdtPr>
      <w:sdtEndPr>
        <w:rPr>
          <w:noProof/>
        </w:rPr>
      </w:sdtEndPr>
      <w:sdtContent>
        <w:p w:rsidR="001305E0" w:rsidRPr="009B136A" w:rsidRDefault="009B136A" w:rsidP="009B136A">
          <w:pPr>
            <w:pStyle w:val="Heading1"/>
          </w:pPr>
          <w:r w:rsidRPr="009B136A">
            <w:t>TABLE OF CONTENTS</w:t>
          </w:r>
          <w:bookmarkStart w:id="13" w:name="_GoBack"/>
          <w:bookmarkEnd w:id="12"/>
          <w:bookmarkEnd w:id="13"/>
        </w:p>
        <w:p w:rsidR="00512B27" w:rsidRDefault="00F67797">
          <w:pPr>
            <w:pStyle w:val="TOC1"/>
            <w:tabs>
              <w:tab w:val="right" w:leader="dot" w:pos="9350"/>
            </w:tabs>
            <w:rPr>
              <w:rFonts w:asciiTheme="minorHAnsi" w:hAnsiTheme="minorHAnsi"/>
              <w:noProof/>
              <w:sz w:val="22"/>
              <w:lang w:val="en-US" w:eastAsia="en-US"/>
            </w:rPr>
          </w:pPr>
          <w:r>
            <w:fldChar w:fldCharType="begin"/>
          </w:r>
          <w:r w:rsidR="001305E0">
            <w:instrText xml:space="preserve"> TOC \o "1-3" \h \z \u </w:instrText>
          </w:r>
          <w:r>
            <w:fldChar w:fldCharType="separate"/>
          </w:r>
          <w:hyperlink w:anchor="_Toc447221778" w:history="1">
            <w:r w:rsidR="00512B27" w:rsidRPr="00963478">
              <w:rPr>
                <w:rStyle w:val="Hyperlink"/>
                <w:noProof/>
              </w:rPr>
              <w:t>DECLARATION</w:t>
            </w:r>
            <w:r w:rsidR="00512B27">
              <w:rPr>
                <w:noProof/>
                <w:webHidden/>
              </w:rPr>
              <w:tab/>
            </w:r>
            <w:r w:rsidR="00512B27">
              <w:rPr>
                <w:noProof/>
                <w:webHidden/>
              </w:rPr>
              <w:fldChar w:fldCharType="begin"/>
            </w:r>
            <w:r w:rsidR="00512B27">
              <w:rPr>
                <w:noProof/>
                <w:webHidden/>
              </w:rPr>
              <w:instrText xml:space="preserve"> PAGEREF _Toc447221778 \h </w:instrText>
            </w:r>
            <w:r w:rsidR="00512B27">
              <w:rPr>
                <w:noProof/>
                <w:webHidden/>
              </w:rPr>
            </w:r>
            <w:r w:rsidR="00512B27">
              <w:rPr>
                <w:noProof/>
                <w:webHidden/>
              </w:rPr>
              <w:fldChar w:fldCharType="separate"/>
            </w:r>
            <w:r w:rsidR="00512B27">
              <w:rPr>
                <w:noProof/>
                <w:webHidden/>
              </w:rPr>
              <w:t>i</w:t>
            </w:r>
            <w:r w:rsidR="00512B27">
              <w:rPr>
                <w:noProof/>
                <w:webHidden/>
              </w:rPr>
              <w:fldChar w:fldCharType="end"/>
            </w:r>
          </w:hyperlink>
        </w:p>
        <w:p w:rsidR="00512B27" w:rsidRDefault="00512B27">
          <w:pPr>
            <w:pStyle w:val="TOC1"/>
            <w:tabs>
              <w:tab w:val="right" w:leader="dot" w:pos="9350"/>
            </w:tabs>
            <w:rPr>
              <w:rFonts w:asciiTheme="minorHAnsi" w:hAnsiTheme="minorHAnsi"/>
              <w:noProof/>
              <w:sz w:val="22"/>
              <w:lang w:val="en-US" w:eastAsia="en-US"/>
            </w:rPr>
          </w:pPr>
          <w:hyperlink w:anchor="_Toc447221779" w:history="1">
            <w:r w:rsidRPr="00963478">
              <w:rPr>
                <w:rStyle w:val="Hyperlink"/>
                <w:noProof/>
              </w:rPr>
              <w:t>ACKNOWLEDGEMENTS</w:t>
            </w:r>
            <w:r>
              <w:rPr>
                <w:noProof/>
                <w:webHidden/>
              </w:rPr>
              <w:tab/>
            </w:r>
            <w:r>
              <w:rPr>
                <w:noProof/>
                <w:webHidden/>
              </w:rPr>
              <w:fldChar w:fldCharType="begin"/>
            </w:r>
            <w:r>
              <w:rPr>
                <w:noProof/>
                <w:webHidden/>
              </w:rPr>
              <w:instrText xml:space="preserve"> PAGEREF _Toc447221779 \h </w:instrText>
            </w:r>
            <w:r>
              <w:rPr>
                <w:noProof/>
                <w:webHidden/>
              </w:rPr>
            </w:r>
            <w:r>
              <w:rPr>
                <w:noProof/>
                <w:webHidden/>
              </w:rPr>
              <w:fldChar w:fldCharType="separate"/>
            </w:r>
            <w:r>
              <w:rPr>
                <w:noProof/>
                <w:webHidden/>
              </w:rPr>
              <w:t>ii</w:t>
            </w:r>
            <w:r>
              <w:rPr>
                <w:noProof/>
                <w:webHidden/>
              </w:rPr>
              <w:fldChar w:fldCharType="end"/>
            </w:r>
          </w:hyperlink>
        </w:p>
        <w:p w:rsidR="00512B27" w:rsidRDefault="00512B27">
          <w:pPr>
            <w:pStyle w:val="TOC1"/>
            <w:tabs>
              <w:tab w:val="right" w:leader="dot" w:pos="9350"/>
            </w:tabs>
            <w:rPr>
              <w:rFonts w:asciiTheme="minorHAnsi" w:hAnsiTheme="minorHAnsi"/>
              <w:noProof/>
              <w:sz w:val="22"/>
              <w:lang w:val="en-US" w:eastAsia="en-US"/>
            </w:rPr>
          </w:pPr>
          <w:hyperlink w:anchor="_Toc447221780" w:history="1">
            <w:r w:rsidRPr="00963478">
              <w:rPr>
                <w:rStyle w:val="Hyperlink"/>
                <w:noProof/>
              </w:rPr>
              <w:t>ABSTRACT</w:t>
            </w:r>
            <w:r>
              <w:rPr>
                <w:noProof/>
                <w:webHidden/>
              </w:rPr>
              <w:tab/>
            </w:r>
            <w:r>
              <w:rPr>
                <w:noProof/>
                <w:webHidden/>
              </w:rPr>
              <w:fldChar w:fldCharType="begin"/>
            </w:r>
            <w:r>
              <w:rPr>
                <w:noProof/>
                <w:webHidden/>
              </w:rPr>
              <w:instrText xml:space="preserve"> PAGEREF _Toc447221780 \h </w:instrText>
            </w:r>
            <w:r>
              <w:rPr>
                <w:noProof/>
                <w:webHidden/>
              </w:rPr>
            </w:r>
            <w:r>
              <w:rPr>
                <w:noProof/>
                <w:webHidden/>
              </w:rPr>
              <w:fldChar w:fldCharType="separate"/>
            </w:r>
            <w:r>
              <w:rPr>
                <w:noProof/>
                <w:webHidden/>
              </w:rPr>
              <w:t>iii</w:t>
            </w:r>
            <w:r>
              <w:rPr>
                <w:noProof/>
                <w:webHidden/>
              </w:rPr>
              <w:fldChar w:fldCharType="end"/>
            </w:r>
          </w:hyperlink>
        </w:p>
        <w:p w:rsidR="00512B27" w:rsidRDefault="00512B27">
          <w:pPr>
            <w:pStyle w:val="TOC1"/>
            <w:tabs>
              <w:tab w:val="right" w:leader="dot" w:pos="9350"/>
            </w:tabs>
            <w:rPr>
              <w:rFonts w:asciiTheme="minorHAnsi" w:hAnsiTheme="minorHAnsi"/>
              <w:noProof/>
              <w:sz w:val="22"/>
              <w:lang w:val="en-US" w:eastAsia="en-US"/>
            </w:rPr>
          </w:pPr>
          <w:hyperlink w:anchor="_Toc447221781" w:history="1">
            <w:r w:rsidRPr="00963478">
              <w:rPr>
                <w:rStyle w:val="Hyperlink"/>
                <w:rFonts w:eastAsia="ArialMT"/>
                <w:noProof/>
              </w:rPr>
              <w:t>DEDICATION</w:t>
            </w:r>
            <w:r>
              <w:rPr>
                <w:noProof/>
                <w:webHidden/>
              </w:rPr>
              <w:tab/>
            </w:r>
            <w:r>
              <w:rPr>
                <w:noProof/>
                <w:webHidden/>
              </w:rPr>
              <w:fldChar w:fldCharType="begin"/>
            </w:r>
            <w:r>
              <w:rPr>
                <w:noProof/>
                <w:webHidden/>
              </w:rPr>
              <w:instrText xml:space="preserve"> PAGEREF _Toc447221781 \h </w:instrText>
            </w:r>
            <w:r>
              <w:rPr>
                <w:noProof/>
                <w:webHidden/>
              </w:rPr>
            </w:r>
            <w:r>
              <w:rPr>
                <w:noProof/>
                <w:webHidden/>
              </w:rPr>
              <w:fldChar w:fldCharType="separate"/>
            </w:r>
            <w:r>
              <w:rPr>
                <w:noProof/>
                <w:webHidden/>
              </w:rPr>
              <w:t>iv</w:t>
            </w:r>
            <w:r>
              <w:rPr>
                <w:noProof/>
                <w:webHidden/>
              </w:rPr>
              <w:fldChar w:fldCharType="end"/>
            </w:r>
          </w:hyperlink>
        </w:p>
        <w:p w:rsidR="00512B27" w:rsidRDefault="00512B27">
          <w:pPr>
            <w:pStyle w:val="TOC1"/>
            <w:tabs>
              <w:tab w:val="right" w:leader="dot" w:pos="9350"/>
            </w:tabs>
            <w:rPr>
              <w:rFonts w:asciiTheme="minorHAnsi" w:hAnsiTheme="minorHAnsi"/>
              <w:noProof/>
              <w:sz w:val="22"/>
              <w:lang w:val="en-US" w:eastAsia="en-US"/>
            </w:rPr>
          </w:pPr>
          <w:hyperlink w:anchor="_Toc447221782" w:history="1">
            <w:r w:rsidRPr="00963478">
              <w:rPr>
                <w:rStyle w:val="Hyperlink"/>
                <w:noProof/>
              </w:rPr>
              <w:t>TABLE OF CONTENTS</w:t>
            </w:r>
            <w:r>
              <w:rPr>
                <w:noProof/>
                <w:webHidden/>
              </w:rPr>
              <w:tab/>
            </w:r>
            <w:r>
              <w:rPr>
                <w:noProof/>
                <w:webHidden/>
              </w:rPr>
              <w:fldChar w:fldCharType="begin"/>
            </w:r>
            <w:r>
              <w:rPr>
                <w:noProof/>
                <w:webHidden/>
              </w:rPr>
              <w:instrText xml:space="preserve"> PAGEREF _Toc447221782 \h </w:instrText>
            </w:r>
            <w:r>
              <w:rPr>
                <w:noProof/>
                <w:webHidden/>
              </w:rPr>
            </w:r>
            <w:r>
              <w:rPr>
                <w:noProof/>
                <w:webHidden/>
              </w:rPr>
              <w:fldChar w:fldCharType="separate"/>
            </w:r>
            <w:r>
              <w:rPr>
                <w:noProof/>
                <w:webHidden/>
              </w:rPr>
              <w:t>v</w:t>
            </w:r>
            <w:r>
              <w:rPr>
                <w:noProof/>
                <w:webHidden/>
              </w:rPr>
              <w:fldChar w:fldCharType="end"/>
            </w:r>
          </w:hyperlink>
        </w:p>
        <w:p w:rsidR="00512B27" w:rsidRDefault="00512B27">
          <w:pPr>
            <w:pStyle w:val="TOC1"/>
            <w:tabs>
              <w:tab w:val="right" w:leader="dot" w:pos="9350"/>
            </w:tabs>
            <w:rPr>
              <w:rFonts w:asciiTheme="minorHAnsi" w:hAnsiTheme="minorHAnsi"/>
              <w:noProof/>
              <w:sz w:val="22"/>
              <w:lang w:val="en-US" w:eastAsia="en-US"/>
            </w:rPr>
          </w:pPr>
          <w:hyperlink w:anchor="_Toc447221783" w:history="1">
            <w:r w:rsidRPr="00963478">
              <w:rPr>
                <w:rStyle w:val="Hyperlink"/>
                <w:noProof/>
              </w:rPr>
              <w:t>LIST OF TABLES</w:t>
            </w:r>
            <w:r>
              <w:rPr>
                <w:noProof/>
                <w:webHidden/>
              </w:rPr>
              <w:tab/>
            </w:r>
            <w:r>
              <w:rPr>
                <w:noProof/>
                <w:webHidden/>
              </w:rPr>
              <w:fldChar w:fldCharType="begin"/>
            </w:r>
            <w:r>
              <w:rPr>
                <w:noProof/>
                <w:webHidden/>
              </w:rPr>
              <w:instrText xml:space="preserve"> PAGEREF _Toc447221783 \h </w:instrText>
            </w:r>
            <w:r>
              <w:rPr>
                <w:noProof/>
                <w:webHidden/>
              </w:rPr>
            </w:r>
            <w:r>
              <w:rPr>
                <w:noProof/>
                <w:webHidden/>
              </w:rPr>
              <w:fldChar w:fldCharType="separate"/>
            </w:r>
            <w:r>
              <w:rPr>
                <w:noProof/>
                <w:webHidden/>
              </w:rPr>
              <w:t>ix</w:t>
            </w:r>
            <w:r>
              <w:rPr>
                <w:noProof/>
                <w:webHidden/>
              </w:rPr>
              <w:fldChar w:fldCharType="end"/>
            </w:r>
          </w:hyperlink>
        </w:p>
        <w:p w:rsidR="00512B27" w:rsidRDefault="00512B27">
          <w:pPr>
            <w:pStyle w:val="TOC1"/>
            <w:tabs>
              <w:tab w:val="right" w:leader="dot" w:pos="9350"/>
            </w:tabs>
            <w:rPr>
              <w:rFonts w:asciiTheme="minorHAnsi" w:hAnsiTheme="minorHAnsi"/>
              <w:noProof/>
              <w:sz w:val="22"/>
              <w:lang w:val="en-US" w:eastAsia="en-US"/>
            </w:rPr>
          </w:pPr>
          <w:hyperlink w:anchor="_Toc447221784" w:history="1">
            <w:r w:rsidRPr="00963478">
              <w:rPr>
                <w:rStyle w:val="Hyperlink"/>
                <w:noProof/>
              </w:rPr>
              <w:t>LIST OF ABBREVIATIONS</w:t>
            </w:r>
            <w:r>
              <w:rPr>
                <w:noProof/>
                <w:webHidden/>
              </w:rPr>
              <w:tab/>
            </w:r>
            <w:r>
              <w:rPr>
                <w:noProof/>
                <w:webHidden/>
              </w:rPr>
              <w:fldChar w:fldCharType="begin"/>
            </w:r>
            <w:r>
              <w:rPr>
                <w:noProof/>
                <w:webHidden/>
              </w:rPr>
              <w:instrText xml:space="preserve"> PAGEREF _Toc447221784 \h </w:instrText>
            </w:r>
            <w:r>
              <w:rPr>
                <w:noProof/>
                <w:webHidden/>
              </w:rPr>
            </w:r>
            <w:r>
              <w:rPr>
                <w:noProof/>
                <w:webHidden/>
              </w:rPr>
              <w:fldChar w:fldCharType="separate"/>
            </w:r>
            <w:r>
              <w:rPr>
                <w:noProof/>
                <w:webHidden/>
              </w:rPr>
              <w:t>x</w:t>
            </w:r>
            <w:r>
              <w:rPr>
                <w:noProof/>
                <w:webHidden/>
              </w:rPr>
              <w:fldChar w:fldCharType="end"/>
            </w:r>
          </w:hyperlink>
        </w:p>
        <w:p w:rsidR="00512B27" w:rsidRDefault="00512B27">
          <w:pPr>
            <w:pStyle w:val="TOC1"/>
            <w:tabs>
              <w:tab w:val="right" w:leader="dot" w:pos="9350"/>
            </w:tabs>
            <w:rPr>
              <w:rFonts w:asciiTheme="minorHAnsi" w:hAnsiTheme="minorHAnsi"/>
              <w:noProof/>
              <w:sz w:val="22"/>
              <w:lang w:val="en-US" w:eastAsia="en-US"/>
            </w:rPr>
          </w:pPr>
          <w:hyperlink w:anchor="_Toc447221785" w:history="1">
            <w:r w:rsidRPr="00963478">
              <w:rPr>
                <w:rStyle w:val="Hyperlink"/>
                <w:noProof/>
              </w:rPr>
              <w:t>CHAPTER 1</w:t>
            </w:r>
            <w:r>
              <w:rPr>
                <w:noProof/>
                <w:webHidden/>
              </w:rPr>
              <w:tab/>
            </w:r>
            <w:r>
              <w:rPr>
                <w:noProof/>
                <w:webHidden/>
              </w:rPr>
              <w:fldChar w:fldCharType="begin"/>
            </w:r>
            <w:r>
              <w:rPr>
                <w:noProof/>
                <w:webHidden/>
              </w:rPr>
              <w:instrText xml:space="preserve"> PAGEREF _Toc447221785 \h </w:instrText>
            </w:r>
            <w:r>
              <w:rPr>
                <w:noProof/>
                <w:webHidden/>
              </w:rPr>
            </w:r>
            <w:r>
              <w:rPr>
                <w:noProof/>
                <w:webHidden/>
              </w:rPr>
              <w:fldChar w:fldCharType="separate"/>
            </w:r>
            <w:r>
              <w:rPr>
                <w:noProof/>
                <w:webHidden/>
              </w:rPr>
              <w:t>1</w:t>
            </w:r>
            <w:r>
              <w:rPr>
                <w:noProof/>
                <w:webHidden/>
              </w:rPr>
              <w:fldChar w:fldCharType="end"/>
            </w:r>
          </w:hyperlink>
        </w:p>
        <w:p w:rsidR="00512B27" w:rsidRDefault="00512B27">
          <w:pPr>
            <w:pStyle w:val="TOC1"/>
            <w:tabs>
              <w:tab w:val="right" w:leader="dot" w:pos="9350"/>
            </w:tabs>
            <w:rPr>
              <w:rFonts w:asciiTheme="minorHAnsi" w:hAnsiTheme="minorHAnsi"/>
              <w:noProof/>
              <w:sz w:val="22"/>
              <w:lang w:val="en-US" w:eastAsia="en-US"/>
            </w:rPr>
          </w:pPr>
          <w:hyperlink w:anchor="_Toc447221786" w:history="1">
            <w:r w:rsidRPr="00963478">
              <w:rPr>
                <w:rStyle w:val="Hyperlink"/>
                <w:noProof/>
              </w:rPr>
              <w:t>INTRODUCTION AND BACKGROUND TO THE STUDY</w:t>
            </w:r>
            <w:r>
              <w:rPr>
                <w:noProof/>
                <w:webHidden/>
              </w:rPr>
              <w:tab/>
            </w:r>
            <w:r>
              <w:rPr>
                <w:noProof/>
                <w:webHidden/>
              </w:rPr>
              <w:fldChar w:fldCharType="begin"/>
            </w:r>
            <w:r>
              <w:rPr>
                <w:noProof/>
                <w:webHidden/>
              </w:rPr>
              <w:instrText xml:space="preserve"> PAGEREF _Toc447221786 \h </w:instrText>
            </w:r>
            <w:r>
              <w:rPr>
                <w:noProof/>
                <w:webHidden/>
              </w:rPr>
            </w:r>
            <w:r>
              <w:rPr>
                <w:noProof/>
                <w:webHidden/>
              </w:rPr>
              <w:fldChar w:fldCharType="separate"/>
            </w:r>
            <w:r>
              <w:rPr>
                <w:noProof/>
                <w:webHidden/>
              </w:rPr>
              <w:t>1</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787" w:history="1">
            <w:r w:rsidRPr="00963478">
              <w:rPr>
                <w:rStyle w:val="Hyperlink"/>
                <w:noProof/>
              </w:rPr>
              <w:t>1.1 INTRODUCTION</w:t>
            </w:r>
            <w:r>
              <w:rPr>
                <w:noProof/>
                <w:webHidden/>
              </w:rPr>
              <w:tab/>
            </w:r>
            <w:r>
              <w:rPr>
                <w:noProof/>
                <w:webHidden/>
              </w:rPr>
              <w:fldChar w:fldCharType="begin"/>
            </w:r>
            <w:r>
              <w:rPr>
                <w:noProof/>
                <w:webHidden/>
              </w:rPr>
              <w:instrText xml:space="preserve"> PAGEREF _Toc447221787 \h </w:instrText>
            </w:r>
            <w:r>
              <w:rPr>
                <w:noProof/>
                <w:webHidden/>
              </w:rPr>
            </w:r>
            <w:r>
              <w:rPr>
                <w:noProof/>
                <w:webHidden/>
              </w:rPr>
              <w:fldChar w:fldCharType="separate"/>
            </w:r>
            <w:r>
              <w:rPr>
                <w:noProof/>
                <w:webHidden/>
              </w:rPr>
              <w:t>1</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788" w:history="1">
            <w:r w:rsidRPr="00963478">
              <w:rPr>
                <w:rStyle w:val="Hyperlink"/>
                <w:noProof/>
              </w:rPr>
              <w:t>1.2 PROBLEM STATEMENT</w:t>
            </w:r>
            <w:r>
              <w:rPr>
                <w:noProof/>
                <w:webHidden/>
              </w:rPr>
              <w:tab/>
            </w:r>
            <w:r>
              <w:rPr>
                <w:noProof/>
                <w:webHidden/>
              </w:rPr>
              <w:fldChar w:fldCharType="begin"/>
            </w:r>
            <w:r>
              <w:rPr>
                <w:noProof/>
                <w:webHidden/>
              </w:rPr>
              <w:instrText xml:space="preserve"> PAGEREF _Toc447221788 \h </w:instrText>
            </w:r>
            <w:r>
              <w:rPr>
                <w:noProof/>
                <w:webHidden/>
              </w:rPr>
            </w:r>
            <w:r>
              <w:rPr>
                <w:noProof/>
                <w:webHidden/>
              </w:rPr>
              <w:fldChar w:fldCharType="separate"/>
            </w:r>
            <w:r>
              <w:rPr>
                <w:noProof/>
                <w:webHidden/>
              </w:rPr>
              <w:t>5</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789" w:history="1">
            <w:r w:rsidRPr="00963478">
              <w:rPr>
                <w:rStyle w:val="Hyperlink"/>
                <w:noProof/>
              </w:rPr>
              <w:t>1.3 RESEARCH AIM AND OBJECTIVES</w:t>
            </w:r>
            <w:r>
              <w:rPr>
                <w:noProof/>
                <w:webHidden/>
              </w:rPr>
              <w:tab/>
            </w:r>
            <w:r>
              <w:rPr>
                <w:noProof/>
                <w:webHidden/>
              </w:rPr>
              <w:fldChar w:fldCharType="begin"/>
            </w:r>
            <w:r>
              <w:rPr>
                <w:noProof/>
                <w:webHidden/>
              </w:rPr>
              <w:instrText xml:space="preserve"> PAGEREF _Toc447221789 \h </w:instrText>
            </w:r>
            <w:r>
              <w:rPr>
                <w:noProof/>
                <w:webHidden/>
              </w:rPr>
            </w:r>
            <w:r>
              <w:rPr>
                <w:noProof/>
                <w:webHidden/>
              </w:rPr>
              <w:fldChar w:fldCharType="separate"/>
            </w:r>
            <w:r>
              <w:rPr>
                <w:noProof/>
                <w:webHidden/>
              </w:rPr>
              <w:t>6</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790" w:history="1">
            <w:r w:rsidRPr="00963478">
              <w:rPr>
                <w:rStyle w:val="Hyperlink"/>
                <w:noProof/>
              </w:rPr>
              <w:t>1.4 RESEARCH QUESTIONS</w:t>
            </w:r>
            <w:r>
              <w:rPr>
                <w:noProof/>
                <w:webHidden/>
              </w:rPr>
              <w:tab/>
            </w:r>
            <w:r>
              <w:rPr>
                <w:noProof/>
                <w:webHidden/>
              </w:rPr>
              <w:fldChar w:fldCharType="begin"/>
            </w:r>
            <w:r>
              <w:rPr>
                <w:noProof/>
                <w:webHidden/>
              </w:rPr>
              <w:instrText xml:space="preserve"> PAGEREF _Toc447221790 \h </w:instrText>
            </w:r>
            <w:r>
              <w:rPr>
                <w:noProof/>
                <w:webHidden/>
              </w:rPr>
            </w:r>
            <w:r>
              <w:rPr>
                <w:noProof/>
                <w:webHidden/>
              </w:rPr>
              <w:fldChar w:fldCharType="separate"/>
            </w:r>
            <w:r>
              <w:rPr>
                <w:noProof/>
                <w:webHidden/>
              </w:rPr>
              <w:t>6</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791" w:history="1">
            <w:r w:rsidRPr="00963478">
              <w:rPr>
                <w:rStyle w:val="Hyperlink"/>
                <w:noProof/>
              </w:rPr>
              <w:t>1.5 SIGNIFICANCE OF THE STUDY</w:t>
            </w:r>
            <w:r>
              <w:rPr>
                <w:noProof/>
                <w:webHidden/>
              </w:rPr>
              <w:tab/>
            </w:r>
            <w:r>
              <w:rPr>
                <w:noProof/>
                <w:webHidden/>
              </w:rPr>
              <w:fldChar w:fldCharType="begin"/>
            </w:r>
            <w:r>
              <w:rPr>
                <w:noProof/>
                <w:webHidden/>
              </w:rPr>
              <w:instrText xml:space="preserve"> PAGEREF _Toc447221791 \h </w:instrText>
            </w:r>
            <w:r>
              <w:rPr>
                <w:noProof/>
                <w:webHidden/>
              </w:rPr>
            </w:r>
            <w:r>
              <w:rPr>
                <w:noProof/>
                <w:webHidden/>
              </w:rPr>
              <w:fldChar w:fldCharType="separate"/>
            </w:r>
            <w:r>
              <w:rPr>
                <w:noProof/>
                <w:webHidden/>
              </w:rPr>
              <w:t>7</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792" w:history="1">
            <w:r w:rsidRPr="00963478">
              <w:rPr>
                <w:rStyle w:val="Hyperlink"/>
                <w:noProof/>
              </w:rPr>
              <w:t>1.6 LIMITATIONS OF THE STUDY</w:t>
            </w:r>
            <w:r>
              <w:rPr>
                <w:noProof/>
                <w:webHidden/>
              </w:rPr>
              <w:tab/>
            </w:r>
            <w:r>
              <w:rPr>
                <w:noProof/>
                <w:webHidden/>
              </w:rPr>
              <w:fldChar w:fldCharType="begin"/>
            </w:r>
            <w:r>
              <w:rPr>
                <w:noProof/>
                <w:webHidden/>
              </w:rPr>
              <w:instrText xml:space="preserve"> PAGEREF _Toc447221792 \h </w:instrText>
            </w:r>
            <w:r>
              <w:rPr>
                <w:noProof/>
                <w:webHidden/>
              </w:rPr>
            </w:r>
            <w:r>
              <w:rPr>
                <w:noProof/>
                <w:webHidden/>
              </w:rPr>
              <w:fldChar w:fldCharType="separate"/>
            </w:r>
            <w:r>
              <w:rPr>
                <w:noProof/>
                <w:webHidden/>
              </w:rPr>
              <w:t>8</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793" w:history="1">
            <w:r w:rsidRPr="00963478">
              <w:rPr>
                <w:rStyle w:val="Hyperlink"/>
                <w:rFonts w:cs="Arial"/>
                <w:noProof/>
              </w:rPr>
              <w:t xml:space="preserve">1.7 </w:t>
            </w:r>
            <w:r w:rsidRPr="00963478">
              <w:rPr>
                <w:rStyle w:val="Hyperlink"/>
                <w:noProof/>
              </w:rPr>
              <w:t>DEFINITION OF KEY CONCEPTS</w:t>
            </w:r>
            <w:r>
              <w:rPr>
                <w:noProof/>
                <w:webHidden/>
              </w:rPr>
              <w:tab/>
            </w:r>
            <w:r>
              <w:rPr>
                <w:noProof/>
                <w:webHidden/>
              </w:rPr>
              <w:fldChar w:fldCharType="begin"/>
            </w:r>
            <w:r>
              <w:rPr>
                <w:noProof/>
                <w:webHidden/>
              </w:rPr>
              <w:instrText xml:space="preserve"> PAGEREF _Toc447221793 \h </w:instrText>
            </w:r>
            <w:r>
              <w:rPr>
                <w:noProof/>
                <w:webHidden/>
              </w:rPr>
            </w:r>
            <w:r>
              <w:rPr>
                <w:noProof/>
                <w:webHidden/>
              </w:rPr>
              <w:fldChar w:fldCharType="separate"/>
            </w:r>
            <w:r>
              <w:rPr>
                <w:noProof/>
                <w:webHidden/>
              </w:rPr>
              <w:t>8</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794" w:history="1">
            <w:r w:rsidRPr="00963478">
              <w:rPr>
                <w:rStyle w:val="Hyperlink"/>
                <w:noProof/>
              </w:rPr>
              <w:t>1.8 STRUCTURE OF THE DISSERTATION</w:t>
            </w:r>
            <w:r>
              <w:rPr>
                <w:noProof/>
                <w:webHidden/>
              </w:rPr>
              <w:tab/>
            </w:r>
            <w:r>
              <w:rPr>
                <w:noProof/>
                <w:webHidden/>
              </w:rPr>
              <w:fldChar w:fldCharType="begin"/>
            </w:r>
            <w:r>
              <w:rPr>
                <w:noProof/>
                <w:webHidden/>
              </w:rPr>
              <w:instrText xml:space="preserve"> PAGEREF _Toc447221794 \h </w:instrText>
            </w:r>
            <w:r>
              <w:rPr>
                <w:noProof/>
                <w:webHidden/>
              </w:rPr>
            </w:r>
            <w:r>
              <w:rPr>
                <w:noProof/>
                <w:webHidden/>
              </w:rPr>
              <w:fldChar w:fldCharType="separate"/>
            </w:r>
            <w:r>
              <w:rPr>
                <w:noProof/>
                <w:webHidden/>
              </w:rPr>
              <w:t>10</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795" w:history="1">
            <w:r w:rsidRPr="00963478">
              <w:rPr>
                <w:rStyle w:val="Hyperlink"/>
                <w:noProof/>
              </w:rPr>
              <w:t>1.9 SUMMARY OF THE CHAPTER</w:t>
            </w:r>
            <w:r>
              <w:rPr>
                <w:noProof/>
                <w:webHidden/>
              </w:rPr>
              <w:tab/>
            </w:r>
            <w:r>
              <w:rPr>
                <w:noProof/>
                <w:webHidden/>
              </w:rPr>
              <w:fldChar w:fldCharType="begin"/>
            </w:r>
            <w:r>
              <w:rPr>
                <w:noProof/>
                <w:webHidden/>
              </w:rPr>
              <w:instrText xml:space="preserve"> PAGEREF _Toc447221795 \h </w:instrText>
            </w:r>
            <w:r>
              <w:rPr>
                <w:noProof/>
                <w:webHidden/>
              </w:rPr>
            </w:r>
            <w:r>
              <w:rPr>
                <w:noProof/>
                <w:webHidden/>
              </w:rPr>
              <w:fldChar w:fldCharType="separate"/>
            </w:r>
            <w:r>
              <w:rPr>
                <w:noProof/>
                <w:webHidden/>
              </w:rPr>
              <w:t>11</w:t>
            </w:r>
            <w:r>
              <w:rPr>
                <w:noProof/>
                <w:webHidden/>
              </w:rPr>
              <w:fldChar w:fldCharType="end"/>
            </w:r>
          </w:hyperlink>
        </w:p>
        <w:p w:rsidR="00512B27" w:rsidRDefault="00512B27">
          <w:pPr>
            <w:pStyle w:val="TOC1"/>
            <w:tabs>
              <w:tab w:val="right" w:leader="dot" w:pos="9350"/>
            </w:tabs>
            <w:rPr>
              <w:rFonts w:asciiTheme="minorHAnsi" w:hAnsiTheme="minorHAnsi"/>
              <w:noProof/>
              <w:sz w:val="22"/>
              <w:lang w:val="en-US" w:eastAsia="en-US"/>
            </w:rPr>
          </w:pPr>
          <w:hyperlink w:anchor="_Toc447221796" w:history="1">
            <w:r w:rsidRPr="00963478">
              <w:rPr>
                <w:rStyle w:val="Hyperlink"/>
                <w:noProof/>
              </w:rPr>
              <w:t xml:space="preserve">CHAPTER </w:t>
            </w:r>
            <w:r w:rsidRPr="00963478">
              <w:rPr>
                <w:rStyle w:val="Hyperlink"/>
                <w:rFonts w:eastAsia="ArialMT"/>
                <w:noProof/>
              </w:rPr>
              <w:t>2</w:t>
            </w:r>
            <w:r>
              <w:rPr>
                <w:noProof/>
                <w:webHidden/>
              </w:rPr>
              <w:tab/>
            </w:r>
            <w:r>
              <w:rPr>
                <w:noProof/>
                <w:webHidden/>
              </w:rPr>
              <w:fldChar w:fldCharType="begin"/>
            </w:r>
            <w:r>
              <w:rPr>
                <w:noProof/>
                <w:webHidden/>
              </w:rPr>
              <w:instrText xml:space="preserve"> PAGEREF _Toc447221796 \h </w:instrText>
            </w:r>
            <w:r>
              <w:rPr>
                <w:noProof/>
                <w:webHidden/>
              </w:rPr>
            </w:r>
            <w:r>
              <w:rPr>
                <w:noProof/>
                <w:webHidden/>
              </w:rPr>
              <w:fldChar w:fldCharType="separate"/>
            </w:r>
            <w:r>
              <w:rPr>
                <w:noProof/>
                <w:webHidden/>
              </w:rPr>
              <w:t>12</w:t>
            </w:r>
            <w:r>
              <w:rPr>
                <w:noProof/>
                <w:webHidden/>
              </w:rPr>
              <w:fldChar w:fldCharType="end"/>
            </w:r>
          </w:hyperlink>
        </w:p>
        <w:p w:rsidR="00512B27" w:rsidRDefault="00512B27">
          <w:pPr>
            <w:pStyle w:val="TOC1"/>
            <w:tabs>
              <w:tab w:val="right" w:leader="dot" w:pos="9350"/>
            </w:tabs>
            <w:rPr>
              <w:rFonts w:asciiTheme="minorHAnsi" w:hAnsiTheme="minorHAnsi"/>
              <w:noProof/>
              <w:sz w:val="22"/>
              <w:lang w:val="en-US" w:eastAsia="en-US"/>
            </w:rPr>
          </w:pPr>
          <w:hyperlink w:anchor="_Toc447221797" w:history="1">
            <w:r w:rsidRPr="00963478">
              <w:rPr>
                <w:rStyle w:val="Hyperlink"/>
                <w:rFonts w:eastAsia="ArialMT"/>
                <w:noProof/>
              </w:rPr>
              <w:t xml:space="preserve">LITERATURE REVIEW AND </w:t>
            </w:r>
            <w:r w:rsidRPr="00963478">
              <w:rPr>
                <w:rStyle w:val="Hyperlink"/>
                <w:noProof/>
              </w:rPr>
              <w:t>THEORETICAL</w:t>
            </w:r>
            <w:r w:rsidRPr="00963478">
              <w:rPr>
                <w:rStyle w:val="Hyperlink"/>
                <w:rFonts w:eastAsia="ArialMT"/>
                <w:noProof/>
              </w:rPr>
              <w:t xml:space="preserve"> FRAMEWORK</w:t>
            </w:r>
            <w:r>
              <w:rPr>
                <w:noProof/>
                <w:webHidden/>
              </w:rPr>
              <w:tab/>
            </w:r>
            <w:r>
              <w:rPr>
                <w:noProof/>
                <w:webHidden/>
              </w:rPr>
              <w:fldChar w:fldCharType="begin"/>
            </w:r>
            <w:r>
              <w:rPr>
                <w:noProof/>
                <w:webHidden/>
              </w:rPr>
              <w:instrText xml:space="preserve"> PAGEREF _Toc447221797 \h </w:instrText>
            </w:r>
            <w:r>
              <w:rPr>
                <w:noProof/>
                <w:webHidden/>
              </w:rPr>
            </w:r>
            <w:r>
              <w:rPr>
                <w:noProof/>
                <w:webHidden/>
              </w:rPr>
              <w:fldChar w:fldCharType="separate"/>
            </w:r>
            <w:r>
              <w:rPr>
                <w:noProof/>
                <w:webHidden/>
              </w:rPr>
              <w:t>12</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798" w:history="1">
            <w:r w:rsidRPr="00963478">
              <w:rPr>
                <w:rStyle w:val="Hyperlink"/>
                <w:noProof/>
              </w:rPr>
              <w:t>2.1 INTRODUCTION</w:t>
            </w:r>
            <w:r>
              <w:rPr>
                <w:noProof/>
                <w:webHidden/>
              </w:rPr>
              <w:tab/>
            </w:r>
            <w:r>
              <w:rPr>
                <w:noProof/>
                <w:webHidden/>
              </w:rPr>
              <w:fldChar w:fldCharType="begin"/>
            </w:r>
            <w:r>
              <w:rPr>
                <w:noProof/>
                <w:webHidden/>
              </w:rPr>
              <w:instrText xml:space="preserve"> PAGEREF _Toc447221798 \h </w:instrText>
            </w:r>
            <w:r>
              <w:rPr>
                <w:noProof/>
                <w:webHidden/>
              </w:rPr>
            </w:r>
            <w:r>
              <w:rPr>
                <w:noProof/>
                <w:webHidden/>
              </w:rPr>
              <w:fldChar w:fldCharType="separate"/>
            </w:r>
            <w:r>
              <w:rPr>
                <w:noProof/>
                <w:webHidden/>
              </w:rPr>
              <w:t>12</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799" w:history="1">
            <w:r w:rsidRPr="00963478">
              <w:rPr>
                <w:rStyle w:val="Hyperlink"/>
                <w:noProof/>
              </w:rPr>
              <w:t>2.2 COPYRIGHT LAW</w:t>
            </w:r>
            <w:r>
              <w:rPr>
                <w:noProof/>
                <w:webHidden/>
              </w:rPr>
              <w:tab/>
            </w:r>
            <w:r>
              <w:rPr>
                <w:noProof/>
                <w:webHidden/>
              </w:rPr>
              <w:fldChar w:fldCharType="begin"/>
            </w:r>
            <w:r>
              <w:rPr>
                <w:noProof/>
                <w:webHidden/>
              </w:rPr>
              <w:instrText xml:space="preserve"> PAGEREF _Toc447221799 \h </w:instrText>
            </w:r>
            <w:r>
              <w:rPr>
                <w:noProof/>
                <w:webHidden/>
              </w:rPr>
            </w:r>
            <w:r>
              <w:rPr>
                <w:noProof/>
                <w:webHidden/>
              </w:rPr>
              <w:fldChar w:fldCharType="separate"/>
            </w:r>
            <w:r>
              <w:rPr>
                <w:noProof/>
                <w:webHidden/>
              </w:rPr>
              <w:t>13</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00" w:history="1">
            <w:r w:rsidRPr="00963478">
              <w:rPr>
                <w:rStyle w:val="Hyperlink"/>
                <w:noProof/>
              </w:rPr>
              <w:t>2.3 FAIR USE</w:t>
            </w:r>
            <w:r>
              <w:rPr>
                <w:noProof/>
                <w:webHidden/>
              </w:rPr>
              <w:tab/>
            </w:r>
            <w:r>
              <w:rPr>
                <w:noProof/>
                <w:webHidden/>
              </w:rPr>
              <w:fldChar w:fldCharType="begin"/>
            </w:r>
            <w:r>
              <w:rPr>
                <w:noProof/>
                <w:webHidden/>
              </w:rPr>
              <w:instrText xml:space="preserve"> PAGEREF _Toc447221800 \h </w:instrText>
            </w:r>
            <w:r>
              <w:rPr>
                <w:noProof/>
                <w:webHidden/>
              </w:rPr>
            </w:r>
            <w:r>
              <w:rPr>
                <w:noProof/>
                <w:webHidden/>
              </w:rPr>
              <w:fldChar w:fldCharType="separate"/>
            </w:r>
            <w:r>
              <w:rPr>
                <w:noProof/>
                <w:webHidden/>
              </w:rPr>
              <w:t>14</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01" w:history="1">
            <w:r w:rsidRPr="00963478">
              <w:rPr>
                <w:rStyle w:val="Hyperlink"/>
                <w:noProof/>
              </w:rPr>
              <w:t>2.4 PERCEPTIONS OF LIBRARIANS’ KNOWLEDGE REGARDING COPYRIGHT</w:t>
            </w:r>
            <w:r>
              <w:rPr>
                <w:noProof/>
                <w:webHidden/>
              </w:rPr>
              <w:tab/>
            </w:r>
            <w:r>
              <w:rPr>
                <w:noProof/>
                <w:webHidden/>
              </w:rPr>
              <w:fldChar w:fldCharType="begin"/>
            </w:r>
            <w:r>
              <w:rPr>
                <w:noProof/>
                <w:webHidden/>
              </w:rPr>
              <w:instrText xml:space="preserve"> PAGEREF _Toc447221801 \h </w:instrText>
            </w:r>
            <w:r>
              <w:rPr>
                <w:noProof/>
                <w:webHidden/>
              </w:rPr>
            </w:r>
            <w:r>
              <w:rPr>
                <w:noProof/>
                <w:webHidden/>
              </w:rPr>
              <w:fldChar w:fldCharType="separate"/>
            </w:r>
            <w:r>
              <w:rPr>
                <w:noProof/>
                <w:webHidden/>
              </w:rPr>
              <w:t>14</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02" w:history="1">
            <w:r w:rsidRPr="00963478">
              <w:rPr>
                <w:rStyle w:val="Hyperlink"/>
                <w:noProof/>
              </w:rPr>
              <w:t>2.5 COPYRIGHT INFRINGEMENT THROUGH THE INTERNET IN HIE</w:t>
            </w:r>
            <w:r>
              <w:rPr>
                <w:noProof/>
                <w:webHidden/>
              </w:rPr>
              <w:tab/>
            </w:r>
            <w:r>
              <w:rPr>
                <w:noProof/>
                <w:webHidden/>
              </w:rPr>
              <w:fldChar w:fldCharType="begin"/>
            </w:r>
            <w:r>
              <w:rPr>
                <w:noProof/>
                <w:webHidden/>
              </w:rPr>
              <w:instrText xml:space="preserve"> PAGEREF _Toc447221802 \h </w:instrText>
            </w:r>
            <w:r>
              <w:rPr>
                <w:noProof/>
                <w:webHidden/>
              </w:rPr>
            </w:r>
            <w:r>
              <w:rPr>
                <w:noProof/>
                <w:webHidden/>
              </w:rPr>
              <w:fldChar w:fldCharType="separate"/>
            </w:r>
            <w:r>
              <w:rPr>
                <w:noProof/>
                <w:webHidden/>
              </w:rPr>
              <w:t>15</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03" w:history="1">
            <w:r w:rsidRPr="00963478">
              <w:rPr>
                <w:rStyle w:val="Hyperlink"/>
                <w:noProof/>
              </w:rPr>
              <w:t>2.</w:t>
            </w:r>
            <w:r w:rsidRPr="00963478">
              <w:rPr>
                <w:rStyle w:val="Hyperlink"/>
                <w:rFonts w:cs="Arial"/>
                <w:noProof/>
              </w:rPr>
              <w:t>6 PROMOTION OF COPYRIGHT IN LIBRARIES IN COUNTRIES ACROSS THE WORLD</w:t>
            </w:r>
            <w:r>
              <w:rPr>
                <w:noProof/>
                <w:webHidden/>
              </w:rPr>
              <w:tab/>
            </w:r>
            <w:r>
              <w:rPr>
                <w:noProof/>
                <w:webHidden/>
              </w:rPr>
              <w:fldChar w:fldCharType="begin"/>
            </w:r>
            <w:r>
              <w:rPr>
                <w:noProof/>
                <w:webHidden/>
              </w:rPr>
              <w:instrText xml:space="preserve"> PAGEREF _Toc447221803 \h </w:instrText>
            </w:r>
            <w:r>
              <w:rPr>
                <w:noProof/>
                <w:webHidden/>
              </w:rPr>
            </w:r>
            <w:r>
              <w:rPr>
                <w:noProof/>
                <w:webHidden/>
              </w:rPr>
              <w:fldChar w:fldCharType="separate"/>
            </w:r>
            <w:r>
              <w:rPr>
                <w:noProof/>
                <w:webHidden/>
              </w:rPr>
              <w:t>17</w:t>
            </w:r>
            <w:r>
              <w:rPr>
                <w:noProof/>
                <w:webHidden/>
              </w:rPr>
              <w:fldChar w:fldCharType="end"/>
            </w:r>
          </w:hyperlink>
        </w:p>
        <w:p w:rsidR="00512B27" w:rsidRDefault="00512B27">
          <w:pPr>
            <w:pStyle w:val="TOC3"/>
            <w:tabs>
              <w:tab w:val="right" w:leader="dot" w:pos="9350"/>
            </w:tabs>
            <w:rPr>
              <w:rFonts w:asciiTheme="minorHAnsi" w:hAnsiTheme="minorHAnsi"/>
              <w:noProof/>
              <w:sz w:val="22"/>
              <w:lang w:val="en-US" w:eastAsia="en-US"/>
            </w:rPr>
          </w:pPr>
          <w:hyperlink w:anchor="_Toc447221804" w:history="1">
            <w:r w:rsidRPr="00963478">
              <w:rPr>
                <w:rStyle w:val="Hyperlink"/>
                <w:noProof/>
                <w:lang w:val="en-US" w:eastAsia="en-US"/>
              </w:rPr>
              <w:t xml:space="preserve">2.6.1 Promotion of copyright in </w:t>
            </w:r>
            <w:r w:rsidRPr="00963478">
              <w:rPr>
                <w:rStyle w:val="Hyperlink"/>
                <w:rFonts w:cs="Arial"/>
                <w:noProof/>
              </w:rPr>
              <w:t>United States of America</w:t>
            </w:r>
            <w:r>
              <w:rPr>
                <w:noProof/>
                <w:webHidden/>
              </w:rPr>
              <w:tab/>
            </w:r>
            <w:r>
              <w:rPr>
                <w:noProof/>
                <w:webHidden/>
              </w:rPr>
              <w:fldChar w:fldCharType="begin"/>
            </w:r>
            <w:r>
              <w:rPr>
                <w:noProof/>
                <w:webHidden/>
              </w:rPr>
              <w:instrText xml:space="preserve"> PAGEREF _Toc447221804 \h </w:instrText>
            </w:r>
            <w:r>
              <w:rPr>
                <w:noProof/>
                <w:webHidden/>
              </w:rPr>
            </w:r>
            <w:r>
              <w:rPr>
                <w:noProof/>
                <w:webHidden/>
              </w:rPr>
              <w:fldChar w:fldCharType="separate"/>
            </w:r>
            <w:r>
              <w:rPr>
                <w:noProof/>
                <w:webHidden/>
              </w:rPr>
              <w:t>17</w:t>
            </w:r>
            <w:r>
              <w:rPr>
                <w:noProof/>
                <w:webHidden/>
              </w:rPr>
              <w:fldChar w:fldCharType="end"/>
            </w:r>
          </w:hyperlink>
        </w:p>
        <w:p w:rsidR="00512B27" w:rsidRDefault="00512B27">
          <w:pPr>
            <w:pStyle w:val="TOC3"/>
            <w:tabs>
              <w:tab w:val="right" w:leader="dot" w:pos="9350"/>
            </w:tabs>
            <w:rPr>
              <w:rFonts w:asciiTheme="minorHAnsi" w:hAnsiTheme="minorHAnsi"/>
              <w:noProof/>
              <w:sz w:val="22"/>
              <w:lang w:val="en-US" w:eastAsia="en-US"/>
            </w:rPr>
          </w:pPr>
          <w:hyperlink w:anchor="_Toc447221805" w:history="1">
            <w:r w:rsidRPr="00963478">
              <w:rPr>
                <w:rStyle w:val="Hyperlink"/>
                <w:noProof/>
                <w:lang w:val="en-US" w:eastAsia="en-US"/>
              </w:rPr>
              <w:t>2.6.2 Promotion of copyright in Kenya</w:t>
            </w:r>
            <w:r>
              <w:rPr>
                <w:noProof/>
                <w:webHidden/>
              </w:rPr>
              <w:tab/>
            </w:r>
            <w:r>
              <w:rPr>
                <w:noProof/>
                <w:webHidden/>
              </w:rPr>
              <w:fldChar w:fldCharType="begin"/>
            </w:r>
            <w:r>
              <w:rPr>
                <w:noProof/>
                <w:webHidden/>
              </w:rPr>
              <w:instrText xml:space="preserve"> PAGEREF _Toc447221805 \h </w:instrText>
            </w:r>
            <w:r>
              <w:rPr>
                <w:noProof/>
                <w:webHidden/>
              </w:rPr>
            </w:r>
            <w:r>
              <w:rPr>
                <w:noProof/>
                <w:webHidden/>
              </w:rPr>
              <w:fldChar w:fldCharType="separate"/>
            </w:r>
            <w:r>
              <w:rPr>
                <w:noProof/>
                <w:webHidden/>
              </w:rPr>
              <w:t>20</w:t>
            </w:r>
            <w:r>
              <w:rPr>
                <w:noProof/>
                <w:webHidden/>
              </w:rPr>
              <w:fldChar w:fldCharType="end"/>
            </w:r>
          </w:hyperlink>
        </w:p>
        <w:p w:rsidR="00512B27" w:rsidRDefault="00512B27">
          <w:pPr>
            <w:pStyle w:val="TOC3"/>
            <w:tabs>
              <w:tab w:val="right" w:leader="dot" w:pos="9350"/>
            </w:tabs>
            <w:rPr>
              <w:rFonts w:asciiTheme="minorHAnsi" w:hAnsiTheme="minorHAnsi"/>
              <w:noProof/>
              <w:sz w:val="22"/>
              <w:lang w:val="en-US" w:eastAsia="en-US"/>
            </w:rPr>
          </w:pPr>
          <w:hyperlink w:anchor="_Toc447221806" w:history="1">
            <w:r w:rsidRPr="00963478">
              <w:rPr>
                <w:rStyle w:val="Hyperlink"/>
                <w:noProof/>
              </w:rPr>
              <w:t>2.6.3 Copyright in India</w:t>
            </w:r>
            <w:r>
              <w:rPr>
                <w:noProof/>
                <w:webHidden/>
              </w:rPr>
              <w:tab/>
            </w:r>
            <w:r>
              <w:rPr>
                <w:noProof/>
                <w:webHidden/>
              </w:rPr>
              <w:fldChar w:fldCharType="begin"/>
            </w:r>
            <w:r>
              <w:rPr>
                <w:noProof/>
                <w:webHidden/>
              </w:rPr>
              <w:instrText xml:space="preserve"> PAGEREF _Toc447221806 \h </w:instrText>
            </w:r>
            <w:r>
              <w:rPr>
                <w:noProof/>
                <w:webHidden/>
              </w:rPr>
            </w:r>
            <w:r>
              <w:rPr>
                <w:noProof/>
                <w:webHidden/>
              </w:rPr>
              <w:fldChar w:fldCharType="separate"/>
            </w:r>
            <w:r>
              <w:rPr>
                <w:noProof/>
                <w:webHidden/>
              </w:rPr>
              <w:t>22</w:t>
            </w:r>
            <w:r>
              <w:rPr>
                <w:noProof/>
                <w:webHidden/>
              </w:rPr>
              <w:fldChar w:fldCharType="end"/>
            </w:r>
          </w:hyperlink>
        </w:p>
        <w:p w:rsidR="00512B27" w:rsidRDefault="00512B27">
          <w:pPr>
            <w:pStyle w:val="TOC3"/>
            <w:tabs>
              <w:tab w:val="right" w:leader="dot" w:pos="9350"/>
            </w:tabs>
            <w:rPr>
              <w:rFonts w:asciiTheme="minorHAnsi" w:hAnsiTheme="minorHAnsi"/>
              <w:noProof/>
              <w:sz w:val="22"/>
              <w:lang w:val="en-US" w:eastAsia="en-US"/>
            </w:rPr>
          </w:pPr>
          <w:hyperlink w:anchor="_Toc447221807" w:history="1">
            <w:r w:rsidRPr="00963478">
              <w:rPr>
                <w:rStyle w:val="Hyperlink"/>
                <w:noProof/>
              </w:rPr>
              <w:t>2.6.4 Copyright in Nigeria</w:t>
            </w:r>
            <w:r>
              <w:rPr>
                <w:noProof/>
                <w:webHidden/>
              </w:rPr>
              <w:tab/>
            </w:r>
            <w:r>
              <w:rPr>
                <w:noProof/>
                <w:webHidden/>
              </w:rPr>
              <w:fldChar w:fldCharType="begin"/>
            </w:r>
            <w:r>
              <w:rPr>
                <w:noProof/>
                <w:webHidden/>
              </w:rPr>
              <w:instrText xml:space="preserve"> PAGEREF _Toc447221807 \h </w:instrText>
            </w:r>
            <w:r>
              <w:rPr>
                <w:noProof/>
                <w:webHidden/>
              </w:rPr>
            </w:r>
            <w:r>
              <w:rPr>
                <w:noProof/>
                <w:webHidden/>
              </w:rPr>
              <w:fldChar w:fldCharType="separate"/>
            </w:r>
            <w:r>
              <w:rPr>
                <w:noProof/>
                <w:webHidden/>
              </w:rPr>
              <w:t>23</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08" w:history="1">
            <w:r w:rsidRPr="00963478">
              <w:rPr>
                <w:rStyle w:val="Hyperlink"/>
                <w:noProof/>
              </w:rPr>
              <w:t>2.7 COPYRIGHT IN SOUTH AFRICA</w:t>
            </w:r>
            <w:r>
              <w:rPr>
                <w:noProof/>
                <w:webHidden/>
              </w:rPr>
              <w:tab/>
            </w:r>
            <w:r>
              <w:rPr>
                <w:noProof/>
                <w:webHidden/>
              </w:rPr>
              <w:fldChar w:fldCharType="begin"/>
            </w:r>
            <w:r>
              <w:rPr>
                <w:noProof/>
                <w:webHidden/>
              </w:rPr>
              <w:instrText xml:space="preserve"> PAGEREF _Toc447221808 \h </w:instrText>
            </w:r>
            <w:r>
              <w:rPr>
                <w:noProof/>
                <w:webHidden/>
              </w:rPr>
            </w:r>
            <w:r>
              <w:rPr>
                <w:noProof/>
                <w:webHidden/>
              </w:rPr>
              <w:fldChar w:fldCharType="separate"/>
            </w:r>
            <w:r>
              <w:rPr>
                <w:noProof/>
                <w:webHidden/>
              </w:rPr>
              <w:t>24</w:t>
            </w:r>
            <w:r>
              <w:rPr>
                <w:noProof/>
                <w:webHidden/>
              </w:rPr>
              <w:fldChar w:fldCharType="end"/>
            </w:r>
          </w:hyperlink>
        </w:p>
        <w:p w:rsidR="00512B27" w:rsidRDefault="00512B27">
          <w:pPr>
            <w:pStyle w:val="TOC3"/>
            <w:tabs>
              <w:tab w:val="right" w:leader="dot" w:pos="9350"/>
            </w:tabs>
            <w:rPr>
              <w:rFonts w:asciiTheme="minorHAnsi" w:hAnsiTheme="minorHAnsi"/>
              <w:noProof/>
              <w:sz w:val="22"/>
              <w:lang w:val="en-US" w:eastAsia="en-US"/>
            </w:rPr>
          </w:pPr>
          <w:hyperlink w:anchor="_Toc447221809" w:history="1">
            <w:r w:rsidRPr="00963478">
              <w:rPr>
                <w:rStyle w:val="Hyperlink"/>
                <w:noProof/>
              </w:rPr>
              <w:t>2.7.1 Copyright and Plagiarism in HIEs</w:t>
            </w:r>
            <w:r>
              <w:rPr>
                <w:noProof/>
                <w:webHidden/>
              </w:rPr>
              <w:tab/>
            </w:r>
            <w:r>
              <w:rPr>
                <w:noProof/>
                <w:webHidden/>
              </w:rPr>
              <w:fldChar w:fldCharType="begin"/>
            </w:r>
            <w:r>
              <w:rPr>
                <w:noProof/>
                <w:webHidden/>
              </w:rPr>
              <w:instrText xml:space="preserve"> PAGEREF _Toc447221809 \h </w:instrText>
            </w:r>
            <w:r>
              <w:rPr>
                <w:noProof/>
                <w:webHidden/>
              </w:rPr>
            </w:r>
            <w:r>
              <w:rPr>
                <w:noProof/>
                <w:webHidden/>
              </w:rPr>
              <w:fldChar w:fldCharType="separate"/>
            </w:r>
            <w:r>
              <w:rPr>
                <w:noProof/>
                <w:webHidden/>
              </w:rPr>
              <w:t>30</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10" w:history="1">
            <w:r w:rsidRPr="00963478">
              <w:rPr>
                <w:rStyle w:val="Hyperlink"/>
                <w:noProof/>
              </w:rPr>
              <w:t>2.8 THEORETICAL FRAMEWORK</w:t>
            </w:r>
            <w:r>
              <w:rPr>
                <w:noProof/>
                <w:webHidden/>
              </w:rPr>
              <w:tab/>
            </w:r>
            <w:r>
              <w:rPr>
                <w:noProof/>
                <w:webHidden/>
              </w:rPr>
              <w:fldChar w:fldCharType="begin"/>
            </w:r>
            <w:r>
              <w:rPr>
                <w:noProof/>
                <w:webHidden/>
              </w:rPr>
              <w:instrText xml:space="preserve"> PAGEREF _Toc447221810 \h </w:instrText>
            </w:r>
            <w:r>
              <w:rPr>
                <w:noProof/>
                <w:webHidden/>
              </w:rPr>
            </w:r>
            <w:r>
              <w:rPr>
                <w:noProof/>
                <w:webHidden/>
              </w:rPr>
              <w:fldChar w:fldCharType="separate"/>
            </w:r>
            <w:r>
              <w:rPr>
                <w:noProof/>
                <w:webHidden/>
              </w:rPr>
              <w:t>35</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11" w:history="1">
            <w:r w:rsidRPr="00963478">
              <w:rPr>
                <w:rStyle w:val="Hyperlink"/>
                <w:noProof/>
              </w:rPr>
              <w:t>2.9 SUMMARY OF THE CHAPTER</w:t>
            </w:r>
            <w:r>
              <w:rPr>
                <w:noProof/>
                <w:webHidden/>
              </w:rPr>
              <w:tab/>
            </w:r>
            <w:r>
              <w:rPr>
                <w:noProof/>
                <w:webHidden/>
              </w:rPr>
              <w:fldChar w:fldCharType="begin"/>
            </w:r>
            <w:r>
              <w:rPr>
                <w:noProof/>
                <w:webHidden/>
              </w:rPr>
              <w:instrText xml:space="preserve"> PAGEREF _Toc447221811 \h </w:instrText>
            </w:r>
            <w:r>
              <w:rPr>
                <w:noProof/>
                <w:webHidden/>
              </w:rPr>
            </w:r>
            <w:r>
              <w:rPr>
                <w:noProof/>
                <w:webHidden/>
              </w:rPr>
              <w:fldChar w:fldCharType="separate"/>
            </w:r>
            <w:r>
              <w:rPr>
                <w:noProof/>
                <w:webHidden/>
              </w:rPr>
              <w:t>37</w:t>
            </w:r>
            <w:r>
              <w:rPr>
                <w:noProof/>
                <w:webHidden/>
              </w:rPr>
              <w:fldChar w:fldCharType="end"/>
            </w:r>
          </w:hyperlink>
        </w:p>
        <w:p w:rsidR="00512B27" w:rsidRDefault="00512B27">
          <w:pPr>
            <w:pStyle w:val="TOC1"/>
            <w:tabs>
              <w:tab w:val="right" w:leader="dot" w:pos="9350"/>
            </w:tabs>
            <w:rPr>
              <w:rFonts w:asciiTheme="minorHAnsi" w:hAnsiTheme="minorHAnsi"/>
              <w:noProof/>
              <w:sz w:val="22"/>
              <w:lang w:val="en-US" w:eastAsia="en-US"/>
            </w:rPr>
          </w:pPr>
          <w:hyperlink w:anchor="_Toc447221812" w:history="1">
            <w:r w:rsidRPr="00963478">
              <w:rPr>
                <w:rStyle w:val="Hyperlink"/>
                <w:noProof/>
              </w:rPr>
              <w:t>CHAPTER 3</w:t>
            </w:r>
            <w:r>
              <w:rPr>
                <w:noProof/>
                <w:webHidden/>
              </w:rPr>
              <w:tab/>
            </w:r>
            <w:r>
              <w:rPr>
                <w:noProof/>
                <w:webHidden/>
              </w:rPr>
              <w:fldChar w:fldCharType="begin"/>
            </w:r>
            <w:r>
              <w:rPr>
                <w:noProof/>
                <w:webHidden/>
              </w:rPr>
              <w:instrText xml:space="preserve"> PAGEREF _Toc447221812 \h </w:instrText>
            </w:r>
            <w:r>
              <w:rPr>
                <w:noProof/>
                <w:webHidden/>
              </w:rPr>
            </w:r>
            <w:r>
              <w:rPr>
                <w:noProof/>
                <w:webHidden/>
              </w:rPr>
              <w:fldChar w:fldCharType="separate"/>
            </w:r>
            <w:r>
              <w:rPr>
                <w:noProof/>
                <w:webHidden/>
              </w:rPr>
              <w:t>38</w:t>
            </w:r>
            <w:r>
              <w:rPr>
                <w:noProof/>
                <w:webHidden/>
              </w:rPr>
              <w:fldChar w:fldCharType="end"/>
            </w:r>
          </w:hyperlink>
        </w:p>
        <w:p w:rsidR="00512B27" w:rsidRDefault="00512B27">
          <w:pPr>
            <w:pStyle w:val="TOC1"/>
            <w:tabs>
              <w:tab w:val="right" w:leader="dot" w:pos="9350"/>
            </w:tabs>
            <w:rPr>
              <w:rFonts w:asciiTheme="minorHAnsi" w:hAnsiTheme="minorHAnsi"/>
              <w:noProof/>
              <w:sz w:val="22"/>
              <w:lang w:val="en-US" w:eastAsia="en-US"/>
            </w:rPr>
          </w:pPr>
          <w:hyperlink w:anchor="_Toc447221813" w:history="1">
            <w:r w:rsidRPr="00963478">
              <w:rPr>
                <w:rStyle w:val="Hyperlink"/>
                <w:noProof/>
              </w:rPr>
              <w:t>RESEARCH METHODOLOGY</w:t>
            </w:r>
            <w:r>
              <w:rPr>
                <w:noProof/>
                <w:webHidden/>
              </w:rPr>
              <w:tab/>
            </w:r>
            <w:r>
              <w:rPr>
                <w:noProof/>
                <w:webHidden/>
              </w:rPr>
              <w:fldChar w:fldCharType="begin"/>
            </w:r>
            <w:r>
              <w:rPr>
                <w:noProof/>
                <w:webHidden/>
              </w:rPr>
              <w:instrText xml:space="preserve"> PAGEREF _Toc447221813 \h </w:instrText>
            </w:r>
            <w:r>
              <w:rPr>
                <w:noProof/>
                <w:webHidden/>
              </w:rPr>
            </w:r>
            <w:r>
              <w:rPr>
                <w:noProof/>
                <w:webHidden/>
              </w:rPr>
              <w:fldChar w:fldCharType="separate"/>
            </w:r>
            <w:r>
              <w:rPr>
                <w:noProof/>
                <w:webHidden/>
              </w:rPr>
              <w:t>38</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14" w:history="1">
            <w:r w:rsidRPr="00963478">
              <w:rPr>
                <w:rStyle w:val="Hyperlink"/>
                <w:noProof/>
              </w:rPr>
              <w:t>3.1 INTRODUCTION</w:t>
            </w:r>
            <w:r>
              <w:rPr>
                <w:noProof/>
                <w:webHidden/>
              </w:rPr>
              <w:tab/>
            </w:r>
            <w:r>
              <w:rPr>
                <w:noProof/>
                <w:webHidden/>
              </w:rPr>
              <w:fldChar w:fldCharType="begin"/>
            </w:r>
            <w:r>
              <w:rPr>
                <w:noProof/>
                <w:webHidden/>
              </w:rPr>
              <w:instrText xml:space="preserve"> PAGEREF _Toc447221814 \h </w:instrText>
            </w:r>
            <w:r>
              <w:rPr>
                <w:noProof/>
                <w:webHidden/>
              </w:rPr>
            </w:r>
            <w:r>
              <w:rPr>
                <w:noProof/>
                <w:webHidden/>
              </w:rPr>
              <w:fldChar w:fldCharType="separate"/>
            </w:r>
            <w:r>
              <w:rPr>
                <w:noProof/>
                <w:webHidden/>
              </w:rPr>
              <w:t>38</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15" w:history="1">
            <w:r w:rsidRPr="00963478">
              <w:rPr>
                <w:rStyle w:val="Hyperlink"/>
                <w:noProof/>
              </w:rPr>
              <w:t>3.2 DESCRIPTION OF THE STUDY AREA</w:t>
            </w:r>
            <w:r>
              <w:rPr>
                <w:noProof/>
                <w:webHidden/>
              </w:rPr>
              <w:tab/>
            </w:r>
            <w:r>
              <w:rPr>
                <w:noProof/>
                <w:webHidden/>
              </w:rPr>
              <w:fldChar w:fldCharType="begin"/>
            </w:r>
            <w:r>
              <w:rPr>
                <w:noProof/>
                <w:webHidden/>
              </w:rPr>
              <w:instrText xml:space="preserve"> PAGEREF _Toc447221815 \h </w:instrText>
            </w:r>
            <w:r>
              <w:rPr>
                <w:noProof/>
                <w:webHidden/>
              </w:rPr>
            </w:r>
            <w:r>
              <w:rPr>
                <w:noProof/>
                <w:webHidden/>
              </w:rPr>
              <w:fldChar w:fldCharType="separate"/>
            </w:r>
            <w:r>
              <w:rPr>
                <w:noProof/>
                <w:webHidden/>
              </w:rPr>
              <w:t>38</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16" w:history="1">
            <w:r w:rsidRPr="00963478">
              <w:rPr>
                <w:rStyle w:val="Hyperlink"/>
                <w:noProof/>
              </w:rPr>
              <w:t>3.3 RESEARCH APPROACH</w:t>
            </w:r>
            <w:r>
              <w:rPr>
                <w:noProof/>
                <w:webHidden/>
              </w:rPr>
              <w:tab/>
            </w:r>
            <w:r>
              <w:rPr>
                <w:noProof/>
                <w:webHidden/>
              </w:rPr>
              <w:fldChar w:fldCharType="begin"/>
            </w:r>
            <w:r>
              <w:rPr>
                <w:noProof/>
                <w:webHidden/>
              </w:rPr>
              <w:instrText xml:space="preserve"> PAGEREF _Toc447221816 \h </w:instrText>
            </w:r>
            <w:r>
              <w:rPr>
                <w:noProof/>
                <w:webHidden/>
              </w:rPr>
            </w:r>
            <w:r>
              <w:rPr>
                <w:noProof/>
                <w:webHidden/>
              </w:rPr>
              <w:fldChar w:fldCharType="separate"/>
            </w:r>
            <w:r>
              <w:rPr>
                <w:noProof/>
                <w:webHidden/>
              </w:rPr>
              <w:t>39</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17" w:history="1">
            <w:r w:rsidRPr="00963478">
              <w:rPr>
                <w:rStyle w:val="Hyperlink"/>
                <w:noProof/>
              </w:rPr>
              <w:t>3.4 RESEARCH DESIGN</w:t>
            </w:r>
            <w:r>
              <w:rPr>
                <w:noProof/>
                <w:webHidden/>
              </w:rPr>
              <w:tab/>
            </w:r>
            <w:r>
              <w:rPr>
                <w:noProof/>
                <w:webHidden/>
              </w:rPr>
              <w:fldChar w:fldCharType="begin"/>
            </w:r>
            <w:r>
              <w:rPr>
                <w:noProof/>
                <w:webHidden/>
              </w:rPr>
              <w:instrText xml:space="preserve"> PAGEREF _Toc447221817 \h </w:instrText>
            </w:r>
            <w:r>
              <w:rPr>
                <w:noProof/>
                <w:webHidden/>
              </w:rPr>
            </w:r>
            <w:r>
              <w:rPr>
                <w:noProof/>
                <w:webHidden/>
              </w:rPr>
              <w:fldChar w:fldCharType="separate"/>
            </w:r>
            <w:r>
              <w:rPr>
                <w:noProof/>
                <w:webHidden/>
              </w:rPr>
              <w:t>41</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18" w:history="1">
            <w:r w:rsidRPr="00963478">
              <w:rPr>
                <w:rStyle w:val="Hyperlink"/>
                <w:noProof/>
              </w:rPr>
              <w:t>3.5 STUDY POPULATION</w:t>
            </w:r>
            <w:r>
              <w:rPr>
                <w:noProof/>
                <w:webHidden/>
              </w:rPr>
              <w:tab/>
            </w:r>
            <w:r>
              <w:rPr>
                <w:noProof/>
                <w:webHidden/>
              </w:rPr>
              <w:fldChar w:fldCharType="begin"/>
            </w:r>
            <w:r>
              <w:rPr>
                <w:noProof/>
                <w:webHidden/>
              </w:rPr>
              <w:instrText xml:space="preserve"> PAGEREF _Toc447221818 \h </w:instrText>
            </w:r>
            <w:r>
              <w:rPr>
                <w:noProof/>
                <w:webHidden/>
              </w:rPr>
            </w:r>
            <w:r>
              <w:rPr>
                <w:noProof/>
                <w:webHidden/>
              </w:rPr>
              <w:fldChar w:fldCharType="separate"/>
            </w:r>
            <w:r>
              <w:rPr>
                <w:noProof/>
                <w:webHidden/>
              </w:rPr>
              <w:t>42</w:t>
            </w:r>
            <w:r>
              <w:rPr>
                <w:noProof/>
                <w:webHidden/>
              </w:rPr>
              <w:fldChar w:fldCharType="end"/>
            </w:r>
          </w:hyperlink>
        </w:p>
        <w:p w:rsidR="00512B27" w:rsidRDefault="00512B27">
          <w:pPr>
            <w:pStyle w:val="TOC3"/>
            <w:tabs>
              <w:tab w:val="right" w:leader="dot" w:pos="9350"/>
            </w:tabs>
            <w:rPr>
              <w:rFonts w:asciiTheme="minorHAnsi" w:hAnsiTheme="minorHAnsi"/>
              <w:noProof/>
              <w:sz w:val="22"/>
              <w:lang w:val="en-US" w:eastAsia="en-US"/>
            </w:rPr>
          </w:pPr>
          <w:hyperlink w:anchor="_Toc447221819" w:history="1">
            <w:r w:rsidRPr="00963478">
              <w:rPr>
                <w:rStyle w:val="Hyperlink"/>
                <w:noProof/>
              </w:rPr>
              <w:t>3.5.1 Sampling</w:t>
            </w:r>
            <w:r>
              <w:rPr>
                <w:noProof/>
                <w:webHidden/>
              </w:rPr>
              <w:tab/>
            </w:r>
            <w:r>
              <w:rPr>
                <w:noProof/>
                <w:webHidden/>
              </w:rPr>
              <w:fldChar w:fldCharType="begin"/>
            </w:r>
            <w:r>
              <w:rPr>
                <w:noProof/>
                <w:webHidden/>
              </w:rPr>
              <w:instrText xml:space="preserve"> PAGEREF _Toc447221819 \h </w:instrText>
            </w:r>
            <w:r>
              <w:rPr>
                <w:noProof/>
                <w:webHidden/>
              </w:rPr>
            </w:r>
            <w:r>
              <w:rPr>
                <w:noProof/>
                <w:webHidden/>
              </w:rPr>
              <w:fldChar w:fldCharType="separate"/>
            </w:r>
            <w:r>
              <w:rPr>
                <w:noProof/>
                <w:webHidden/>
              </w:rPr>
              <w:t>43</w:t>
            </w:r>
            <w:r>
              <w:rPr>
                <w:noProof/>
                <w:webHidden/>
              </w:rPr>
              <w:fldChar w:fldCharType="end"/>
            </w:r>
          </w:hyperlink>
        </w:p>
        <w:p w:rsidR="00512B27" w:rsidRDefault="00512B27">
          <w:pPr>
            <w:pStyle w:val="TOC3"/>
            <w:tabs>
              <w:tab w:val="right" w:leader="dot" w:pos="9350"/>
            </w:tabs>
            <w:rPr>
              <w:rFonts w:asciiTheme="minorHAnsi" w:hAnsiTheme="minorHAnsi"/>
              <w:noProof/>
              <w:sz w:val="22"/>
              <w:lang w:val="en-US" w:eastAsia="en-US"/>
            </w:rPr>
          </w:pPr>
          <w:hyperlink w:anchor="_Toc447221820" w:history="1">
            <w:r w:rsidRPr="00963478">
              <w:rPr>
                <w:rStyle w:val="Hyperlink"/>
                <w:noProof/>
              </w:rPr>
              <w:t>3.5.2 Sampling Size and Procedure</w:t>
            </w:r>
            <w:r>
              <w:rPr>
                <w:noProof/>
                <w:webHidden/>
              </w:rPr>
              <w:tab/>
            </w:r>
            <w:r>
              <w:rPr>
                <w:noProof/>
                <w:webHidden/>
              </w:rPr>
              <w:fldChar w:fldCharType="begin"/>
            </w:r>
            <w:r>
              <w:rPr>
                <w:noProof/>
                <w:webHidden/>
              </w:rPr>
              <w:instrText xml:space="preserve"> PAGEREF _Toc447221820 \h </w:instrText>
            </w:r>
            <w:r>
              <w:rPr>
                <w:noProof/>
                <w:webHidden/>
              </w:rPr>
            </w:r>
            <w:r>
              <w:rPr>
                <w:noProof/>
                <w:webHidden/>
              </w:rPr>
              <w:fldChar w:fldCharType="separate"/>
            </w:r>
            <w:r>
              <w:rPr>
                <w:noProof/>
                <w:webHidden/>
              </w:rPr>
              <w:t>44</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21" w:history="1">
            <w:r w:rsidRPr="00963478">
              <w:rPr>
                <w:rStyle w:val="Hyperlink"/>
                <w:noProof/>
              </w:rPr>
              <w:t>3.6 DATA COLLECTION</w:t>
            </w:r>
            <w:r>
              <w:rPr>
                <w:noProof/>
                <w:webHidden/>
              </w:rPr>
              <w:tab/>
            </w:r>
            <w:r>
              <w:rPr>
                <w:noProof/>
                <w:webHidden/>
              </w:rPr>
              <w:fldChar w:fldCharType="begin"/>
            </w:r>
            <w:r>
              <w:rPr>
                <w:noProof/>
                <w:webHidden/>
              </w:rPr>
              <w:instrText xml:space="preserve"> PAGEREF _Toc447221821 \h </w:instrText>
            </w:r>
            <w:r>
              <w:rPr>
                <w:noProof/>
                <w:webHidden/>
              </w:rPr>
            </w:r>
            <w:r>
              <w:rPr>
                <w:noProof/>
                <w:webHidden/>
              </w:rPr>
              <w:fldChar w:fldCharType="separate"/>
            </w:r>
            <w:r>
              <w:rPr>
                <w:noProof/>
                <w:webHidden/>
              </w:rPr>
              <w:t>46</w:t>
            </w:r>
            <w:r>
              <w:rPr>
                <w:noProof/>
                <w:webHidden/>
              </w:rPr>
              <w:fldChar w:fldCharType="end"/>
            </w:r>
          </w:hyperlink>
        </w:p>
        <w:p w:rsidR="00512B27" w:rsidRDefault="00512B27">
          <w:pPr>
            <w:pStyle w:val="TOC3"/>
            <w:tabs>
              <w:tab w:val="right" w:leader="dot" w:pos="9350"/>
            </w:tabs>
            <w:rPr>
              <w:rFonts w:asciiTheme="minorHAnsi" w:hAnsiTheme="minorHAnsi"/>
              <w:noProof/>
              <w:sz w:val="22"/>
              <w:lang w:val="en-US" w:eastAsia="en-US"/>
            </w:rPr>
          </w:pPr>
          <w:hyperlink w:anchor="_Toc447221822" w:history="1">
            <w:r w:rsidRPr="00963478">
              <w:rPr>
                <w:rStyle w:val="Hyperlink"/>
                <w:noProof/>
              </w:rPr>
              <w:t>3.6.1 Survey Questionnaire</w:t>
            </w:r>
            <w:r>
              <w:rPr>
                <w:noProof/>
                <w:webHidden/>
              </w:rPr>
              <w:tab/>
            </w:r>
            <w:r>
              <w:rPr>
                <w:noProof/>
                <w:webHidden/>
              </w:rPr>
              <w:fldChar w:fldCharType="begin"/>
            </w:r>
            <w:r>
              <w:rPr>
                <w:noProof/>
                <w:webHidden/>
              </w:rPr>
              <w:instrText xml:space="preserve"> PAGEREF _Toc447221822 \h </w:instrText>
            </w:r>
            <w:r>
              <w:rPr>
                <w:noProof/>
                <w:webHidden/>
              </w:rPr>
            </w:r>
            <w:r>
              <w:rPr>
                <w:noProof/>
                <w:webHidden/>
              </w:rPr>
              <w:fldChar w:fldCharType="separate"/>
            </w:r>
            <w:r>
              <w:rPr>
                <w:noProof/>
                <w:webHidden/>
              </w:rPr>
              <w:t>47</w:t>
            </w:r>
            <w:r>
              <w:rPr>
                <w:noProof/>
                <w:webHidden/>
              </w:rPr>
              <w:fldChar w:fldCharType="end"/>
            </w:r>
          </w:hyperlink>
        </w:p>
        <w:p w:rsidR="00512B27" w:rsidRDefault="00512B27">
          <w:pPr>
            <w:pStyle w:val="TOC3"/>
            <w:tabs>
              <w:tab w:val="right" w:leader="dot" w:pos="9350"/>
            </w:tabs>
            <w:rPr>
              <w:rFonts w:asciiTheme="minorHAnsi" w:hAnsiTheme="minorHAnsi"/>
              <w:noProof/>
              <w:sz w:val="22"/>
              <w:lang w:val="en-US" w:eastAsia="en-US"/>
            </w:rPr>
          </w:pPr>
          <w:hyperlink w:anchor="_Toc447221823" w:history="1">
            <w:r w:rsidRPr="00963478">
              <w:rPr>
                <w:rStyle w:val="Hyperlink"/>
                <w:noProof/>
              </w:rPr>
              <w:t>3.6.2 Interviews</w:t>
            </w:r>
            <w:r>
              <w:rPr>
                <w:noProof/>
                <w:webHidden/>
              </w:rPr>
              <w:tab/>
            </w:r>
            <w:r>
              <w:rPr>
                <w:noProof/>
                <w:webHidden/>
              </w:rPr>
              <w:fldChar w:fldCharType="begin"/>
            </w:r>
            <w:r>
              <w:rPr>
                <w:noProof/>
                <w:webHidden/>
              </w:rPr>
              <w:instrText xml:space="preserve"> PAGEREF _Toc447221823 \h </w:instrText>
            </w:r>
            <w:r>
              <w:rPr>
                <w:noProof/>
                <w:webHidden/>
              </w:rPr>
            </w:r>
            <w:r>
              <w:rPr>
                <w:noProof/>
                <w:webHidden/>
              </w:rPr>
              <w:fldChar w:fldCharType="separate"/>
            </w:r>
            <w:r>
              <w:rPr>
                <w:noProof/>
                <w:webHidden/>
              </w:rPr>
              <w:t>48</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24" w:history="1">
            <w:r w:rsidRPr="00963478">
              <w:rPr>
                <w:rStyle w:val="Hyperlink"/>
                <w:noProof/>
              </w:rPr>
              <w:t>3.7 DATA ANALYSIS</w:t>
            </w:r>
            <w:r>
              <w:rPr>
                <w:noProof/>
                <w:webHidden/>
              </w:rPr>
              <w:tab/>
            </w:r>
            <w:r>
              <w:rPr>
                <w:noProof/>
                <w:webHidden/>
              </w:rPr>
              <w:fldChar w:fldCharType="begin"/>
            </w:r>
            <w:r>
              <w:rPr>
                <w:noProof/>
                <w:webHidden/>
              </w:rPr>
              <w:instrText xml:space="preserve"> PAGEREF _Toc447221824 \h </w:instrText>
            </w:r>
            <w:r>
              <w:rPr>
                <w:noProof/>
                <w:webHidden/>
              </w:rPr>
            </w:r>
            <w:r>
              <w:rPr>
                <w:noProof/>
                <w:webHidden/>
              </w:rPr>
              <w:fldChar w:fldCharType="separate"/>
            </w:r>
            <w:r>
              <w:rPr>
                <w:noProof/>
                <w:webHidden/>
              </w:rPr>
              <w:t>49</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25" w:history="1">
            <w:r w:rsidRPr="00963478">
              <w:rPr>
                <w:rStyle w:val="Hyperlink"/>
                <w:rFonts w:eastAsia="Times New Roman" w:cs="Arial"/>
                <w:noProof/>
              </w:rPr>
              <w:t>3</w:t>
            </w:r>
            <w:r w:rsidRPr="00963478">
              <w:rPr>
                <w:rStyle w:val="Hyperlink"/>
                <w:noProof/>
              </w:rPr>
              <w:t>.8 VALIDITY AND RELIABILITY</w:t>
            </w:r>
            <w:r>
              <w:rPr>
                <w:noProof/>
                <w:webHidden/>
              </w:rPr>
              <w:tab/>
            </w:r>
            <w:r>
              <w:rPr>
                <w:noProof/>
                <w:webHidden/>
              </w:rPr>
              <w:fldChar w:fldCharType="begin"/>
            </w:r>
            <w:r>
              <w:rPr>
                <w:noProof/>
                <w:webHidden/>
              </w:rPr>
              <w:instrText xml:space="preserve"> PAGEREF _Toc447221825 \h </w:instrText>
            </w:r>
            <w:r>
              <w:rPr>
                <w:noProof/>
                <w:webHidden/>
              </w:rPr>
            </w:r>
            <w:r>
              <w:rPr>
                <w:noProof/>
                <w:webHidden/>
              </w:rPr>
              <w:fldChar w:fldCharType="separate"/>
            </w:r>
            <w:r>
              <w:rPr>
                <w:noProof/>
                <w:webHidden/>
              </w:rPr>
              <w:t>49</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26" w:history="1">
            <w:r w:rsidRPr="00963478">
              <w:rPr>
                <w:rStyle w:val="Hyperlink"/>
                <w:noProof/>
              </w:rPr>
              <w:t>3.9 ETHICAL CONSIDERATIONS</w:t>
            </w:r>
            <w:r>
              <w:rPr>
                <w:noProof/>
                <w:webHidden/>
              </w:rPr>
              <w:tab/>
            </w:r>
            <w:r>
              <w:rPr>
                <w:noProof/>
                <w:webHidden/>
              </w:rPr>
              <w:fldChar w:fldCharType="begin"/>
            </w:r>
            <w:r>
              <w:rPr>
                <w:noProof/>
                <w:webHidden/>
              </w:rPr>
              <w:instrText xml:space="preserve"> PAGEREF _Toc447221826 \h </w:instrText>
            </w:r>
            <w:r>
              <w:rPr>
                <w:noProof/>
                <w:webHidden/>
              </w:rPr>
            </w:r>
            <w:r>
              <w:rPr>
                <w:noProof/>
                <w:webHidden/>
              </w:rPr>
              <w:fldChar w:fldCharType="separate"/>
            </w:r>
            <w:r>
              <w:rPr>
                <w:noProof/>
                <w:webHidden/>
              </w:rPr>
              <w:t>50</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27" w:history="1">
            <w:r w:rsidRPr="00963478">
              <w:rPr>
                <w:rStyle w:val="Hyperlink"/>
                <w:noProof/>
              </w:rPr>
              <w:t>3.10 SUMMARY OF THE CHAPTER</w:t>
            </w:r>
            <w:r>
              <w:rPr>
                <w:noProof/>
                <w:webHidden/>
              </w:rPr>
              <w:tab/>
            </w:r>
            <w:r>
              <w:rPr>
                <w:noProof/>
                <w:webHidden/>
              </w:rPr>
              <w:fldChar w:fldCharType="begin"/>
            </w:r>
            <w:r>
              <w:rPr>
                <w:noProof/>
                <w:webHidden/>
              </w:rPr>
              <w:instrText xml:space="preserve"> PAGEREF _Toc447221827 \h </w:instrText>
            </w:r>
            <w:r>
              <w:rPr>
                <w:noProof/>
                <w:webHidden/>
              </w:rPr>
            </w:r>
            <w:r>
              <w:rPr>
                <w:noProof/>
                <w:webHidden/>
              </w:rPr>
              <w:fldChar w:fldCharType="separate"/>
            </w:r>
            <w:r>
              <w:rPr>
                <w:noProof/>
                <w:webHidden/>
              </w:rPr>
              <w:t>52</w:t>
            </w:r>
            <w:r>
              <w:rPr>
                <w:noProof/>
                <w:webHidden/>
              </w:rPr>
              <w:fldChar w:fldCharType="end"/>
            </w:r>
          </w:hyperlink>
        </w:p>
        <w:p w:rsidR="00512B27" w:rsidRDefault="00512B27">
          <w:pPr>
            <w:pStyle w:val="TOC1"/>
            <w:tabs>
              <w:tab w:val="right" w:leader="dot" w:pos="9350"/>
            </w:tabs>
            <w:rPr>
              <w:rFonts w:asciiTheme="minorHAnsi" w:hAnsiTheme="minorHAnsi"/>
              <w:noProof/>
              <w:sz w:val="22"/>
              <w:lang w:val="en-US" w:eastAsia="en-US"/>
            </w:rPr>
          </w:pPr>
          <w:hyperlink w:anchor="_Toc447221828" w:history="1">
            <w:r w:rsidRPr="00963478">
              <w:rPr>
                <w:rStyle w:val="Hyperlink"/>
                <w:noProof/>
              </w:rPr>
              <w:t>CHAPTER 4</w:t>
            </w:r>
            <w:r>
              <w:rPr>
                <w:noProof/>
                <w:webHidden/>
              </w:rPr>
              <w:tab/>
            </w:r>
            <w:r>
              <w:rPr>
                <w:noProof/>
                <w:webHidden/>
              </w:rPr>
              <w:fldChar w:fldCharType="begin"/>
            </w:r>
            <w:r>
              <w:rPr>
                <w:noProof/>
                <w:webHidden/>
              </w:rPr>
              <w:instrText xml:space="preserve"> PAGEREF _Toc447221828 \h </w:instrText>
            </w:r>
            <w:r>
              <w:rPr>
                <w:noProof/>
                <w:webHidden/>
              </w:rPr>
            </w:r>
            <w:r>
              <w:rPr>
                <w:noProof/>
                <w:webHidden/>
              </w:rPr>
              <w:fldChar w:fldCharType="separate"/>
            </w:r>
            <w:r>
              <w:rPr>
                <w:noProof/>
                <w:webHidden/>
              </w:rPr>
              <w:t>53</w:t>
            </w:r>
            <w:r>
              <w:rPr>
                <w:noProof/>
                <w:webHidden/>
              </w:rPr>
              <w:fldChar w:fldCharType="end"/>
            </w:r>
          </w:hyperlink>
        </w:p>
        <w:p w:rsidR="00512B27" w:rsidRDefault="00512B27">
          <w:pPr>
            <w:pStyle w:val="TOC1"/>
            <w:tabs>
              <w:tab w:val="right" w:leader="dot" w:pos="9350"/>
            </w:tabs>
            <w:rPr>
              <w:rFonts w:asciiTheme="minorHAnsi" w:hAnsiTheme="minorHAnsi"/>
              <w:noProof/>
              <w:sz w:val="22"/>
              <w:lang w:val="en-US" w:eastAsia="en-US"/>
            </w:rPr>
          </w:pPr>
          <w:hyperlink w:anchor="_Toc447221829" w:history="1">
            <w:r w:rsidRPr="00963478">
              <w:rPr>
                <w:rStyle w:val="Hyperlink"/>
                <w:noProof/>
              </w:rPr>
              <w:t>DATA PRESENTATION AND ANALYSIS</w:t>
            </w:r>
            <w:r>
              <w:rPr>
                <w:noProof/>
                <w:webHidden/>
              </w:rPr>
              <w:tab/>
            </w:r>
            <w:r>
              <w:rPr>
                <w:noProof/>
                <w:webHidden/>
              </w:rPr>
              <w:fldChar w:fldCharType="begin"/>
            </w:r>
            <w:r>
              <w:rPr>
                <w:noProof/>
                <w:webHidden/>
              </w:rPr>
              <w:instrText xml:space="preserve"> PAGEREF _Toc447221829 \h </w:instrText>
            </w:r>
            <w:r>
              <w:rPr>
                <w:noProof/>
                <w:webHidden/>
              </w:rPr>
            </w:r>
            <w:r>
              <w:rPr>
                <w:noProof/>
                <w:webHidden/>
              </w:rPr>
              <w:fldChar w:fldCharType="separate"/>
            </w:r>
            <w:r>
              <w:rPr>
                <w:noProof/>
                <w:webHidden/>
              </w:rPr>
              <w:t>53</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30" w:history="1">
            <w:r w:rsidRPr="00963478">
              <w:rPr>
                <w:rStyle w:val="Hyperlink"/>
                <w:noProof/>
              </w:rPr>
              <w:t>4.1 INTRODUCTION</w:t>
            </w:r>
            <w:r>
              <w:rPr>
                <w:noProof/>
                <w:webHidden/>
              </w:rPr>
              <w:tab/>
            </w:r>
            <w:r>
              <w:rPr>
                <w:noProof/>
                <w:webHidden/>
              </w:rPr>
              <w:fldChar w:fldCharType="begin"/>
            </w:r>
            <w:r>
              <w:rPr>
                <w:noProof/>
                <w:webHidden/>
              </w:rPr>
              <w:instrText xml:space="preserve"> PAGEREF _Toc447221830 \h </w:instrText>
            </w:r>
            <w:r>
              <w:rPr>
                <w:noProof/>
                <w:webHidden/>
              </w:rPr>
            </w:r>
            <w:r>
              <w:rPr>
                <w:noProof/>
                <w:webHidden/>
              </w:rPr>
              <w:fldChar w:fldCharType="separate"/>
            </w:r>
            <w:r>
              <w:rPr>
                <w:noProof/>
                <w:webHidden/>
              </w:rPr>
              <w:t>53</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31" w:history="1">
            <w:r w:rsidRPr="00963478">
              <w:rPr>
                <w:rStyle w:val="Hyperlink"/>
                <w:noProof/>
              </w:rPr>
              <w:t>4.2 DEMOGRAPHIC CHARACTERISTICS OF THE LIBRARIANS</w:t>
            </w:r>
            <w:r>
              <w:rPr>
                <w:noProof/>
                <w:webHidden/>
              </w:rPr>
              <w:tab/>
            </w:r>
            <w:r>
              <w:rPr>
                <w:noProof/>
                <w:webHidden/>
              </w:rPr>
              <w:fldChar w:fldCharType="begin"/>
            </w:r>
            <w:r>
              <w:rPr>
                <w:noProof/>
                <w:webHidden/>
              </w:rPr>
              <w:instrText xml:space="preserve"> PAGEREF _Toc447221831 \h </w:instrText>
            </w:r>
            <w:r>
              <w:rPr>
                <w:noProof/>
                <w:webHidden/>
              </w:rPr>
            </w:r>
            <w:r>
              <w:rPr>
                <w:noProof/>
                <w:webHidden/>
              </w:rPr>
              <w:fldChar w:fldCharType="separate"/>
            </w:r>
            <w:r>
              <w:rPr>
                <w:noProof/>
                <w:webHidden/>
              </w:rPr>
              <w:t>53</w:t>
            </w:r>
            <w:r>
              <w:rPr>
                <w:noProof/>
                <w:webHidden/>
              </w:rPr>
              <w:fldChar w:fldCharType="end"/>
            </w:r>
          </w:hyperlink>
        </w:p>
        <w:p w:rsidR="00512B27" w:rsidRDefault="00512B27">
          <w:pPr>
            <w:pStyle w:val="TOC3"/>
            <w:tabs>
              <w:tab w:val="right" w:leader="dot" w:pos="9350"/>
            </w:tabs>
            <w:rPr>
              <w:rFonts w:asciiTheme="minorHAnsi" w:hAnsiTheme="minorHAnsi"/>
              <w:noProof/>
              <w:sz w:val="22"/>
              <w:lang w:val="en-US" w:eastAsia="en-US"/>
            </w:rPr>
          </w:pPr>
          <w:hyperlink w:anchor="_Toc447221832" w:history="1">
            <w:r w:rsidRPr="00963478">
              <w:rPr>
                <w:rStyle w:val="Hyperlink"/>
                <w:noProof/>
              </w:rPr>
              <w:t>4.2.1 Age groups of the librarians</w:t>
            </w:r>
            <w:r>
              <w:rPr>
                <w:noProof/>
                <w:webHidden/>
              </w:rPr>
              <w:tab/>
            </w:r>
            <w:r>
              <w:rPr>
                <w:noProof/>
                <w:webHidden/>
              </w:rPr>
              <w:fldChar w:fldCharType="begin"/>
            </w:r>
            <w:r>
              <w:rPr>
                <w:noProof/>
                <w:webHidden/>
              </w:rPr>
              <w:instrText xml:space="preserve"> PAGEREF _Toc447221832 \h </w:instrText>
            </w:r>
            <w:r>
              <w:rPr>
                <w:noProof/>
                <w:webHidden/>
              </w:rPr>
            </w:r>
            <w:r>
              <w:rPr>
                <w:noProof/>
                <w:webHidden/>
              </w:rPr>
              <w:fldChar w:fldCharType="separate"/>
            </w:r>
            <w:r>
              <w:rPr>
                <w:noProof/>
                <w:webHidden/>
              </w:rPr>
              <w:t>53</w:t>
            </w:r>
            <w:r>
              <w:rPr>
                <w:noProof/>
                <w:webHidden/>
              </w:rPr>
              <w:fldChar w:fldCharType="end"/>
            </w:r>
          </w:hyperlink>
        </w:p>
        <w:p w:rsidR="00512B27" w:rsidRDefault="00512B27">
          <w:pPr>
            <w:pStyle w:val="TOC3"/>
            <w:tabs>
              <w:tab w:val="right" w:leader="dot" w:pos="9350"/>
            </w:tabs>
            <w:rPr>
              <w:rFonts w:asciiTheme="minorHAnsi" w:hAnsiTheme="minorHAnsi"/>
              <w:noProof/>
              <w:sz w:val="22"/>
              <w:lang w:val="en-US" w:eastAsia="en-US"/>
            </w:rPr>
          </w:pPr>
          <w:hyperlink w:anchor="_Toc447221833" w:history="1">
            <w:r w:rsidRPr="00963478">
              <w:rPr>
                <w:rStyle w:val="Hyperlink"/>
                <w:noProof/>
              </w:rPr>
              <w:t>4.2.2 Gender distribution of the librarians</w:t>
            </w:r>
            <w:r>
              <w:rPr>
                <w:noProof/>
                <w:webHidden/>
              </w:rPr>
              <w:tab/>
            </w:r>
            <w:r>
              <w:rPr>
                <w:noProof/>
                <w:webHidden/>
              </w:rPr>
              <w:fldChar w:fldCharType="begin"/>
            </w:r>
            <w:r>
              <w:rPr>
                <w:noProof/>
                <w:webHidden/>
              </w:rPr>
              <w:instrText xml:space="preserve"> PAGEREF _Toc447221833 \h </w:instrText>
            </w:r>
            <w:r>
              <w:rPr>
                <w:noProof/>
                <w:webHidden/>
              </w:rPr>
            </w:r>
            <w:r>
              <w:rPr>
                <w:noProof/>
                <w:webHidden/>
              </w:rPr>
              <w:fldChar w:fldCharType="separate"/>
            </w:r>
            <w:r>
              <w:rPr>
                <w:noProof/>
                <w:webHidden/>
              </w:rPr>
              <w:t>54</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34" w:history="1">
            <w:r w:rsidRPr="00963478">
              <w:rPr>
                <w:rStyle w:val="Hyperlink"/>
                <w:noProof/>
              </w:rPr>
              <w:t>4.3. POSITIONS OF THE LIBRARY STAFF</w:t>
            </w:r>
            <w:r>
              <w:rPr>
                <w:noProof/>
                <w:webHidden/>
              </w:rPr>
              <w:tab/>
            </w:r>
            <w:r>
              <w:rPr>
                <w:noProof/>
                <w:webHidden/>
              </w:rPr>
              <w:fldChar w:fldCharType="begin"/>
            </w:r>
            <w:r>
              <w:rPr>
                <w:noProof/>
                <w:webHidden/>
              </w:rPr>
              <w:instrText xml:space="preserve"> PAGEREF _Toc447221834 \h </w:instrText>
            </w:r>
            <w:r>
              <w:rPr>
                <w:noProof/>
                <w:webHidden/>
              </w:rPr>
            </w:r>
            <w:r>
              <w:rPr>
                <w:noProof/>
                <w:webHidden/>
              </w:rPr>
              <w:fldChar w:fldCharType="separate"/>
            </w:r>
            <w:r>
              <w:rPr>
                <w:noProof/>
                <w:webHidden/>
              </w:rPr>
              <w:t>55</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35" w:history="1">
            <w:r w:rsidRPr="00963478">
              <w:rPr>
                <w:rStyle w:val="Hyperlink"/>
                <w:noProof/>
              </w:rPr>
              <w:t>4.4 ROLE OF LIBRARIANS IN PROMOTING COPYRIGHT</w:t>
            </w:r>
            <w:r>
              <w:rPr>
                <w:noProof/>
                <w:webHidden/>
              </w:rPr>
              <w:tab/>
            </w:r>
            <w:r>
              <w:rPr>
                <w:noProof/>
                <w:webHidden/>
              </w:rPr>
              <w:fldChar w:fldCharType="begin"/>
            </w:r>
            <w:r>
              <w:rPr>
                <w:noProof/>
                <w:webHidden/>
              </w:rPr>
              <w:instrText xml:space="preserve"> PAGEREF _Toc447221835 \h </w:instrText>
            </w:r>
            <w:r>
              <w:rPr>
                <w:noProof/>
                <w:webHidden/>
              </w:rPr>
            </w:r>
            <w:r>
              <w:rPr>
                <w:noProof/>
                <w:webHidden/>
              </w:rPr>
              <w:fldChar w:fldCharType="separate"/>
            </w:r>
            <w:r>
              <w:rPr>
                <w:noProof/>
                <w:webHidden/>
              </w:rPr>
              <w:t>56</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36" w:history="1">
            <w:r w:rsidRPr="00963478">
              <w:rPr>
                <w:rStyle w:val="Hyperlink"/>
                <w:noProof/>
              </w:rPr>
              <w:t>4.5 PROGRAMS TO PROMOTE COPYRIGHT AT THE UNIVERSITY OF FORT HARE (UFH)</w:t>
            </w:r>
            <w:r>
              <w:rPr>
                <w:noProof/>
                <w:webHidden/>
              </w:rPr>
              <w:tab/>
            </w:r>
            <w:r>
              <w:rPr>
                <w:noProof/>
                <w:webHidden/>
              </w:rPr>
              <w:fldChar w:fldCharType="begin"/>
            </w:r>
            <w:r>
              <w:rPr>
                <w:noProof/>
                <w:webHidden/>
              </w:rPr>
              <w:instrText xml:space="preserve"> PAGEREF _Toc447221836 \h </w:instrText>
            </w:r>
            <w:r>
              <w:rPr>
                <w:noProof/>
                <w:webHidden/>
              </w:rPr>
            </w:r>
            <w:r>
              <w:rPr>
                <w:noProof/>
                <w:webHidden/>
              </w:rPr>
              <w:fldChar w:fldCharType="separate"/>
            </w:r>
            <w:r>
              <w:rPr>
                <w:noProof/>
                <w:webHidden/>
              </w:rPr>
              <w:t>57</w:t>
            </w:r>
            <w:r>
              <w:rPr>
                <w:noProof/>
                <w:webHidden/>
              </w:rPr>
              <w:fldChar w:fldCharType="end"/>
            </w:r>
          </w:hyperlink>
        </w:p>
        <w:p w:rsidR="00512B27" w:rsidRDefault="00512B27">
          <w:pPr>
            <w:pStyle w:val="TOC3"/>
            <w:tabs>
              <w:tab w:val="right" w:leader="dot" w:pos="9350"/>
            </w:tabs>
            <w:rPr>
              <w:rFonts w:asciiTheme="minorHAnsi" w:hAnsiTheme="minorHAnsi"/>
              <w:noProof/>
              <w:sz w:val="22"/>
              <w:lang w:val="en-US" w:eastAsia="en-US"/>
            </w:rPr>
          </w:pPr>
          <w:hyperlink w:anchor="_Toc447221837" w:history="1">
            <w:r w:rsidRPr="00963478">
              <w:rPr>
                <w:rStyle w:val="Hyperlink"/>
                <w:noProof/>
              </w:rPr>
              <w:t>4.5.1 Attendance of information literacy training programs by users</w:t>
            </w:r>
            <w:r>
              <w:rPr>
                <w:noProof/>
                <w:webHidden/>
              </w:rPr>
              <w:tab/>
            </w:r>
            <w:r>
              <w:rPr>
                <w:noProof/>
                <w:webHidden/>
              </w:rPr>
              <w:fldChar w:fldCharType="begin"/>
            </w:r>
            <w:r>
              <w:rPr>
                <w:noProof/>
                <w:webHidden/>
              </w:rPr>
              <w:instrText xml:space="preserve"> PAGEREF _Toc447221837 \h </w:instrText>
            </w:r>
            <w:r>
              <w:rPr>
                <w:noProof/>
                <w:webHidden/>
              </w:rPr>
            </w:r>
            <w:r>
              <w:rPr>
                <w:noProof/>
                <w:webHidden/>
              </w:rPr>
              <w:fldChar w:fldCharType="separate"/>
            </w:r>
            <w:r>
              <w:rPr>
                <w:noProof/>
                <w:webHidden/>
              </w:rPr>
              <w:t>58</w:t>
            </w:r>
            <w:r>
              <w:rPr>
                <w:noProof/>
                <w:webHidden/>
              </w:rPr>
              <w:fldChar w:fldCharType="end"/>
            </w:r>
          </w:hyperlink>
        </w:p>
        <w:p w:rsidR="00512B27" w:rsidRDefault="00512B27">
          <w:pPr>
            <w:pStyle w:val="TOC3"/>
            <w:tabs>
              <w:tab w:val="right" w:leader="dot" w:pos="9350"/>
            </w:tabs>
            <w:rPr>
              <w:rFonts w:asciiTheme="minorHAnsi" w:hAnsiTheme="minorHAnsi"/>
              <w:noProof/>
              <w:sz w:val="22"/>
              <w:lang w:val="en-US" w:eastAsia="en-US"/>
            </w:rPr>
          </w:pPr>
          <w:hyperlink w:anchor="_Toc447221838" w:history="1">
            <w:r w:rsidRPr="00963478">
              <w:rPr>
                <w:rStyle w:val="Hyperlink"/>
                <w:noProof/>
              </w:rPr>
              <w:t>4.5.2 Monitoring the effectiveness of the information literacy program</w:t>
            </w:r>
            <w:r>
              <w:rPr>
                <w:noProof/>
                <w:webHidden/>
              </w:rPr>
              <w:tab/>
            </w:r>
            <w:r>
              <w:rPr>
                <w:noProof/>
                <w:webHidden/>
              </w:rPr>
              <w:fldChar w:fldCharType="begin"/>
            </w:r>
            <w:r>
              <w:rPr>
                <w:noProof/>
                <w:webHidden/>
              </w:rPr>
              <w:instrText xml:space="preserve"> PAGEREF _Toc447221838 \h </w:instrText>
            </w:r>
            <w:r>
              <w:rPr>
                <w:noProof/>
                <w:webHidden/>
              </w:rPr>
            </w:r>
            <w:r>
              <w:rPr>
                <w:noProof/>
                <w:webHidden/>
              </w:rPr>
              <w:fldChar w:fldCharType="separate"/>
            </w:r>
            <w:r>
              <w:rPr>
                <w:noProof/>
                <w:webHidden/>
              </w:rPr>
              <w:t>58</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39" w:history="1">
            <w:r w:rsidRPr="00963478">
              <w:rPr>
                <w:rStyle w:val="Hyperlink"/>
                <w:noProof/>
              </w:rPr>
              <w:t>4.6 FACTORS THAT MAY LEAD USERS TO INFRINGE COPYRIGHT</w:t>
            </w:r>
            <w:r>
              <w:rPr>
                <w:noProof/>
                <w:webHidden/>
              </w:rPr>
              <w:tab/>
            </w:r>
            <w:r>
              <w:rPr>
                <w:noProof/>
                <w:webHidden/>
              </w:rPr>
              <w:fldChar w:fldCharType="begin"/>
            </w:r>
            <w:r>
              <w:rPr>
                <w:noProof/>
                <w:webHidden/>
              </w:rPr>
              <w:instrText xml:space="preserve"> PAGEREF _Toc447221839 \h </w:instrText>
            </w:r>
            <w:r>
              <w:rPr>
                <w:noProof/>
                <w:webHidden/>
              </w:rPr>
            </w:r>
            <w:r>
              <w:rPr>
                <w:noProof/>
                <w:webHidden/>
              </w:rPr>
              <w:fldChar w:fldCharType="separate"/>
            </w:r>
            <w:r>
              <w:rPr>
                <w:noProof/>
                <w:webHidden/>
              </w:rPr>
              <w:t>59</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40" w:history="1">
            <w:r w:rsidRPr="00963478">
              <w:rPr>
                <w:rStyle w:val="Hyperlink"/>
                <w:noProof/>
              </w:rPr>
              <w:t>4.7 EXISTING LITERATURE ON ISSUES RELATED TO COPYRIGHT</w:t>
            </w:r>
            <w:r>
              <w:rPr>
                <w:noProof/>
                <w:webHidden/>
              </w:rPr>
              <w:tab/>
            </w:r>
            <w:r>
              <w:rPr>
                <w:noProof/>
                <w:webHidden/>
              </w:rPr>
              <w:fldChar w:fldCharType="begin"/>
            </w:r>
            <w:r>
              <w:rPr>
                <w:noProof/>
                <w:webHidden/>
              </w:rPr>
              <w:instrText xml:space="preserve"> PAGEREF _Toc447221840 \h </w:instrText>
            </w:r>
            <w:r>
              <w:rPr>
                <w:noProof/>
                <w:webHidden/>
              </w:rPr>
            </w:r>
            <w:r>
              <w:rPr>
                <w:noProof/>
                <w:webHidden/>
              </w:rPr>
              <w:fldChar w:fldCharType="separate"/>
            </w:r>
            <w:r>
              <w:rPr>
                <w:noProof/>
                <w:webHidden/>
              </w:rPr>
              <w:t>60</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41" w:history="1">
            <w:r w:rsidRPr="00963478">
              <w:rPr>
                <w:rStyle w:val="Hyperlink"/>
                <w:noProof/>
              </w:rPr>
              <w:t>4.8   LICENSE AT THE UFH LIBRARY</w:t>
            </w:r>
            <w:r>
              <w:rPr>
                <w:noProof/>
                <w:webHidden/>
              </w:rPr>
              <w:tab/>
            </w:r>
            <w:r>
              <w:rPr>
                <w:noProof/>
                <w:webHidden/>
              </w:rPr>
              <w:fldChar w:fldCharType="begin"/>
            </w:r>
            <w:r>
              <w:rPr>
                <w:noProof/>
                <w:webHidden/>
              </w:rPr>
              <w:instrText xml:space="preserve"> PAGEREF _Toc447221841 \h </w:instrText>
            </w:r>
            <w:r>
              <w:rPr>
                <w:noProof/>
                <w:webHidden/>
              </w:rPr>
            </w:r>
            <w:r>
              <w:rPr>
                <w:noProof/>
                <w:webHidden/>
              </w:rPr>
              <w:fldChar w:fldCharType="separate"/>
            </w:r>
            <w:r>
              <w:rPr>
                <w:noProof/>
                <w:webHidden/>
              </w:rPr>
              <w:t>62</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42" w:history="1">
            <w:r w:rsidRPr="00963478">
              <w:rPr>
                <w:rStyle w:val="Hyperlink"/>
                <w:noProof/>
              </w:rPr>
              <w:t>4.9 PENALTIES FOR INFRINGING COPYRIGHT</w:t>
            </w:r>
            <w:r>
              <w:rPr>
                <w:noProof/>
                <w:webHidden/>
              </w:rPr>
              <w:tab/>
            </w:r>
            <w:r>
              <w:rPr>
                <w:noProof/>
                <w:webHidden/>
              </w:rPr>
              <w:fldChar w:fldCharType="begin"/>
            </w:r>
            <w:r>
              <w:rPr>
                <w:noProof/>
                <w:webHidden/>
              </w:rPr>
              <w:instrText xml:space="preserve"> PAGEREF _Toc447221842 \h </w:instrText>
            </w:r>
            <w:r>
              <w:rPr>
                <w:noProof/>
                <w:webHidden/>
              </w:rPr>
            </w:r>
            <w:r>
              <w:rPr>
                <w:noProof/>
                <w:webHidden/>
              </w:rPr>
              <w:fldChar w:fldCharType="separate"/>
            </w:r>
            <w:r>
              <w:rPr>
                <w:noProof/>
                <w:webHidden/>
              </w:rPr>
              <w:t>62</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43" w:history="1">
            <w:r w:rsidRPr="00963478">
              <w:rPr>
                <w:rStyle w:val="Hyperlink"/>
                <w:noProof/>
              </w:rPr>
              <w:t>4.10 DEMOGRAPHIC CHARACTERISTICS OF THE RESPONDENTS</w:t>
            </w:r>
            <w:r>
              <w:rPr>
                <w:noProof/>
                <w:webHidden/>
              </w:rPr>
              <w:tab/>
            </w:r>
            <w:r>
              <w:rPr>
                <w:noProof/>
                <w:webHidden/>
              </w:rPr>
              <w:fldChar w:fldCharType="begin"/>
            </w:r>
            <w:r>
              <w:rPr>
                <w:noProof/>
                <w:webHidden/>
              </w:rPr>
              <w:instrText xml:space="preserve"> PAGEREF _Toc447221843 \h </w:instrText>
            </w:r>
            <w:r>
              <w:rPr>
                <w:noProof/>
                <w:webHidden/>
              </w:rPr>
            </w:r>
            <w:r>
              <w:rPr>
                <w:noProof/>
                <w:webHidden/>
              </w:rPr>
              <w:fldChar w:fldCharType="separate"/>
            </w:r>
            <w:r>
              <w:rPr>
                <w:noProof/>
                <w:webHidden/>
              </w:rPr>
              <w:t>63</w:t>
            </w:r>
            <w:r>
              <w:rPr>
                <w:noProof/>
                <w:webHidden/>
              </w:rPr>
              <w:fldChar w:fldCharType="end"/>
            </w:r>
          </w:hyperlink>
        </w:p>
        <w:p w:rsidR="00512B27" w:rsidRDefault="00512B27">
          <w:pPr>
            <w:pStyle w:val="TOC3"/>
            <w:tabs>
              <w:tab w:val="right" w:leader="dot" w:pos="9350"/>
            </w:tabs>
            <w:rPr>
              <w:rFonts w:asciiTheme="minorHAnsi" w:hAnsiTheme="minorHAnsi"/>
              <w:noProof/>
              <w:sz w:val="22"/>
              <w:lang w:val="en-US" w:eastAsia="en-US"/>
            </w:rPr>
          </w:pPr>
          <w:hyperlink w:anchor="_Toc447221844" w:history="1">
            <w:r w:rsidRPr="00963478">
              <w:rPr>
                <w:rStyle w:val="Hyperlink"/>
                <w:noProof/>
              </w:rPr>
              <w:t>4.10.1 Age groups of the respondents</w:t>
            </w:r>
            <w:r>
              <w:rPr>
                <w:noProof/>
                <w:webHidden/>
              </w:rPr>
              <w:tab/>
            </w:r>
            <w:r>
              <w:rPr>
                <w:noProof/>
                <w:webHidden/>
              </w:rPr>
              <w:fldChar w:fldCharType="begin"/>
            </w:r>
            <w:r>
              <w:rPr>
                <w:noProof/>
                <w:webHidden/>
              </w:rPr>
              <w:instrText xml:space="preserve"> PAGEREF _Toc447221844 \h </w:instrText>
            </w:r>
            <w:r>
              <w:rPr>
                <w:noProof/>
                <w:webHidden/>
              </w:rPr>
            </w:r>
            <w:r>
              <w:rPr>
                <w:noProof/>
                <w:webHidden/>
              </w:rPr>
              <w:fldChar w:fldCharType="separate"/>
            </w:r>
            <w:r>
              <w:rPr>
                <w:noProof/>
                <w:webHidden/>
              </w:rPr>
              <w:t>64</w:t>
            </w:r>
            <w:r>
              <w:rPr>
                <w:noProof/>
                <w:webHidden/>
              </w:rPr>
              <w:fldChar w:fldCharType="end"/>
            </w:r>
          </w:hyperlink>
        </w:p>
        <w:p w:rsidR="00512B27" w:rsidRDefault="00512B27">
          <w:pPr>
            <w:pStyle w:val="TOC3"/>
            <w:tabs>
              <w:tab w:val="right" w:leader="dot" w:pos="9350"/>
            </w:tabs>
            <w:rPr>
              <w:rFonts w:asciiTheme="minorHAnsi" w:hAnsiTheme="minorHAnsi"/>
              <w:noProof/>
              <w:sz w:val="22"/>
              <w:lang w:val="en-US" w:eastAsia="en-US"/>
            </w:rPr>
          </w:pPr>
          <w:hyperlink w:anchor="_Toc447221845" w:history="1">
            <w:r w:rsidRPr="00963478">
              <w:rPr>
                <w:rStyle w:val="Hyperlink"/>
                <w:noProof/>
              </w:rPr>
              <w:t>4.10.2 Gender distribution of the respondents</w:t>
            </w:r>
            <w:r>
              <w:rPr>
                <w:noProof/>
                <w:webHidden/>
              </w:rPr>
              <w:tab/>
            </w:r>
            <w:r>
              <w:rPr>
                <w:noProof/>
                <w:webHidden/>
              </w:rPr>
              <w:fldChar w:fldCharType="begin"/>
            </w:r>
            <w:r>
              <w:rPr>
                <w:noProof/>
                <w:webHidden/>
              </w:rPr>
              <w:instrText xml:space="preserve"> PAGEREF _Toc447221845 \h </w:instrText>
            </w:r>
            <w:r>
              <w:rPr>
                <w:noProof/>
                <w:webHidden/>
              </w:rPr>
            </w:r>
            <w:r>
              <w:rPr>
                <w:noProof/>
                <w:webHidden/>
              </w:rPr>
              <w:fldChar w:fldCharType="separate"/>
            </w:r>
            <w:r>
              <w:rPr>
                <w:noProof/>
                <w:webHidden/>
              </w:rPr>
              <w:t>65</w:t>
            </w:r>
            <w:r>
              <w:rPr>
                <w:noProof/>
                <w:webHidden/>
              </w:rPr>
              <w:fldChar w:fldCharType="end"/>
            </w:r>
          </w:hyperlink>
        </w:p>
        <w:p w:rsidR="00512B27" w:rsidRDefault="00512B27">
          <w:pPr>
            <w:pStyle w:val="TOC3"/>
            <w:tabs>
              <w:tab w:val="right" w:leader="dot" w:pos="9350"/>
            </w:tabs>
            <w:rPr>
              <w:rFonts w:asciiTheme="minorHAnsi" w:hAnsiTheme="minorHAnsi"/>
              <w:noProof/>
              <w:sz w:val="22"/>
              <w:lang w:val="en-US" w:eastAsia="en-US"/>
            </w:rPr>
          </w:pPr>
          <w:hyperlink w:anchor="_Toc447221846" w:history="1">
            <w:r w:rsidRPr="00963478">
              <w:rPr>
                <w:rStyle w:val="Hyperlink"/>
                <w:noProof/>
              </w:rPr>
              <w:t>4.10.3 Faculty distribution</w:t>
            </w:r>
            <w:r>
              <w:rPr>
                <w:noProof/>
                <w:webHidden/>
              </w:rPr>
              <w:tab/>
            </w:r>
            <w:r>
              <w:rPr>
                <w:noProof/>
                <w:webHidden/>
              </w:rPr>
              <w:fldChar w:fldCharType="begin"/>
            </w:r>
            <w:r>
              <w:rPr>
                <w:noProof/>
                <w:webHidden/>
              </w:rPr>
              <w:instrText xml:space="preserve"> PAGEREF _Toc447221846 \h </w:instrText>
            </w:r>
            <w:r>
              <w:rPr>
                <w:noProof/>
                <w:webHidden/>
              </w:rPr>
            </w:r>
            <w:r>
              <w:rPr>
                <w:noProof/>
                <w:webHidden/>
              </w:rPr>
              <w:fldChar w:fldCharType="separate"/>
            </w:r>
            <w:r>
              <w:rPr>
                <w:noProof/>
                <w:webHidden/>
              </w:rPr>
              <w:t>66</w:t>
            </w:r>
            <w:r>
              <w:rPr>
                <w:noProof/>
                <w:webHidden/>
              </w:rPr>
              <w:fldChar w:fldCharType="end"/>
            </w:r>
          </w:hyperlink>
        </w:p>
        <w:p w:rsidR="00512B27" w:rsidRDefault="00512B27">
          <w:pPr>
            <w:pStyle w:val="TOC3"/>
            <w:tabs>
              <w:tab w:val="right" w:leader="dot" w:pos="9350"/>
            </w:tabs>
            <w:rPr>
              <w:rFonts w:asciiTheme="minorHAnsi" w:hAnsiTheme="minorHAnsi"/>
              <w:noProof/>
              <w:sz w:val="22"/>
              <w:lang w:val="en-US" w:eastAsia="en-US"/>
            </w:rPr>
          </w:pPr>
          <w:hyperlink w:anchor="_Toc447221847" w:history="1">
            <w:r w:rsidRPr="00963478">
              <w:rPr>
                <w:rStyle w:val="Hyperlink"/>
                <w:noProof/>
              </w:rPr>
              <w:t>4.10.4 Levels of study of the respondents</w:t>
            </w:r>
            <w:r>
              <w:rPr>
                <w:noProof/>
                <w:webHidden/>
              </w:rPr>
              <w:tab/>
            </w:r>
            <w:r>
              <w:rPr>
                <w:noProof/>
                <w:webHidden/>
              </w:rPr>
              <w:fldChar w:fldCharType="begin"/>
            </w:r>
            <w:r>
              <w:rPr>
                <w:noProof/>
                <w:webHidden/>
              </w:rPr>
              <w:instrText xml:space="preserve"> PAGEREF _Toc447221847 \h </w:instrText>
            </w:r>
            <w:r>
              <w:rPr>
                <w:noProof/>
                <w:webHidden/>
              </w:rPr>
            </w:r>
            <w:r>
              <w:rPr>
                <w:noProof/>
                <w:webHidden/>
              </w:rPr>
              <w:fldChar w:fldCharType="separate"/>
            </w:r>
            <w:r>
              <w:rPr>
                <w:noProof/>
                <w:webHidden/>
              </w:rPr>
              <w:t>67</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48" w:history="1">
            <w:r w:rsidRPr="00963478">
              <w:rPr>
                <w:rStyle w:val="Hyperlink"/>
                <w:noProof/>
              </w:rPr>
              <w:t>4.11 RESUBMISSION OF WORK PREVIOUSLY SUBMITTED</w:t>
            </w:r>
            <w:r>
              <w:rPr>
                <w:noProof/>
                <w:webHidden/>
              </w:rPr>
              <w:tab/>
            </w:r>
            <w:r>
              <w:rPr>
                <w:noProof/>
                <w:webHidden/>
              </w:rPr>
              <w:fldChar w:fldCharType="begin"/>
            </w:r>
            <w:r>
              <w:rPr>
                <w:noProof/>
                <w:webHidden/>
              </w:rPr>
              <w:instrText xml:space="preserve"> PAGEREF _Toc447221848 \h </w:instrText>
            </w:r>
            <w:r>
              <w:rPr>
                <w:noProof/>
                <w:webHidden/>
              </w:rPr>
            </w:r>
            <w:r>
              <w:rPr>
                <w:noProof/>
                <w:webHidden/>
              </w:rPr>
              <w:fldChar w:fldCharType="separate"/>
            </w:r>
            <w:r>
              <w:rPr>
                <w:noProof/>
                <w:webHidden/>
              </w:rPr>
              <w:t>68</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49" w:history="1">
            <w:r w:rsidRPr="00963478">
              <w:rPr>
                <w:rStyle w:val="Hyperlink"/>
                <w:noProof/>
              </w:rPr>
              <w:t>4.12 RESPONDENTS’ KNOWLEDGE OF PLAGIARISM</w:t>
            </w:r>
            <w:r>
              <w:rPr>
                <w:noProof/>
                <w:webHidden/>
              </w:rPr>
              <w:tab/>
            </w:r>
            <w:r>
              <w:rPr>
                <w:noProof/>
                <w:webHidden/>
              </w:rPr>
              <w:fldChar w:fldCharType="begin"/>
            </w:r>
            <w:r>
              <w:rPr>
                <w:noProof/>
                <w:webHidden/>
              </w:rPr>
              <w:instrText xml:space="preserve"> PAGEREF _Toc447221849 \h </w:instrText>
            </w:r>
            <w:r>
              <w:rPr>
                <w:noProof/>
                <w:webHidden/>
              </w:rPr>
            </w:r>
            <w:r>
              <w:rPr>
                <w:noProof/>
                <w:webHidden/>
              </w:rPr>
              <w:fldChar w:fldCharType="separate"/>
            </w:r>
            <w:r>
              <w:rPr>
                <w:noProof/>
                <w:webHidden/>
              </w:rPr>
              <w:t>72</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50" w:history="1">
            <w:r w:rsidRPr="00963478">
              <w:rPr>
                <w:rStyle w:val="Hyperlink"/>
                <w:noProof/>
              </w:rPr>
              <w:t>4.13 CONSEQUENCES FACED BY USERS WHO INFRINGE COPYRIGHT</w:t>
            </w:r>
            <w:r>
              <w:rPr>
                <w:noProof/>
                <w:webHidden/>
              </w:rPr>
              <w:tab/>
            </w:r>
            <w:r>
              <w:rPr>
                <w:noProof/>
                <w:webHidden/>
              </w:rPr>
              <w:fldChar w:fldCharType="begin"/>
            </w:r>
            <w:r>
              <w:rPr>
                <w:noProof/>
                <w:webHidden/>
              </w:rPr>
              <w:instrText xml:space="preserve"> PAGEREF _Toc447221850 \h </w:instrText>
            </w:r>
            <w:r>
              <w:rPr>
                <w:noProof/>
                <w:webHidden/>
              </w:rPr>
            </w:r>
            <w:r>
              <w:rPr>
                <w:noProof/>
                <w:webHidden/>
              </w:rPr>
              <w:fldChar w:fldCharType="separate"/>
            </w:r>
            <w:r>
              <w:rPr>
                <w:noProof/>
                <w:webHidden/>
              </w:rPr>
              <w:t>74</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51" w:history="1">
            <w:r w:rsidRPr="00963478">
              <w:rPr>
                <w:rStyle w:val="Hyperlink"/>
                <w:noProof/>
              </w:rPr>
              <w:t>4.14 RESPONDENTS’ PERCEPTIONS OF THE PROMOTION OF COPYRIGHT BY ACADEMIC LIBRARIES</w:t>
            </w:r>
            <w:r>
              <w:rPr>
                <w:noProof/>
                <w:webHidden/>
              </w:rPr>
              <w:tab/>
            </w:r>
            <w:r>
              <w:rPr>
                <w:noProof/>
                <w:webHidden/>
              </w:rPr>
              <w:fldChar w:fldCharType="begin"/>
            </w:r>
            <w:r>
              <w:rPr>
                <w:noProof/>
                <w:webHidden/>
              </w:rPr>
              <w:instrText xml:space="preserve"> PAGEREF _Toc447221851 \h </w:instrText>
            </w:r>
            <w:r>
              <w:rPr>
                <w:noProof/>
                <w:webHidden/>
              </w:rPr>
            </w:r>
            <w:r>
              <w:rPr>
                <w:noProof/>
                <w:webHidden/>
              </w:rPr>
              <w:fldChar w:fldCharType="separate"/>
            </w:r>
            <w:r>
              <w:rPr>
                <w:noProof/>
                <w:webHidden/>
              </w:rPr>
              <w:t>76</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52" w:history="1">
            <w:r w:rsidRPr="00963478">
              <w:rPr>
                <w:rStyle w:val="Hyperlink"/>
                <w:noProof/>
              </w:rPr>
              <w:t>4.15 SUMMARY OF THE CHAPTER</w:t>
            </w:r>
            <w:r>
              <w:rPr>
                <w:noProof/>
                <w:webHidden/>
              </w:rPr>
              <w:tab/>
            </w:r>
            <w:r>
              <w:rPr>
                <w:noProof/>
                <w:webHidden/>
              </w:rPr>
              <w:fldChar w:fldCharType="begin"/>
            </w:r>
            <w:r>
              <w:rPr>
                <w:noProof/>
                <w:webHidden/>
              </w:rPr>
              <w:instrText xml:space="preserve"> PAGEREF _Toc447221852 \h </w:instrText>
            </w:r>
            <w:r>
              <w:rPr>
                <w:noProof/>
                <w:webHidden/>
              </w:rPr>
            </w:r>
            <w:r>
              <w:rPr>
                <w:noProof/>
                <w:webHidden/>
              </w:rPr>
              <w:fldChar w:fldCharType="separate"/>
            </w:r>
            <w:r>
              <w:rPr>
                <w:noProof/>
                <w:webHidden/>
              </w:rPr>
              <w:t>80</w:t>
            </w:r>
            <w:r>
              <w:rPr>
                <w:noProof/>
                <w:webHidden/>
              </w:rPr>
              <w:fldChar w:fldCharType="end"/>
            </w:r>
          </w:hyperlink>
        </w:p>
        <w:p w:rsidR="00512B27" w:rsidRDefault="00512B27">
          <w:pPr>
            <w:pStyle w:val="TOC1"/>
            <w:tabs>
              <w:tab w:val="right" w:leader="dot" w:pos="9350"/>
            </w:tabs>
            <w:rPr>
              <w:rFonts w:asciiTheme="minorHAnsi" w:hAnsiTheme="minorHAnsi"/>
              <w:noProof/>
              <w:sz w:val="22"/>
              <w:lang w:val="en-US" w:eastAsia="en-US"/>
            </w:rPr>
          </w:pPr>
          <w:hyperlink w:anchor="_Toc447221853" w:history="1">
            <w:r w:rsidRPr="00963478">
              <w:rPr>
                <w:rStyle w:val="Hyperlink"/>
                <w:noProof/>
              </w:rPr>
              <w:t>CHAPTER 5</w:t>
            </w:r>
            <w:r>
              <w:rPr>
                <w:noProof/>
                <w:webHidden/>
              </w:rPr>
              <w:tab/>
            </w:r>
            <w:r>
              <w:rPr>
                <w:noProof/>
                <w:webHidden/>
              </w:rPr>
              <w:fldChar w:fldCharType="begin"/>
            </w:r>
            <w:r>
              <w:rPr>
                <w:noProof/>
                <w:webHidden/>
              </w:rPr>
              <w:instrText xml:space="preserve"> PAGEREF _Toc447221853 \h </w:instrText>
            </w:r>
            <w:r>
              <w:rPr>
                <w:noProof/>
                <w:webHidden/>
              </w:rPr>
            </w:r>
            <w:r>
              <w:rPr>
                <w:noProof/>
                <w:webHidden/>
              </w:rPr>
              <w:fldChar w:fldCharType="separate"/>
            </w:r>
            <w:r>
              <w:rPr>
                <w:noProof/>
                <w:webHidden/>
              </w:rPr>
              <w:t>81</w:t>
            </w:r>
            <w:r>
              <w:rPr>
                <w:noProof/>
                <w:webHidden/>
              </w:rPr>
              <w:fldChar w:fldCharType="end"/>
            </w:r>
          </w:hyperlink>
        </w:p>
        <w:p w:rsidR="00512B27" w:rsidRDefault="00512B27">
          <w:pPr>
            <w:pStyle w:val="TOC1"/>
            <w:tabs>
              <w:tab w:val="right" w:leader="dot" w:pos="9350"/>
            </w:tabs>
            <w:rPr>
              <w:rFonts w:asciiTheme="minorHAnsi" w:hAnsiTheme="minorHAnsi"/>
              <w:noProof/>
              <w:sz w:val="22"/>
              <w:lang w:val="en-US" w:eastAsia="en-US"/>
            </w:rPr>
          </w:pPr>
          <w:hyperlink w:anchor="_Toc447221854" w:history="1">
            <w:r w:rsidRPr="00963478">
              <w:rPr>
                <w:rStyle w:val="Hyperlink"/>
                <w:noProof/>
              </w:rPr>
              <w:t>CONCLUSIONS AND RECOMMENDATIONS</w:t>
            </w:r>
            <w:r>
              <w:rPr>
                <w:noProof/>
                <w:webHidden/>
              </w:rPr>
              <w:tab/>
            </w:r>
            <w:r>
              <w:rPr>
                <w:noProof/>
                <w:webHidden/>
              </w:rPr>
              <w:fldChar w:fldCharType="begin"/>
            </w:r>
            <w:r>
              <w:rPr>
                <w:noProof/>
                <w:webHidden/>
              </w:rPr>
              <w:instrText xml:space="preserve"> PAGEREF _Toc447221854 \h </w:instrText>
            </w:r>
            <w:r>
              <w:rPr>
                <w:noProof/>
                <w:webHidden/>
              </w:rPr>
            </w:r>
            <w:r>
              <w:rPr>
                <w:noProof/>
                <w:webHidden/>
              </w:rPr>
              <w:fldChar w:fldCharType="separate"/>
            </w:r>
            <w:r>
              <w:rPr>
                <w:noProof/>
                <w:webHidden/>
              </w:rPr>
              <w:t>81</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55" w:history="1">
            <w:r w:rsidRPr="00963478">
              <w:rPr>
                <w:rStyle w:val="Hyperlink"/>
                <w:noProof/>
              </w:rPr>
              <w:t>5.1 INTRODUCTION</w:t>
            </w:r>
            <w:r>
              <w:rPr>
                <w:noProof/>
                <w:webHidden/>
              </w:rPr>
              <w:tab/>
            </w:r>
            <w:r>
              <w:rPr>
                <w:noProof/>
                <w:webHidden/>
              </w:rPr>
              <w:fldChar w:fldCharType="begin"/>
            </w:r>
            <w:r>
              <w:rPr>
                <w:noProof/>
                <w:webHidden/>
              </w:rPr>
              <w:instrText xml:space="preserve"> PAGEREF _Toc447221855 \h </w:instrText>
            </w:r>
            <w:r>
              <w:rPr>
                <w:noProof/>
                <w:webHidden/>
              </w:rPr>
            </w:r>
            <w:r>
              <w:rPr>
                <w:noProof/>
                <w:webHidden/>
              </w:rPr>
              <w:fldChar w:fldCharType="separate"/>
            </w:r>
            <w:r>
              <w:rPr>
                <w:noProof/>
                <w:webHidden/>
              </w:rPr>
              <w:t>81</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56" w:history="1">
            <w:r w:rsidRPr="00963478">
              <w:rPr>
                <w:rStyle w:val="Hyperlink"/>
                <w:noProof/>
              </w:rPr>
              <w:t>5.2 SUMMARY OF FINDINGS</w:t>
            </w:r>
            <w:r>
              <w:rPr>
                <w:noProof/>
                <w:webHidden/>
              </w:rPr>
              <w:tab/>
            </w:r>
            <w:r>
              <w:rPr>
                <w:noProof/>
                <w:webHidden/>
              </w:rPr>
              <w:fldChar w:fldCharType="begin"/>
            </w:r>
            <w:r>
              <w:rPr>
                <w:noProof/>
                <w:webHidden/>
              </w:rPr>
              <w:instrText xml:space="preserve"> PAGEREF _Toc447221856 \h </w:instrText>
            </w:r>
            <w:r>
              <w:rPr>
                <w:noProof/>
                <w:webHidden/>
              </w:rPr>
            </w:r>
            <w:r>
              <w:rPr>
                <w:noProof/>
                <w:webHidden/>
              </w:rPr>
              <w:fldChar w:fldCharType="separate"/>
            </w:r>
            <w:r>
              <w:rPr>
                <w:noProof/>
                <w:webHidden/>
              </w:rPr>
              <w:t>82</w:t>
            </w:r>
            <w:r>
              <w:rPr>
                <w:noProof/>
                <w:webHidden/>
              </w:rPr>
              <w:fldChar w:fldCharType="end"/>
            </w:r>
          </w:hyperlink>
        </w:p>
        <w:p w:rsidR="00512B27" w:rsidRDefault="00512B27">
          <w:pPr>
            <w:pStyle w:val="TOC3"/>
            <w:tabs>
              <w:tab w:val="right" w:leader="dot" w:pos="9350"/>
            </w:tabs>
            <w:rPr>
              <w:rFonts w:asciiTheme="minorHAnsi" w:hAnsiTheme="minorHAnsi"/>
              <w:noProof/>
              <w:sz w:val="22"/>
              <w:lang w:val="en-US" w:eastAsia="en-US"/>
            </w:rPr>
          </w:pPr>
          <w:hyperlink w:anchor="_Toc447221857" w:history="1">
            <w:r w:rsidRPr="00963478">
              <w:rPr>
                <w:rStyle w:val="Hyperlink"/>
                <w:noProof/>
              </w:rPr>
              <w:t>5.2.1 Factors that may lead to copyright infringement at the UFH Library</w:t>
            </w:r>
            <w:r>
              <w:rPr>
                <w:noProof/>
                <w:webHidden/>
              </w:rPr>
              <w:tab/>
            </w:r>
            <w:r>
              <w:rPr>
                <w:noProof/>
                <w:webHidden/>
              </w:rPr>
              <w:fldChar w:fldCharType="begin"/>
            </w:r>
            <w:r>
              <w:rPr>
                <w:noProof/>
                <w:webHidden/>
              </w:rPr>
              <w:instrText xml:space="preserve"> PAGEREF _Toc447221857 \h </w:instrText>
            </w:r>
            <w:r>
              <w:rPr>
                <w:noProof/>
                <w:webHidden/>
              </w:rPr>
            </w:r>
            <w:r>
              <w:rPr>
                <w:noProof/>
                <w:webHidden/>
              </w:rPr>
              <w:fldChar w:fldCharType="separate"/>
            </w:r>
            <w:r>
              <w:rPr>
                <w:noProof/>
                <w:webHidden/>
              </w:rPr>
              <w:t>83</w:t>
            </w:r>
            <w:r>
              <w:rPr>
                <w:noProof/>
                <w:webHidden/>
              </w:rPr>
              <w:fldChar w:fldCharType="end"/>
            </w:r>
          </w:hyperlink>
        </w:p>
        <w:p w:rsidR="00512B27" w:rsidRDefault="00512B27">
          <w:pPr>
            <w:pStyle w:val="TOC3"/>
            <w:tabs>
              <w:tab w:val="right" w:leader="dot" w:pos="9350"/>
            </w:tabs>
            <w:rPr>
              <w:rFonts w:asciiTheme="minorHAnsi" w:hAnsiTheme="minorHAnsi"/>
              <w:noProof/>
              <w:sz w:val="22"/>
              <w:lang w:val="en-US" w:eastAsia="en-US"/>
            </w:rPr>
          </w:pPr>
          <w:hyperlink w:anchor="_Toc447221858" w:history="1">
            <w:r w:rsidRPr="00963478">
              <w:rPr>
                <w:rStyle w:val="Hyperlink"/>
                <w:noProof/>
              </w:rPr>
              <w:t>5.2.2 Users’ awareness of copyright infringement at the UFH library</w:t>
            </w:r>
            <w:r>
              <w:rPr>
                <w:noProof/>
                <w:webHidden/>
              </w:rPr>
              <w:tab/>
            </w:r>
            <w:r>
              <w:rPr>
                <w:noProof/>
                <w:webHidden/>
              </w:rPr>
              <w:fldChar w:fldCharType="begin"/>
            </w:r>
            <w:r>
              <w:rPr>
                <w:noProof/>
                <w:webHidden/>
              </w:rPr>
              <w:instrText xml:space="preserve"> PAGEREF _Toc447221858 \h </w:instrText>
            </w:r>
            <w:r>
              <w:rPr>
                <w:noProof/>
                <w:webHidden/>
              </w:rPr>
            </w:r>
            <w:r>
              <w:rPr>
                <w:noProof/>
                <w:webHidden/>
              </w:rPr>
              <w:fldChar w:fldCharType="separate"/>
            </w:r>
            <w:r>
              <w:rPr>
                <w:noProof/>
                <w:webHidden/>
              </w:rPr>
              <w:t>84</w:t>
            </w:r>
            <w:r>
              <w:rPr>
                <w:noProof/>
                <w:webHidden/>
              </w:rPr>
              <w:fldChar w:fldCharType="end"/>
            </w:r>
          </w:hyperlink>
        </w:p>
        <w:p w:rsidR="00512B27" w:rsidRDefault="00512B27">
          <w:pPr>
            <w:pStyle w:val="TOC3"/>
            <w:tabs>
              <w:tab w:val="right" w:leader="dot" w:pos="9350"/>
            </w:tabs>
            <w:rPr>
              <w:rFonts w:asciiTheme="minorHAnsi" w:hAnsiTheme="minorHAnsi"/>
              <w:noProof/>
              <w:sz w:val="22"/>
              <w:lang w:val="en-US" w:eastAsia="en-US"/>
            </w:rPr>
          </w:pPr>
          <w:hyperlink w:anchor="_Toc447221859" w:history="1">
            <w:r w:rsidRPr="00963478">
              <w:rPr>
                <w:rStyle w:val="Hyperlink"/>
                <w:noProof/>
              </w:rPr>
              <w:t>5.2.3 Efforts that are being made by the UFH library to promote copyright</w:t>
            </w:r>
            <w:r>
              <w:rPr>
                <w:noProof/>
                <w:webHidden/>
              </w:rPr>
              <w:tab/>
            </w:r>
            <w:r>
              <w:rPr>
                <w:noProof/>
                <w:webHidden/>
              </w:rPr>
              <w:fldChar w:fldCharType="begin"/>
            </w:r>
            <w:r>
              <w:rPr>
                <w:noProof/>
                <w:webHidden/>
              </w:rPr>
              <w:instrText xml:space="preserve"> PAGEREF _Toc447221859 \h </w:instrText>
            </w:r>
            <w:r>
              <w:rPr>
                <w:noProof/>
                <w:webHidden/>
              </w:rPr>
            </w:r>
            <w:r>
              <w:rPr>
                <w:noProof/>
                <w:webHidden/>
              </w:rPr>
              <w:fldChar w:fldCharType="separate"/>
            </w:r>
            <w:r>
              <w:rPr>
                <w:noProof/>
                <w:webHidden/>
              </w:rPr>
              <w:t>85</w:t>
            </w:r>
            <w:r>
              <w:rPr>
                <w:noProof/>
                <w:webHidden/>
              </w:rPr>
              <w:fldChar w:fldCharType="end"/>
            </w:r>
          </w:hyperlink>
        </w:p>
        <w:p w:rsidR="00512B27" w:rsidRDefault="00512B27">
          <w:pPr>
            <w:pStyle w:val="TOC3"/>
            <w:tabs>
              <w:tab w:val="right" w:leader="dot" w:pos="9350"/>
            </w:tabs>
            <w:rPr>
              <w:rFonts w:asciiTheme="minorHAnsi" w:hAnsiTheme="minorHAnsi"/>
              <w:noProof/>
              <w:sz w:val="22"/>
              <w:lang w:val="en-US" w:eastAsia="en-US"/>
            </w:rPr>
          </w:pPr>
          <w:hyperlink w:anchor="_Toc447221860" w:history="1">
            <w:r w:rsidRPr="00963478">
              <w:rPr>
                <w:rStyle w:val="Hyperlink"/>
                <w:rFonts w:eastAsia="ArialMT"/>
                <w:noProof/>
              </w:rPr>
              <w:t>5.2.4 University of Fort Hare library users’ awareness of copyright requirements</w:t>
            </w:r>
            <w:r>
              <w:rPr>
                <w:noProof/>
                <w:webHidden/>
              </w:rPr>
              <w:tab/>
            </w:r>
            <w:r>
              <w:rPr>
                <w:noProof/>
                <w:webHidden/>
              </w:rPr>
              <w:fldChar w:fldCharType="begin"/>
            </w:r>
            <w:r>
              <w:rPr>
                <w:noProof/>
                <w:webHidden/>
              </w:rPr>
              <w:instrText xml:space="preserve"> PAGEREF _Toc447221860 \h </w:instrText>
            </w:r>
            <w:r>
              <w:rPr>
                <w:noProof/>
                <w:webHidden/>
              </w:rPr>
            </w:r>
            <w:r>
              <w:rPr>
                <w:noProof/>
                <w:webHidden/>
              </w:rPr>
              <w:fldChar w:fldCharType="separate"/>
            </w:r>
            <w:r>
              <w:rPr>
                <w:noProof/>
                <w:webHidden/>
              </w:rPr>
              <w:t>87</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61" w:history="1">
            <w:r w:rsidRPr="00963478">
              <w:rPr>
                <w:rStyle w:val="Hyperlink"/>
                <w:noProof/>
              </w:rPr>
              <w:t>5.3 RECOMMENDATIONS OF THE STUDY</w:t>
            </w:r>
            <w:r>
              <w:rPr>
                <w:noProof/>
                <w:webHidden/>
              </w:rPr>
              <w:tab/>
            </w:r>
            <w:r>
              <w:rPr>
                <w:noProof/>
                <w:webHidden/>
              </w:rPr>
              <w:fldChar w:fldCharType="begin"/>
            </w:r>
            <w:r>
              <w:rPr>
                <w:noProof/>
                <w:webHidden/>
              </w:rPr>
              <w:instrText xml:space="preserve"> PAGEREF _Toc447221861 \h </w:instrText>
            </w:r>
            <w:r>
              <w:rPr>
                <w:noProof/>
                <w:webHidden/>
              </w:rPr>
            </w:r>
            <w:r>
              <w:rPr>
                <w:noProof/>
                <w:webHidden/>
              </w:rPr>
              <w:fldChar w:fldCharType="separate"/>
            </w:r>
            <w:r>
              <w:rPr>
                <w:noProof/>
                <w:webHidden/>
              </w:rPr>
              <w:t>91</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62" w:history="1">
            <w:r w:rsidRPr="00963478">
              <w:rPr>
                <w:rStyle w:val="Hyperlink"/>
                <w:noProof/>
              </w:rPr>
              <w:t>5.4 FUTURE RESEARCH</w:t>
            </w:r>
            <w:r>
              <w:rPr>
                <w:noProof/>
                <w:webHidden/>
              </w:rPr>
              <w:tab/>
            </w:r>
            <w:r>
              <w:rPr>
                <w:noProof/>
                <w:webHidden/>
              </w:rPr>
              <w:fldChar w:fldCharType="begin"/>
            </w:r>
            <w:r>
              <w:rPr>
                <w:noProof/>
                <w:webHidden/>
              </w:rPr>
              <w:instrText xml:space="preserve"> PAGEREF _Toc447221862 \h </w:instrText>
            </w:r>
            <w:r>
              <w:rPr>
                <w:noProof/>
                <w:webHidden/>
              </w:rPr>
            </w:r>
            <w:r>
              <w:rPr>
                <w:noProof/>
                <w:webHidden/>
              </w:rPr>
              <w:fldChar w:fldCharType="separate"/>
            </w:r>
            <w:r>
              <w:rPr>
                <w:noProof/>
                <w:webHidden/>
              </w:rPr>
              <w:t>92</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63" w:history="1">
            <w:r w:rsidRPr="00963478">
              <w:rPr>
                <w:rStyle w:val="Hyperlink"/>
                <w:noProof/>
              </w:rPr>
              <w:t>5.5 SUMMARY OF THE CHAPTER</w:t>
            </w:r>
            <w:r>
              <w:rPr>
                <w:noProof/>
                <w:webHidden/>
              </w:rPr>
              <w:tab/>
            </w:r>
            <w:r>
              <w:rPr>
                <w:noProof/>
                <w:webHidden/>
              </w:rPr>
              <w:fldChar w:fldCharType="begin"/>
            </w:r>
            <w:r>
              <w:rPr>
                <w:noProof/>
                <w:webHidden/>
              </w:rPr>
              <w:instrText xml:space="preserve"> PAGEREF _Toc447221863 \h </w:instrText>
            </w:r>
            <w:r>
              <w:rPr>
                <w:noProof/>
                <w:webHidden/>
              </w:rPr>
            </w:r>
            <w:r>
              <w:rPr>
                <w:noProof/>
                <w:webHidden/>
              </w:rPr>
              <w:fldChar w:fldCharType="separate"/>
            </w:r>
            <w:r>
              <w:rPr>
                <w:noProof/>
                <w:webHidden/>
              </w:rPr>
              <w:t>92</w:t>
            </w:r>
            <w:r>
              <w:rPr>
                <w:noProof/>
                <w:webHidden/>
              </w:rPr>
              <w:fldChar w:fldCharType="end"/>
            </w:r>
          </w:hyperlink>
        </w:p>
        <w:p w:rsidR="00512B27" w:rsidRDefault="00512B27">
          <w:pPr>
            <w:pStyle w:val="TOC2"/>
            <w:tabs>
              <w:tab w:val="right" w:leader="dot" w:pos="9350"/>
            </w:tabs>
            <w:rPr>
              <w:rFonts w:asciiTheme="minorHAnsi" w:hAnsiTheme="minorHAnsi"/>
              <w:noProof/>
              <w:sz w:val="22"/>
              <w:lang w:val="en-US" w:eastAsia="en-US"/>
            </w:rPr>
          </w:pPr>
          <w:hyperlink w:anchor="_Toc447221864" w:history="1">
            <w:r w:rsidRPr="00963478">
              <w:rPr>
                <w:rStyle w:val="Hyperlink"/>
                <w:noProof/>
              </w:rPr>
              <w:t>5.6 FINAL CONCLUSION</w:t>
            </w:r>
            <w:r>
              <w:rPr>
                <w:noProof/>
                <w:webHidden/>
              </w:rPr>
              <w:tab/>
            </w:r>
            <w:r>
              <w:rPr>
                <w:noProof/>
                <w:webHidden/>
              </w:rPr>
              <w:fldChar w:fldCharType="begin"/>
            </w:r>
            <w:r>
              <w:rPr>
                <w:noProof/>
                <w:webHidden/>
              </w:rPr>
              <w:instrText xml:space="preserve"> PAGEREF _Toc447221864 \h </w:instrText>
            </w:r>
            <w:r>
              <w:rPr>
                <w:noProof/>
                <w:webHidden/>
              </w:rPr>
            </w:r>
            <w:r>
              <w:rPr>
                <w:noProof/>
                <w:webHidden/>
              </w:rPr>
              <w:fldChar w:fldCharType="separate"/>
            </w:r>
            <w:r>
              <w:rPr>
                <w:noProof/>
                <w:webHidden/>
              </w:rPr>
              <w:t>93</w:t>
            </w:r>
            <w:r>
              <w:rPr>
                <w:noProof/>
                <w:webHidden/>
              </w:rPr>
              <w:fldChar w:fldCharType="end"/>
            </w:r>
          </w:hyperlink>
        </w:p>
        <w:p w:rsidR="00512B27" w:rsidRDefault="00512B27">
          <w:pPr>
            <w:pStyle w:val="TOC1"/>
            <w:tabs>
              <w:tab w:val="right" w:leader="dot" w:pos="9350"/>
            </w:tabs>
            <w:rPr>
              <w:rFonts w:asciiTheme="minorHAnsi" w:hAnsiTheme="minorHAnsi"/>
              <w:noProof/>
              <w:sz w:val="22"/>
              <w:lang w:val="en-US" w:eastAsia="en-US"/>
            </w:rPr>
          </w:pPr>
          <w:hyperlink w:anchor="_Toc447221865" w:history="1">
            <w:r w:rsidRPr="00963478">
              <w:rPr>
                <w:rStyle w:val="Hyperlink"/>
                <w:noProof/>
              </w:rPr>
              <w:t>REFERENCES</w:t>
            </w:r>
            <w:r>
              <w:rPr>
                <w:noProof/>
                <w:webHidden/>
              </w:rPr>
              <w:tab/>
            </w:r>
            <w:r>
              <w:rPr>
                <w:noProof/>
                <w:webHidden/>
              </w:rPr>
              <w:fldChar w:fldCharType="begin"/>
            </w:r>
            <w:r>
              <w:rPr>
                <w:noProof/>
                <w:webHidden/>
              </w:rPr>
              <w:instrText xml:space="preserve"> PAGEREF _Toc447221865 \h </w:instrText>
            </w:r>
            <w:r>
              <w:rPr>
                <w:noProof/>
                <w:webHidden/>
              </w:rPr>
            </w:r>
            <w:r>
              <w:rPr>
                <w:noProof/>
                <w:webHidden/>
              </w:rPr>
              <w:fldChar w:fldCharType="separate"/>
            </w:r>
            <w:r>
              <w:rPr>
                <w:noProof/>
                <w:webHidden/>
              </w:rPr>
              <w:t>95</w:t>
            </w:r>
            <w:r>
              <w:rPr>
                <w:noProof/>
                <w:webHidden/>
              </w:rPr>
              <w:fldChar w:fldCharType="end"/>
            </w:r>
          </w:hyperlink>
        </w:p>
        <w:p w:rsidR="00512B27" w:rsidRDefault="00512B27">
          <w:pPr>
            <w:pStyle w:val="TOC1"/>
            <w:tabs>
              <w:tab w:val="right" w:leader="dot" w:pos="9350"/>
            </w:tabs>
            <w:rPr>
              <w:rFonts w:asciiTheme="minorHAnsi" w:hAnsiTheme="minorHAnsi"/>
              <w:noProof/>
              <w:sz w:val="22"/>
              <w:lang w:val="en-US" w:eastAsia="en-US"/>
            </w:rPr>
          </w:pPr>
          <w:hyperlink w:anchor="_Toc447221866" w:history="1">
            <w:r w:rsidRPr="00963478">
              <w:rPr>
                <w:rStyle w:val="Hyperlink"/>
                <w:rFonts w:eastAsia="ArialMT"/>
                <w:noProof/>
              </w:rPr>
              <w:t>APPENDIX 1</w:t>
            </w:r>
            <w:r>
              <w:rPr>
                <w:noProof/>
                <w:webHidden/>
              </w:rPr>
              <w:tab/>
            </w:r>
            <w:r>
              <w:rPr>
                <w:noProof/>
                <w:webHidden/>
              </w:rPr>
              <w:fldChar w:fldCharType="begin"/>
            </w:r>
            <w:r>
              <w:rPr>
                <w:noProof/>
                <w:webHidden/>
              </w:rPr>
              <w:instrText xml:space="preserve"> PAGEREF _Toc447221866 \h </w:instrText>
            </w:r>
            <w:r>
              <w:rPr>
                <w:noProof/>
                <w:webHidden/>
              </w:rPr>
            </w:r>
            <w:r>
              <w:rPr>
                <w:noProof/>
                <w:webHidden/>
              </w:rPr>
              <w:fldChar w:fldCharType="separate"/>
            </w:r>
            <w:r>
              <w:rPr>
                <w:noProof/>
                <w:webHidden/>
              </w:rPr>
              <w:t>108</w:t>
            </w:r>
            <w:r>
              <w:rPr>
                <w:noProof/>
                <w:webHidden/>
              </w:rPr>
              <w:fldChar w:fldCharType="end"/>
            </w:r>
          </w:hyperlink>
        </w:p>
        <w:p w:rsidR="00512B27" w:rsidRDefault="00512B27">
          <w:pPr>
            <w:pStyle w:val="TOC1"/>
            <w:tabs>
              <w:tab w:val="right" w:leader="dot" w:pos="9350"/>
            </w:tabs>
            <w:rPr>
              <w:rFonts w:asciiTheme="minorHAnsi" w:hAnsiTheme="minorHAnsi"/>
              <w:noProof/>
              <w:sz w:val="22"/>
              <w:lang w:val="en-US" w:eastAsia="en-US"/>
            </w:rPr>
          </w:pPr>
          <w:hyperlink r:id="rId12" w:anchor="_Toc447221867" w:history="1">
            <w:r w:rsidRPr="00963478">
              <w:rPr>
                <w:rStyle w:val="Hyperlink"/>
                <w:noProof/>
              </w:rPr>
              <w:t>APPENDIX 2</w:t>
            </w:r>
            <w:r>
              <w:rPr>
                <w:noProof/>
                <w:webHidden/>
              </w:rPr>
              <w:tab/>
            </w:r>
            <w:r>
              <w:rPr>
                <w:noProof/>
                <w:webHidden/>
              </w:rPr>
              <w:fldChar w:fldCharType="begin"/>
            </w:r>
            <w:r>
              <w:rPr>
                <w:noProof/>
                <w:webHidden/>
              </w:rPr>
              <w:instrText xml:space="preserve"> PAGEREF _Toc447221867 \h </w:instrText>
            </w:r>
            <w:r>
              <w:rPr>
                <w:noProof/>
                <w:webHidden/>
              </w:rPr>
            </w:r>
            <w:r>
              <w:rPr>
                <w:noProof/>
                <w:webHidden/>
              </w:rPr>
              <w:fldChar w:fldCharType="separate"/>
            </w:r>
            <w:r>
              <w:rPr>
                <w:noProof/>
                <w:webHidden/>
              </w:rPr>
              <w:t>110</w:t>
            </w:r>
            <w:r>
              <w:rPr>
                <w:noProof/>
                <w:webHidden/>
              </w:rPr>
              <w:fldChar w:fldCharType="end"/>
            </w:r>
          </w:hyperlink>
        </w:p>
        <w:p w:rsidR="00512B27" w:rsidRDefault="00512B27">
          <w:pPr>
            <w:pStyle w:val="TOC1"/>
            <w:tabs>
              <w:tab w:val="right" w:leader="dot" w:pos="9350"/>
            </w:tabs>
            <w:rPr>
              <w:rFonts w:asciiTheme="minorHAnsi" w:hAnsiTheme="minorHAnsi"/>
              <w:noProof/>
              <w:sz w:val="22"/>
              <w:lang w:val="en-US" w:eastAsia="en-US"/>
            </w:rPr>
          </w:pPr>
          <w:hyperlink w:anchor="_Toc447221868" w:history="1">
            <w:r w:rsidRPr="00963478">
              <w:rPr>
                <w:rStyle w:val="Hyperlink"/>
                <w:noProof/>
              </w:rPr>
              <w:t>APPENDIX 3</w:t>
            </w:r>
            <w:r>
              <w:rPr>
                <w:noProof/>
                <w:webHidden/>
              </w:rPr>
              <w:tab/>
            </w:r>
            <w:r>
              <w:rPr>
                <w:noProof/>
                <w:webHidden/>
              </w:rPr>
              <w:fldChar w:fldCharType="begin"/>
            </w:r>
            <w:r>
              <w:rPr>
                <w:noProof/>
                <w:webHidden/>
              </w:rPr>
              <w:instrText xml:space="preserve"> PAGEREF _Toc447221868 \h </w:instrText>
            </w:r>
            <w:r>
              <w:rPr>
                <w:noProof/>
                <w:webHidden/>
              </w:rPr>
            </w:r>
            <w:r>
              <w:rPr>
                <w:noProof/>
                <w:webHidden/>
              </w:rPr>
              <w:fldChar w:fldCharType="separate"/>
            </w:r>
            <w:r>
              <w:rPr>
                <w:noProof/>
                <w:webHidden/>
              </w:rPr>
              <w:t>111</w:t>
            </w:r>
            <w:r>
              <w:rPr>
                <w:noProof/>
                <w:webHidden/>
              </w:rPr>
              <w:fldChar w:fldCharType="end"/>
            </w:r>
          </w:hyperlink>
        </w:p>
        <w:p w:rsidR="00512B27" w:rsidRDefault="00512B27">
          <w:pPr>
            <w:pStyle w:val="TOC1"/>
            <w:tabs>
              <w:tab w:val="right" w:leader="dot" w:pos="9350"/>
            </w:tabs>
            <w:rPr>
              <w:rFonts w:asciiTheme="minorHAnsi" w:hAnsiTheme="minorHAnsi"/>
              <w:noProof/>
              <w:sz w:val="22"/>
              <w:lang w:val="en-US" w:eastAsia="en-US"/>
            </w:rPr>
          </w:pPr>
          <w:hyperlink w:anchor="_Toc447221869" w:history="1">
            <w:r w:rsidRPr="00963478">
              <w:rPr>
                <w:rStyle w:val="Hyperlink"/>
                <w:noProof/>
              </w:rPr>
              <w:t>APPENDIX 4</w:t>
            </w:r>
            <w:r>
              <w:rPr>
                <w:noProof/>
                <w:webHidden/>
              </w:rPr>
              <w:tab/>
            </w:r>
            <w:r>
              <w:rPr>
                <w:noProof/>
                <w:webHidden/>
              </w:rPr>
              <w:fldChar w:fldCharType="begin"/>
            </w:r>
            <w:r>
              <w:rPr>
                <w:noProof/>
                <w:webHidden/>
              </w:rPr>
              <w:instrText xml:space="preserve"> PAGEREF _Toc447221869 \h </w:instrText>
            </w:r>
            <w:r>
              <w:rPr>
                <w:noProof/>
                <w:webHidden/>
              </w:rPr>
            </w:r>
            <w:r>
              <w:rPr>
                <w:noProof/>
                <w:webHidden/>
              </w:rPr>
              <w:fldChar w:fldCharType="separate"/>
            </w:r>
            <w:r>
              <w:rPr>
                <w:noProof/>
                <w:webHidden/>
              </w:rPr>
              <w:t>115</w:t>
            </w:r>
            <w:r>
              <w:rPr>
                <w:noProof/>
                <w:webHidden/>
              </w:rPr>
              <w:fldChar w:fldCharType="end"/>
            </w:r>
          </w:hyperlink>
        </w:p>
        <w:p w:rsidR="001305E0" w:rsidRDefault="00F67797">
          <w:r>
            <w:rPr>
              <w:b/>
              <w:bCs/>
              <w:noProof/>
            </w:rPr>
            <w:fldChar w:fldCharType="end"/>
          </w:r>
        </w:p>
      </w:sdtContent>
    </w:sdt>
    <w:p w:rsidR="009B136A" w:rsidRDefault="009B136A" w:rsidP="004A4672">
      <w:pPr>
        <w:pStyle w:val="Heading1"/>
      </w:pPr>
      <w:bookmarkStart w:id="14" w:name="_Toc447221783"/>
      <w:r w:rsidRPr="00351B7A">
        <w:lastRenderedPageBreak/>
        <w:t>LIST OF</w:t>
      </w:r>
      <w:r>
        <w:t xml:space="preserve"> TABLES</w:t>
      </w:r>
      <w:bookmarkEnd w:id="14"/>
    </w:p>
    <w:p w:rsidR="003377BA" w:rsidRDefault="00F67797" w:rsidP="003377BA">
      <w:pPr>
        <w:pStyle w:val="TableofFigures"/>
        <w:tabs>
          <w:tab w:val="right" w:leader="dot" w:pos="9350"/>
        </w:tabs>
        <w:spacing w:line="480" w:lineRule="auto"/>
        <w:rPr>
          <w:rFonts w:asciiTheme="minorHAnsi" w:hAnsiTheme="minorHAnsi"/>
          <w:noProof/>
          <w:sz w:val="22"/>
          <w:lang w:val="en-US" w:eastAsia="en-US"/>
        </w:rPr>
      </w:pPr>
      <w:r>
        <w:rPr>
          <w:lang w:val="en-US" w:eastAsia="en-US"/>
        </w:rPr>
        <w:fldChar w:fldCharType="begin"/>
      </w:r>
      <w:r w:rsidR="003377BA">
        <w:rPr>
          <w:lang w:val="en-US" w:eastAsia="en-US"/>
        </w:rPr>
        <w:instrText xml:space="preserve"> TOC \c "Table" </w:instrText>
      </w:r>
      <w:r>
        <w:rPr>
          <w:lang w:val="en-US" w:eastAsia="en-US"/>
        </w:rPr>
        <w:fldChar w:fldCharType="separate"/>
      </w:r>
      <w:r w:rsidR="003377BA">
        <w:rPr>
          <w:noProof/>
        </w:rPr>
        <w:t>Table 1</w:t>
      </w:r>
      <w:r w:rsidR="003377BA" w:rsidRPr="00E84B9D">
        <w:rPr>
          <w:rFonts w:cs="Arial"/>
          <w:noProof/>
        </w:rPr>
        <w:t>: Age groups of the librarians</w:t>
      </w:r>
      <w:r w:rsidR="003377BA">
        <w:rPr>
          <w:noProof/>
        </w:rPr>
        <w:tab/>
      </w:r>
      <w:r>
        <w:rPr>
          <w:noProof/>
        </w:rPr>
        <w:fldChar w:fldCharType="begin"/>
      </w:r>
      <w:r w:rsidR="003377BA">
        <w:rPr>
          <w:noProof/>
        </w:rPr>
        <w:instrText xml:space="preserve"> PAGEREF _Toc437160891 \h </w:instrText>
      </w:r>
      <w:r>
        <w:rPr>
          <w:noProof/>
        </w:rPr>
      </w:r>
      <w:r>
        <w:rPr>
          <w:noProof/>
        </w:rPr>
        <w:fldChar w:fldCharType="separate"/>
      </w:r>
      <w:r w:rsidR="003377BA">
        <w:rPr>
          <w:noProof/>
        </w:rPr>
        <w:t>54</w:t>
      </w:r>
      <w:r>
        <w:rPr>
          <w:noProof/>
        </w:rPr>
        <w:fldChar w:fldCharType="end"/>
      </w:r>
    </w:p>
    <w:p w:rsidR="003377BA" w:rsidRDefault="003377BA" w:rsidP="003377BA">
      <w:pPr>
        <w:pStyle w:val="TableofFigures"/>
        <w:tabs>
          <w:tab w:val="right" w:leader="dot" w:pos="9350"/>
        </w:tabs>
        <w:spacing w:line="480" w:lineRule="auto"/>
        <w:rPr>
          <w:rFonts w:asciiTheme="minorHAnsi" w:hAnsiTheme="minorHAnsi"/>
          <w:noProof/>
          <w:sz w:val="22"/>
          <w:lang w:val="en-US" w:eastAsia="en-US"/>
        </w:rPr>
      </w:pPr>
      <w:r w:rsidRPr="00E84B9D">
        <w:rPr>
          <w:noProof/>
        </w:rPr>
        <w:t>Table 2</w:t>
      </w:r>
      <w:r w:rsidRPr="00E84B9D">
        <w:rPr>
          <w:rFonts w:cs="Arial"/>
          <w:noProof/>
        </w:rPr>
        <w:t>: Gender distribution of the librarians</w:t>
      </w:r>
      <w:r>
        <w:rPr>
          <w:noProof/>
        </w:rPr>
        <w:tab/>
      </w:r>
      <w:r w:rsidR="00F67797">
        <w:rPr>
          <w:noProof/>
        </w:rPr>
        <w:fldChar w:fldCharType="begin"/>
      </w:r>
      <w:r>
        <w:rPr>
          <w:noProof/>
        </w:rPr>
        <w:instrText xml:space="preserve"> PAGEREF _Toc437160892 \h </w:instrText>
      </w:r>
      <w:r w:rsidR="00F67797">
        <w:rPr>
          <w:noProof/>
        </w:rPr>
      </w:r>
      <w:r w:rsidR="00F67797">
        <w:rPr>
          <w:noProof/>
        </w:rPr>
        <w:fldChar w:fldCharType="separate"/>
      </w:r>
      <w:r>
        <w:rPr>
          <w:noProof/>
        </w:rPr>
        <w:t>55</w:t>
      </w:r>
      <w:r w:rsidR="00F67797">
        <w:rPr>
          <w:noProof/>
        </w:rPr>
        <w:fldChar w:fldCharType="end"/>
      </w:r>
    </w:p>
    <w:p w:rsidR="003377BA" w:rsidRDefault="003377BA" w:rsidP="003377BA">
      <w:pPr>
        <w:pStyle w:val="TableofFigures"/>
        <w:tabs>
          <w:tab w:val="right" w:leader="dot" w:pos="9350"/>
        </w:tabs>
        <w:spacing w:line="480" w:lineRule="auto"/>
        <w:rPr>
          <w:rFonts w:asciiTheme="minorHAnsi" w:hAnsiTheme="minorHAnsi"/>
          <w:noProof/>
          <w:sz w:val="22"/>
          <w:lang w:val="en-US" w:eastAsia="en-US"/>
        </w:rPr>
      </w:pPr>
      <w:r>
        <w:rPr>
          <w:noProof/>
        </w:rPr>
        <w:t>Table 3</w:t>
      </w:r>
      <w:r w:rsidRPr="00E84B9D">
        <w:rPr>
          <w:rFonts w:cs="Arial"/>
          <w:noProof/>
        </w:rPr>
        <w:t>: Positions of the librarians</w:t>
      </w:r>
      <w:r>
        <w:rPr>
          <w:noProof/>
        </w:rPr>
        <w:tab/>
      </w:r>
      <w:r w:rsidR="00F67797">
        <w:rPr>
          <w:noProof/>
        </w:rPr>
        <w:fldChar w:fldCharType="begin"/>
      </w:r>
      <w:r>
        <w:rPr>
          <w:noProof/>
        </w:rPr>
        <w:instrText xml:space="preserve"> PAGEREF _Toc437160893 \h </w:instrText>
      </w:r>
      <w:r w:rsidR="00F67797">
        <w:rPr>
          <w:noProof/>
        </w:rPr>
      </w:r>
      <w:r w:rsidR="00F67797">
        <w:rPr>
          <w:noProof/>
        </w:rPr>
        <w:fldChar w:fldCharType="separate"/>
      </w:r>
      <w:r>
        <w:rPr>
          <w:noProof/>
        </w:rPr>
        <w:t>55</w:t>
      </w:r>
      <w:r w:rsidR="00F67797">
        <w:rPr>
          <w:noProof/>
        </w:rPr>
        <w:fldChar w:fldCharType="end"/>
      </w:r>
    </w:p>
    <w:p w:rsidR="003377BA" w:rsidRDefault="003377BA" w:rsidP="003377BA">
      <w:pPr>
        <w:pStyle w:val="TableofFigures"/>
        <w:tabs>
          <w:tab w:val="right" w:leader="dot" w:pos="9350"/>
        </w:tabs>
        <w:spacing w:line="480" w:lineRule="auto"/>
        <w:rPr>
          <w:rFonts w:asciiTheme="minorHAnsi" w:hAnsiTheme="minorHAnsi"/>
          <w:noProof/>
          <w:sz w:val="22"/>
          <w:lang w:val="en-US" w:eastAsia="en-US"/>
        </w:rPr>
      </w:pPr>
      <w:r>
        <w:rPr>
          <w:noProof/>
        </w:rPr>
        <w:t>Table 4</w:t>
      </w:r>
      <w:r w:rsidRPr="00E84B9D">
        <w:rPr>
          <w:noProof/>
        </w:rPr>
        <w:t xml:space="preserve">: Monitoring of the effectiveness of the information literacy </w:t>
      </w:r>
      <w:r w:rsidR="003A6DFD">
        <w:rPr>
          <w:noProof/>
        </w:rPr>
        <w:t>p</w:t>
      </w:r>
      <w:r w:rsidRPr="00E84B9D">
        <w:rPr>
          <w:noProof/>
        </w:rPr>
        <w:t>rogram</w:t>
      </w:r>
      <w:r>
        <w:rPr>
          <w:noProof/>
        </w:rPr>
        <w:tab/>
      </w:r>
      <w:r w:rsidR="00F67797">
        <w:rPr>
          <w:noProof/>
        </w:rPr>
        <w:fldChar w:fldCharType="begin"/>
      </w:r>
      <w:r>
        <w:rPr>
          <w:noProof/>
        </w:rPr>
        <w:instrText xml:space="preserve"> PAGEREF _Toc437160894 \h </w:instrText>
      </w:r>
      <w:r w:rsidR="00F67797">
        <w:rPr>
          <w:noProof/>
        </w:rPr>
      </w:r>
      <w:r w:rsidR="00F67797">
        <w:rPr>
          <w:noProof/>
        </w:rPr>
        <w:fldChar w:fldCharType="separate"/>
      </w:r>
      <w:r>
        <w:rPr>
          <w:noProof/>
        </w:rPr>
        <w:t>58</w:t>
      </w:r>
      <w:r w:rsidR="00F67797">
        <w:rPr>
          <w:noProof/>
        </w:rPr>
        <w:fldChar w:fldCharType="end"/>
      </w:r>
    </w:p>
    <w:p w:rsidR="003377BA" w:rsidRDefault="003377BA" w:rsidP="003377BA">
      <w:pPr>
        <w:pStyle w:val="TableofFigures"/>
        <w:tabs>
          <w:tab w:val="right" w:leader="dot" w:pos="9350"/>
        </w:tabs>
        <w:spacing w:line="480" w:lineRule="auto"/>
        <w:rPr>
          <w:rFonts w:asciiTheme="minorHAnsi" w:hAnsiTheme="minorHAnsi"/>
          <w:noProof/>
          <w:sz w:val="22"/>
          <w:lang w:val="en-US" w:eastAsia="en-US"/>
        </w:rPr>
      </w:pPr>
      <w:r>
        <w:rPr>
          <w:noProof/>
        </w:rPr>
        <w:t>Table 5</w:t>
      </w:r>
      <w:r w:rsidRPr="00E84B9D">
        <w:rPr>
          <w:rFonts w:cs="Arial"/>
          <w:noProof/>
        </w:rPr>
        <w:t>: Age groups of the respondents</w:t>
      </w:r>
      <w:r>
        <w:rPr>
          <w:noProof/>
        </w:rPr>
        <w:tab/>
      </w:r>
      <w:r w:rsidR="00F67797">
        <w:rPr>
          <w:noProof/>
        </w:rPr>
        <w:fldChar w:fldCharType="begin"/>
      </w:r>
      <w:r>
        <w:rPr>
          <w:noProof/>
        </w:rPr>
        <w:instrText xml:space="preserve"> PAGEREF _Toc437160895 \h </w:instrText>
      </w:r>
      <w:r w:rsidR="00F67797">
        <w:rPr>
          <w:noProof/>
        </w:rPr>
      </w:r>
      <w:r w:rsidR="00F67797">
        <w:rPr>
          <w:noProof/>
        </w:rPr>
        <w:fldChar w:fldCharType="separate"/>
      </w:r>
      <w:r>
        <w:rPr>
          <w:noProof/>
        </w:rPr>
        <w:t>64</w:t>
      </w:r>
      <w:r w:rsidR="00F67797">
        <w:rPr>
          <w:noProof/>
        </w:rPr>
        <w:fldChar w:fldCharType="end"/>
      </w:r>
    </w:p>
    <w:p w:rsidR="003377BA" w:rsidRDefault="003377BA" w:rsidP="003377BA">
      <w:pPr>
        <w:pStyle w:val="TableofFigures"/>
        <w:tabs>
          <w:tab w:val="right" w:leader="dot" w:pos="9350"/>
        </w:tabs>
        <w:spacing w:line="480" w:lineRule="auto"/>
        <w:rPr>
          <w:rFonts w:asciiTheme="minorHAnsi" w:hAnsiTheme="minorHAnsi"/>
          <w:noProof/>
          <w:sz w:val="22"/>
          <w:lang w:val="en-US" w:eastAsia="en-US"/>
        </w:rPr>
      </w:pPr>
      <w:r>
        <w:rPr>
          <w:noProof/>
        </w:rPr>
        <w:t>Table 6</w:t>
      </w:r>
      <w:r w:rsidRPr="00E84B9D">
        <w:rPr>
          <w:rFonts w:cs="Arial"/>
          <w:noProof/>
        </w:rPr>
        <w:t xml:space="preserve">: </w:t>
      </w:r>
      <w:r w:rsidRPr="00E84B9D">
        <w:rPr>
          <w:noProof/>
        </w:rPr>
        <w:t>Gender distribution of the respondents</w:t>
      </w:r>
      <w:r>
        <w:rPr>
          <w:noProof/>
        </w:rPr>
        <w:tab/>
      </w:r>
      <w:r w:rsidR="00F67797">
        <w:rPr>
          <w:noProof/>
        </w:rPr>
        <w:fldChar w:fldCharType="begin"/>
      </w:r>
      <w:r>
        <w:rPr>
          <w:noProof/>
        </w:rPr>
        <w:instrText xml:space="preserve"> PAGEREF _Toc437160896 \h </w:instrText>
      </w:r>
      <w:r w:rsidR="00F67797">
        <w:rPr>
          <w:noProof/>
        </w:rPr>
      </w:r>
      <w:r w:rsidR="00F67797">
        <w:rPr>
          <w:noProof/>
        </w:rPr>
        <w:fldChar w:fldCharType="separate"/>
      </w:r>
      <w:r>
        <w:rPr>
          <w:noProof/>
        </w:rPr>
        <w:t>65</w:t>
      </w:r>
      <w:r w:rsidR="00F67797">
        <w:rPr>
          <w:noProof/>
        </w:rPr>
        <w:fldChar w:fldCharType="end"/>
      </w:r>
    </w:p>
    <w:p w:rsidR="003377BA" w:rsidRDefault="003377BA" w:rsidP="003377BA">
      <w:pPr>
        <w:pStyle w:val="TableofFigures"/>
        <w:tabs>
          <w:tab w:val="right" w:leader="dot" w:pos="9350"/>
        </w:tabs>
        <w:spacing w:line="480" w:lineRule="auto"/>
        <w:rPr>
          <w:rFonts w:asciiTheme="minorHAnsi" w:hAnsiTheme="minorHAnsi"/>
          <w:noProof/>
          <w:sz w:val="22"/>
          <w:lang w:val="en-US" w:eastAsia="en-US"/>
        </w:rPr>
      </w:pPr>
      <w:r>
        <w:rPr>
          <w:noProof/>
        </w:rPr>
        <w:t>Table 7</w:t>
      </w:r>
      <w:r w:rsidRPr="00E84B9D">
        <w:rPr>
          <w:noProof/>
        </w:rPr>
        <w:t>: Faculty distribution of the respondents</w:t>
      </w:r>
      <w:r>
        <w:rPr>
          <w:noProof/>
        </w:rPr>
        <w:tab/>
      </w:r>
      <w:r w:rsidR="00F67797">
        <w:rPr>
          <w:noProof/>
        </w:rPr>
        <w:fldChar w:fldCharType="begin"/>
      </w:r>
      <w:r>
        <w:rPr>
          <w:noProof/>
        </w:rPr>
        <w:instrText xml:space="preserve"> PAGEREF _Toc437160897 \h </w:instrText>
      </w:r>
      <w:r w:rsidR="00F67797">
        <w:rPr>
          <w:noProof/>
        </w:rPr>
      </w:r>
      <w:r w:rsidR="00F67797">
        <w:rPr>
          <w:noProof/>
        </w:rPr>
        <w:fldChar w:fldCharType="separate"/>
      </w:r>
      <w:r>
        <w:rPr>
          <w:noProof/>
        </w:rPr>
        <w:t>66</w:t>
      </w:r>
      <w:r w:rsidR="00F67797">
        <w:rPr>
          <w:noProof/>
        </w:rPr>
        <w:fldChar w:fldCharType="end"/>
      </w:r>
    </w:p>
    <w:p w:rsidR="003377BA" w:rsidRDefault="003377BA" w:rsidP="003377BA">
      <w:pPr>
        <w:pStyle w:val="TableofFigures"/>
        <w:tabs>
          <w:tab w:val="right" w:leader="dot" w:pos="9350"/>
        </w:tabs>
        <w:spacing w:line="480" w:lineRule="auto"/>
        <w:rPr>
          <w:rFonts w:asciiTheme="minorHAnsi" w:hAnsiTheme="minorHAnsi"/>
          <w:noProof/>
          <w:sz w:val="22"/>
          <w:lang w:val="en-US" w:eastAsia="en-US"/>
        </w:rPr>
      </w:pPr>
      <w:r>
        <w:rPr>
          <w:noProof/>
        </w:rPr>
        <w:t>Table 8</w:t>
      </w:r>
      <w:r w:rsidRPr="00E84B9D">
        <w:rPr>
          <w:noProof/>
        </w:rPr>
        <w:t>: Level of study of the respondents</w:t>
      </w:r>
      <w:r>
        <w:rPr>
          <w:noProof/>
        </w:rPr>
        <w:tab/>
      </w:r>
      <w:r w:rsidR="00F67797">
        <w:rPr>
          <w:noProof/>
        </w:rPr>
        <w:fldChar w:fldCharType="begin"/>
      </w:r>
      <w:r>
        <w:rPr>
          <w:noProof/>
        </w:rPr>
        <w:instrText xml:space="preserve"> PAGEREF _Toc437160898 \h </w:instrText>
      </w:r>
      <w:r w:rsidR="00F67797">
        <w:rPr>
          <w:noProof/>
        </w:rPr>
      </w:r>
      <w:r w:rsidR="00F67797">
        <w:rPr>
          <w:noProof/>
        </w:rPr>
        <w:fldChar w:fldCharType="separate"/>
      </w:r>
      <w:r>
        <w:rPr>
          <w:noProof/>
        </w:rPr>
        <w:t>67</w:t>
      </w:r>
      <w:r w:rsidR="00F67797">
        <w:rPr>
          <w:noProof/>
        </w:rPr>
        <w:fldChar w:fldCharType="end"/>
      </w:r>
    </w:p>
    <w:p w:rsidR="003377BA" w:rsidRDefault="003377BA" w:rsidP="003377BA">
      <w:pPr>
        <w:pStyle w:val="TableofFigures"/>
        <w:tabs>
          <w:tab w:val="right" w:leader="dot" w:pos="9350"/>
        </w:tabs>
        <w:spacing w:line="480" w:lineRule="auto"/>
        <w:rPr>
          <w:rFonts w:asciiTheme="minorHAnsi" w:hAnsiTheme="minorHAnsi"/>
          <w:noProof/>
          <w:sz w:val="22"/>
          <w:lang w:val="en-US" w:eastAsia="en-US"/>
        </w:rPr>
      </w:pPr>
      <w:r>
        <w:rPr>
          <w:noProof/>
        </w:rPr>
        <w:t>Table 9</w:t>
      </w:r>
      <w:r w:rsidRPr="00E84B9D">
        <w:rPr>
          <w:rFonts w:cs="Arial"/>
          <w:noProof/>
        </w:rPr>
        <w:t>: Resubmitting an assignment that was submitted</w:t>
      </w:r>
      <w:r>
        <w:rPr>
          <w:noProof/>
        </w:rPr>
        <w:tab/>
      </w:r>
      <w:r w:rsidR="00F67797">
        <w:rPr>
          <w:noProof/>
        </w:rPr>
        <w:fldChar w:fldCharType="begin"/>
      </w:r>
      <w:r>
        <w:rPr>
          <w:noProof/>
        </w:rPr>
        <w:instrText xml:space="preserve"> PAGEREF _Toc437160899 \h </w:instrText>
      </w:r>
      <w:r w:rsidR="00F67797">
        <w:rPr>
          <w:noProof/>
        </w:rPr>
      </w:r>
      <w:r w:rsidR="00F67797">
        <w:rPr>
          <w:noProof/>
        </w:rPr>
        <w:fldChar w:fldCharType="separate"/>
      </w:r>
      <w:r>
        <w:rPr>
          <w:noProof/>
        </w:rPr>
        <w:t>68</w:t>
      </w:r>
      <w:r w:rsidR="00F67797">
        <w:rPr>
          <w:noProof/>
        </w:rPr>
        <w:fldChar w:fldCharType="end"/>
      </w:r>
    </w:p>
    <w:p w:rsidR="003377BA" w:rsidRDefault="003377BA" w:rsidP="003377BA">
      <w:pPr>
        <w:pStyle w:val="TableofFigures"/>
        <w:tabs>
          <w:tab w:val="right" w:leader="dot" w:pos="9350"/>
        </w:tabs>
        <w:spacing w:line="480" w:lineRule="auto"/>
        <w:rPr>
          <w:rFonts w:asciiTheme="minorHAnsi" w:hAnsiTheme="minorHAnsi"/>
          <w:noProof/>
          <w:sz w:val="22"/>
          <w:lang w:val="en-US" w:eastAsia="en-US"/>
        </w:rPr>
      </w:pPr>
      <w:r>
        <w:rPr>
          <w:noProof/>
        </w:rPr>
        <w:t>Table 10</w:t>
      </w:r>
      <w:r w:rsidRPr="00E84B9D">
        <w:rPr>
          <w:rFonts w:cs="Arial"/>
          <w:noProof/>
        </w:rPr>
        <w:t>:  Using information from a website and paraphrasing</w:t>
      </w:r>
      <w:r>
        <w:rPr>
          <w:noProof/>
        </w:rPr>
        <w:tab/>
      </w:r>
      <w:r w:rsidR="00F67797">
        <w:rPr>
          <w:noProof/>
        </w:rPr>
        <w:fldChar w:fldCharType="begin"/>
      </w:r>
      <w:r>
        <w:rPr>
          <w:noProof/>
        </w:rPr>
        <w:instrText xml:space="preserve"> PAGEREF _Toc437160900 \h </w:instrText>
      </w:r>
      <w:r w:rsidR="00F67797">
        <w:rPr>
          <w:noProof/>
        </w:rPr>
      </w:r>
      <w:r w:rsidR="00F67797">
        <w:rPr>
          <w:noProof/>
        </w:rPr>
        <w:fldChar w:fldCharType="separate"/>
      </w:r>
      <w:r>
        <w:rPr>
          <w:noProof/>
        </w:rPr>
        <w:t>69</w:t>
      </w:r>
      <w:r w:rsidR="00F67797">
        <w:rPr>
          <w:noProof/>
        </w:rPr>
        <w:fldChar w:fldCharType="end"/>
      </w:r>
    </w:p>
    <w:p w:rsidR="003377BA" w:rsidRDefault="003377BA" w:rsidP="003377BA">
      <w:pPr>
        <w:pStyle w:val="TableofFigures"/>
        <w:tabs>
          <w:tab w:val="right" w:leader="dot" w:pos="9350"/>
        </w:tabs>
        <w:spacing w:line="480" w:lineRule="auto"/>
        <w:rPr>
          <w:rFonts w:asciiTheme="minorHAnsi" w:hAnsiTheme="minorHAnsi"/>
          <w:noProof/>
          <w:sz w:val="22"/>
          <w:lang w:val="en-US" w:eastAsia="en-US"/>
        </w:rPr>
      </w:pPr>
      <w:r>
        <w:rPr>
          <w:noProof/>
        </w:rPr>
        <w:t>Table 11</w:t>
      </w:r>
      <w:r w:rsidRPr="00E84B9D">
        <w:rPr>
          <w:noProof/>
        </w:rPr>
        <w:t>:  Copying a sentence from another source without reference or acknowledgement</w:t>
      </w:r>
      <w:r>
        <w:rPr>
          <w:noProof/>
        </w:rPr>
        <w:tab/>
      </w:r>
      <w:r w:rsidR="00F67797">
        <w:rPr>
          <w:noProof/>
        </w:rPr>
        <w:fldChar w:fldCharType="begin"/>
      </w:r>
      <w:r>
        <w:rPr>
          <w:noProof/>
        </w:rPr>
        <w:instrText xml:space="preserve"> PAGEREF _Toc437160901 \h </w:instrText>
      </w:r>
      <w:r w:rsidR="00F67797">
        <w:rPr>
          <w:noProof/>
        </w:rPr>
      </w:r>
      <w:r w:rsidR="00F67797">
        <w:rPr>
          <w:noProof/>
        </w:rPr>
        <w:fldChar w:fldCharType="separate"/>
      </w:r>
      <w:r>
        <w:rPr>
          <w:noProof/>
        </w:rPr>
        <w:t>70</w:t>
      </w:r>
      <w:r w:rsidR="00F67797">
        <w:rPr>
          <w:noProof/>
        </w:rPr>
        <w:fldChar w:fldCharType="end"/>
      </w:r>
    </w:p>
    <w:p w:rsidR="003377BA" w:rsidRDefault="003377BA" w:rsidP="003377BA">
      <w:pPr>
        <w:pStyle w:val="TableofFigures"/>
        <w:tabs>
          <w:tab w:val="right" w:leader="dot" w:pos="9350"/>
        </w:tabs>
        <w:spacing w:line="480" w:lineRule="auto"/>
        <w:rPr>
          <w:rFonts w:asciiTheme="minorHAnsi" w:hAnsiTheme="minorHAnsi"/>
          <w:noProof/>
          <w:sz w:val="22"/>
          <w:lang w:val="en-US" w:eastAsia="en-US"/>
        </w:rPr>
      </w:pPr>
      <w:r>
        <w:rPr>
          <w:noProof/>
        </w:rPr>
        <w:t>Table 12: Copying the words from another source without appropriate reference</w:t>
      </w:r>
      <w:r>
        <w:rPr>
          <w:noProof/>
        </w:rPr>
        <w:tab/>
      </w:r>
      <w:r w:rsidR="00F67797">
        <w:rPr>
          <w:noProof/>
        </w:rPr>
        <w:fldChar w:fldCharType="begin"/>
      </w:r>
      <w:r>
        <w:rPr>
          <w:noProof/>
        </w:rPr>
        <w:instrText xml:space="preserve"> PAGEREF _Toc437160902 \h </w:instrText>
      </w:r>
      <w:r w:rsidR="00F67797">
        <w:rPr>
          <w:noProof/>
        </w:rPr>
      </w:r>
      <w:r w:rsidR="00F67797">
        <w:rPr>
          <w:noProof/>
        </w:rPr>
        <w:fldChar w:fldCharType="separate"/>
      </w:r>
      <w:r>
        <w:rPr>
          <w:noProof/>
        </w:rPr>
        <w:t>73</w:t>
      </w:r>
      <w:r w:rsidR="00F67797">
        <w:rPr>
          <w:noProof/>
        </w:rPr>
        <w:fldChar w:fldCharType="end"/>
      </w:r>
    </w:p>
    <w:p w:rsidR="003377BA" w:rsidRDefault="003377BA" w:rsidP="003377BA">
      <w:pPr>
        <w:pStyle w:val="TableofFigures"/>
        <w:tabs>
          <w:tab w:val="right" w:leader="dot" w:pos="9350"/>
        </w:tabs>
        <w:spacing w:line="480" w:lineRule="auto"/>
        <w:rPr>
          <w:rFonts w:asciiTheme="minorHAnsi" w:hAnsiTheme="minorHAnsi"/>
          <w:noProof/>
          <w:sz w:val="22"/>
          <w:lang w:val="en-US" w:eastAsia="en-US"/>
        </w:rPr>
      </w:pPr>
      <w:r>
        <w:rPr>
          <w:noProof/>
        </w:rPr>
        <w:t>Table 13</w:t>
      </w:r>
      <w:r w:rsidRPr="00E84B9D">
        <w:rPr>
          <w:noProof/>
        </w:rPr>
        <w:t>:  Suspended or expelled from the university</w:t>
      </w:r>
      <w:r>
        <w:rPr>
          <w:noProof/>
        </w:rPr>
        <w:tab/>
      </w:r>
      <w:r w:rsidR="00F67797">
        <w:rPr>
          <w:noProof/>
        </w:rPr>
        <w:fldChar w:fldCharType="begin"/>
      </w:r>
      <w:r>
        <w:rPr>
          <w:noProof/>
        </w:rPr>
        <w:instrText xml:space="preserve"> PAGEREF _Toc437160903 \h </w:instrText>
      </w:r>
      <w:r w:rsidR="00F67797">
        <w:rPr>
          <w:noProof/>
        </w:rPr>
      </w:r>
      <w:r w:rsidR="00F67797">
        <w:rPr>
          <w:noProof/>
        </w:rPr>
        <w:fldChar w:fldCharType="separate"/>
      </w:r>
      <w:r>
        <w:rPr>
          <w:noProof/>
        </w:rPr>
        <w:t>74</w:t>
      </w:r>
      <w:r w:rsidR="00F67797">
        <w:rPr>
          <w:noProof/>
        </w:rPr>
        <w:fldChar w:fldCharType="end"/>
      </w:r>
    </w:p>
    <w:p w:rsidR="003377BA" w:rsidRDefault="003377BA" w:rsidP="003377BA">
      <w:pPr>
        <w:pStyle w:val="TableofFigures"/>
        <w:tabs>
          <w:tab w:val="right" w:leader="dot" w:pos="9350"/>
        </w:tabs>
        <w:spacing w:line="480" w:lineRule="auto"/>
        <w:rPr>
          <w:rFonts w:asciiTheme="minorHAnsi" w:hAnsiTheme="minorHAnsi"/>
          <w:noProof/>
          <w:sz w:val="22"/>
          <w:lang w:val="en-US" w:eastAsia="en-US"/>
        </w:rPr>
      </w:pPr>
      <w:r>
        <w:rPr>
          <w:noProof/>
        </w:rPr>
        <w:t>Table 14</w:t>
      </w:r>
      <w:r w:rsidRPr="00E84B9D">
        <w:rPr>
          <w:noProof/>
        </w:rPr>
        <w:t>:  Academic career can be ruined</w:t>
      </w:r>
      <w:r>
        <w:rPr>
          <w:noProof/>
        </w:rPr>
        <w:tab/>
      </w:r>
      <w:r w:rsidR="00F67797">
        <w:rPr>
          <w:noProof/>
        </w:rPr>
        <w:fldChar w:fldCharType="begin"/>
      </w:r>
      <w:r>
        <w:rPr>
          <w:noProof/>
        </w:rPr>
        <w:instrText xml:space="preserve"> PAGEREF _Toc437160904 \h </w:instrText>
      </w:r>
      <w:r w:rsidR="00F67797">
        <w:rPr>
          <w:noProof/>
        </w:rPr>
      </w:r>
      <w:r w:rsidR="00F67797">
        <w:rPr>
          <w:noProof/>
        </w:rPr>
        <w:fldChar w:fldCharType="separate"/>
      </w:r>
      <w:r>
        <w:rPr>
          <w:noProof/>
        </w:rPr>
        <w:t>75</w:t>
      </w:r>
      <w:r w:rsidR="00F67797">
        <w:rPr>
          <w:noProof/>
        </w:rPr>
        <w:fldChar w:fldCharType="end"/>
      </w:r>
    </w:p>
    <w:p w:rsidR="003377BA" w:rsidRDefault="003377BA" w:rsidP="003377BA">
      <w:pPr>
        <w:pStyle w:val="TableofFigures"/>
        <w:tabs>
          <w:tab w:val="right" w:leader="dot" w:pos="9350"/>
        </w:tabs>
        <w:spacing w:line="480" w:lineRule="auto"/>
        <w:rPr>
          <w:rFonts w:asciiTheme="minorHAnsi" w:hAnsiTheme="minorHAnsi"/>
          <w:noProof/>
          <w:sz w:val="22"/>
          <w:lang w:val="en-US" w:eastAsia="en-US"/>
        </w:rPr>
      </w:pPr>
      <w:r>
        <w:rPr>
          <w:noProof/>
        </w:rPr>
        <w:t>Table 15</w:t>
      </w:r>
      <w:r w:rsidRPr="00E84B9D">
        <w:rPr>
          <w:noProof/>
        </w:rPr>
        <w:t>: Educate users about copyright infringement</w:t>
      </w:r>
      <w:r>
        <w:rPr>
          <w:noProof/>
        </w:rPr>
        <w:tab/>
      </w:r>
      <w:r w:rsidR="00F67797">
        <w:rPr>
          <w:noProof/>
        </w:rPr>
        <w:fldChar w:fldCharType="begin"/>
      </w:r>
      <w:r>
        <w:rPr>
          <w:noProof/>
        </w:rPr>
        <w:instrText xml:space="preserve"> PAGEREF _Toc437160905 \h </w:instrText>
      </w:r>
      <w:r w:rsidR="00F67797">
        <w:rPr>
          <w:noProof/>
        </w:rPr>
      </w:r>
      <w:r w:rsidR="00F67797">
        <w:rPr>
          <w:noProof/>
        </w:rPr>
        <w:fldChar w:fldCharType="separate"/>
      </w:r>
      <w:r>
        <w:rPr>
          <w:noProof/>
        </w:rPr>
        <w:t>76</w:t>
      </w:r>
      <w:r w:rsidR="00F67797">
        <w:rPr>
          <w:noProof/>
        </w:rPr>
        <w:fldChar w:fldCharType="end"/>
      </w:r>
    </w:p>
    <w:p w:rsidR="003377BA" w:rsidRDefault="003377BA" w:rsidP="003377BA">
      <w:pPr>
        <w:pStyle w:val="TableofFigures"/>
        <w:tabs>
          <w:tab w:val="right" w:leader="dot" w:pos="9350"/>
        </w:tabs>
        <w:spacing w:line="480" w:lineRule="auto"/>
        <w:rPr>
          <w:rFonts w:asciiTheme="minorHAnsi" w:hAnsiTheme="minorHAnsi"/>
          <w:noProof/>
          <w:sz w:val="22"/>
          <w:lang w:val="en-US" w:eastAsia="en-US"/>
        </w:rPr>
      </w:pPr>
      <w:r>
        <w:rPr>
          <w:noProof/>
        </w:rPr>
        <w:t>Table 16</w:t>
      </w:r>
      <w:r w:rsidRPr="00E84B9D">
        <w:rPr>
          <w:noProof/>
        </w:rPr>
        <w:t xml:space="preserve">: </w:t>
      </w:r>
      <w:r w:rsidR="003A6DFD">
        <w:rPr>
          <w:noProof/>
        </w:rPr>
        <w:t>C</w:t>
      </w:r>
      <w:r w:rsidRPr="00E84B9D">
        <w:rPr>
          <w:noProof/>
        </w:rPr>
        <w:t>ourse on copyright included in the curriculum for academic assessment and allotment of credit value</w:t>
      </w:r>
      <w:r>
        <w:rPr>
          <w:noProof/>
        </w:rPr>
        <w:tab/>
      </w:r>
      <w:r w:rsidR="00F67797">
        <w:rPr>
          <w:noProof/>
        </w:rPr>
        <w:fldChar w:fldCharType="begin"/>
      </w:r>
      <w:r>
        <w:rPr>
          <w:noProof/>
        </w:rPr>
        <w:instrText xml:space="preserve"> PAGEREF _Toc437160906 \h </w:instrText>
      </w:r>
      <w:r w:rsidR="00F67797">
        <w:rPr>
          <w:noProof/>
        </w:rPr>
      </w:r>
      <w:r w:rsidR="00F67797">
        <w:rPr>
          <w:noProof/>
        </w:rPr>
        <w:fldChar w:fldCharType="separate"/>
      </w:r>
      <w:r>
        <w:rPr>
          <w:noProof/>
        </w:rPr>
        <w:t>77</w:t>
      </w:r>
      <w:r w:rsidR="00F67797">
        <w:rPr>
          <w:noProof/>
        </w:rPr>
        <w:fldChar w:fldCharType="end"/>
      </w:r>
    </w:p>
    <w:p w:rsidR="003377BA" w:rsidRDefault="003377BA" w:rsidP="003377BA">
      <w:pPr>
        <w:pStyle w:val="TableofFigures"/>
        <w:tabs>
          <w:tab w:val="right" w:leader="dot" w:pos="9350"/>
        </w:tabs>
        <w:spacing w:line="480" w:lineRule="auto"/>
        <w:rPr>
          <w:rFonts w:asciiTheme="minorHAnsi" w:hAnsiTheme="minorHAnsi"/>
          <w:noProof/>
          <w:sz w:val="22"/>
          <w:lang w:val="en-US" w:eastAsia="en-US"/>
        </w:rPr>
      </w:pPr>
      <w:r>
        <w:rPr>
          <w:noProof/>
        </w:rPr>
        <w:t>Table 17</w:t>
      </w:r>
      <w:r w:rsidRPr="00E84B9D">
        <w:rPr>
          <w:noProof/>
        </w:rPr>
        <w:t>: Cooperate with lecture</w:t>
      </w:r>
      <w:r w:rsidR="003A6DFD">
        <w:rPr>
          <w:noProof/>
        </w:rPr>
        <w:t>r</w:t>
      </w:r>
      <w:r w:rsidRPr="00E84B9D">
        <w:rPr>
          <w:noProof/>
        </w:rPr>
        <w:t>s to fight copyright infringement</w:t>
      </w:r>
      <w:r>
        <w:rPr>
          <w:noProof/>
        </w:rPr>
        <w:tab/>
      </w:r>
      <w:r w:rsidR="00F67797">
        <w:rPr>
          <w:noProof/>
        </w:rPr>
        <w:fldChar w:fldCharType="begin"/>
      </w:r>
      <w:r>
        <w:rPr>
          <w:noProof/>
        </w:rPr>
        <w:instrText xml:space="preserve"> PAGEREF _Toc437160907 \h </w:instrText>
      </w:r>
      <w:r w:rsidR="00F67797">
        <w:rPr>
          <w:noProof/>
        </w:rPr>
      </w:r>
      <w:r w:rsidR="00F67797">
        <w:rPr>
          <w:noProof/>
        </w:rPr>
        <w:fldChar w:fldCharType="separate"/>
      </w:r>
      <w:r>
        <w:rPr>
          <w:noProof/>
        </w:rPr>
        <w:t>78</w:t>
      </w:r>
      <w:r w:rsidR="00F67797">
        <w:rPr>
          <w:noProof/>
        </w:rPr>
        <w:fldChar w:fldCharType="end"/>
      </w:r>
    </w:p>
    <w:p w:rsidR="002B7D11" w:rsidRPr="002B7D11" w:rsidRDefault="00F67797" w:rsidP="002B7D11">
      <w:pPr>
        <w:rPr>
          <w:lang w:val="en-US" w:eastAsia="en-US"/>
        </w:rPr>
      </w:pPr>
      <w:r>
        <w:rPr>
          <w:lang w:val="en-US" w:eastAsia="en-US"/>
        </w:rPr>
        <w:fldChar w:fldCharType="end"/>
      </w:r>
    </w:p>
    <w:p w:rsidR="003377BA" w:rsidRDefault="003377BA" w:rsidP="003377BA"/>
    <w:p w:rsidR="004A4672" w:rsidRPr="004A4672" w:rsidRDefault="004A4672" w:rsidP="004A4672">
      <w:pPr>
        <w:pStyle w:val="Heading1"/>
      </w:pPr>
      <w:bookmarkStart w:id="15" w:name="_Toc447221784"/>
      <w:r w:rsidRPr="00351B7A">
        <w:lastRenderedPageBreak/>
        <w:t>LIST OF ABBREVIATIONS</w:t>
      </w:r>
      <w:bookmarkEnd w:id="15"/>
    </w:p>
    <w:p w:rsidR="004A4672" w:rsidRPr="00483BDA" w:rsidRDefault="004A4672" w:rsidP="004A4672">
      <w:pPr>
        <w:jc w:val="both"/>
        <w:rPr>
          <w:rFonts w:cs="Arial"/>
          <w:szCs w:val="24"/>
        </w:rPr>
      </w:pPr>
      <w:r w:rsidRPr="00351B7A">
        <w:rPr>
          <w:rFonts w:cs="Arial"/>
          <w:szCs w:val="24"/>
        </w:rPr>
        <w:t xml:space="preserve">CAR </w:t>
      </w:r>
      <w:r w:rsidR="003A6DFD">
        <w:rPr>
          <w:rFonts w:cs="Arial"/>
          <w:szCs w:val="24"/>
        </w:rPr>
        <w:tab/>
      </w:r>
      <w:r w:rsidR="003A6DFD">
        <w:rPr>
          <w:rFonts w:cs="Arial"/>
          <w:szCs w:val="24"/>
        </w:rPr>
        <w:tab/>
      </w:r>
      <w:r w:rsidRPr="00351B7A">
        <w:rPr>
          <w:rFonts w:cs="Arial"/>
          <w:szCs w:val="24"/>
        </w:rPr>
        <w:t>–</w:t>
      </w:r>
      <w:r w:rsidR="003A6DFD">
        <w:rPr>
          <w:rFonts w:cs="Arial"/>
          <w:szCs w:val="24"/>
        </w:rPr>
        <w:tab/>
      </w:r>
      <w:r w:rsidRPr="00351B7A">
        <w:rPr>
          <w:rFonts w:cs="Arial"/>
          <w:szCs w:val="24"/>
        </w:rPr>
        <w:t>Copyright Act and Regulations</w:t>
      </w:r>
    </w:p>
    <w:p w:rsidR="004A4672" w:rsidRDefault="004A4672" w:rsidP="004A4672">
      <w:pPr>
        <w:jc w:val="both"/>
        <w:rPr>
          <w:rFonts w:cs="Arial"/>
          <w:szCs w:val="24"/>
        </w:rPr>
      </w:pPr>
      <w:r w:rsidRPr="00351B7A">
        <w:rPr>
          <w:rFonts w:cs="Arial"/>
          <w:szCs w:val="24"/>
        </w:rPr>
        <w:t xml:space="preserve">CC </w:t>
      </w:r>
      <w:r w:rsidR="003A6DFD">
        <w:rPr>
          <w:rFonts w:cs="Arial"/>
          <w:szCs w:val="24"/>
        </w:rPr>
        <w:tab/>
      </w:r>
      <w:r w:rsidR="003A6DFD">
        <w:rPr>
          <w:rFonts w:cs="Arial"/>
          <w:szCs w:val="24"/>
        </w:rPr>
        <w:tab/>
      </w:r>
      <w:r w:rsidRPr="00351B7A">
        <w:rPr>
          <w:rFonts w:cs="Arial"/>
          <w:szCs w:val="24"/>
        </w:rPr>
        <w:t>–</w:t>
      </w:r>
      <w:r w:rsidR="003A6DFD">
        <w:rPr>
          <w:rFonts w:cs="Arial"/>
          <w:szCs w:val="24"/>
        </w:rPr>
        <w:tab/>
      </w:r>
      <w:r w:rsidRPr="00351B7A">
        <w:rPr>
          <w:rFonts w:cs="Arial"/>
          <w:szCs w:val="24"/>
        </w:rPr>
        <w:t>Copyright Commission</w:t>
      </w:r>
    </w:p>
    <w:p w:rsidR="004A4672" w:rsidRPr="00351B7A" w:rsidRDefault="004A4672" w:rsidP="004A4672">
      <w:pPr>
        <w:jc w:val="both"/>
        <w:rPr>
          <w:rFonts w:cs="Arial"/>
          <w:szCs w:val="24"/>
        </w:rPr>
      </w:pPr>
      <w:r w:rsidRPr="00351B7A">
        <w:rPr>
          <w:rFonts w:cs="Arial"/>
          <w:szCs w:val="24"/>
        </w:rPr>
        <w:t xml:space="preserve">CEOD </w:t>
      </w:r>
      <w:r w:rsidR="003A6DFD">
        <w:rPr>
          <w:rFonts w:cs="Arial"/>
          <w:szCs w:val="24"/>
        </w:rPr>
        <w:tab/>
      </w:r>
      <w:r w:rsidRPr="00351B7A">
        <w:rPr>
          <w:rFonts w:cs="Arial"/>
          <w:szCs w:val="24"/>
        </w:rPr>
        <w:t xml:space="preserve">– </w:t>
      </w:r>
      <w:r w:rsidR="003A6DFD">
        <w:rPr>
          <w:rFonts w:cs="Arial"/>
          <w:szCs w:val="24"/>
        </w:rPr>
        <w:tab/>
      </w:r>
      <w:r w:rsidRPr="00351B7A">
        <w:rPr>
          <w:rFonts w:cs="Arial"/>
          <w:szCs w:val="24"/>
        </w:rPr>
        <w:t>Compact Oxford English Dictionary</w:t>
      </w:r>
    </w:p>
    <w:p w:rsidR="004A4672" w:rsidRDefault="004A4672" w:rsidP="004A4672">
      <w:pPr>
        <w:jc w:val="both"/>
        <w:rPr>
          <w:rFonts w:cs="Arial"/>
          <w:szCs w:val="24"/>
        </w:rPr>
      </w:pPr>
      <w:r>
        <w:rPr>
          <w:rFonts w:cs="Arial"/>
          <w:szCs w:val="24"/>
        </w:rPr>
        <w:t xml:space="preserve">CONTU </w:t>
      </w:r>
      <w:r w:rsidR="003A6DFD">
        <w:rPr>
          <w:rFonts w:cs="Arial"/>
          <w:szCs w:val="24"/>
        </w:rPr>
        <w:tab/>
      </w:r>
      <w:r>
        <w:rPr>
          <w:rFonts w:cs="Arial"/>
          <w:szCs w:val="24"/>
        </w:rPr>
        <w:t>–</w:t>
      </w:r>
      <w:r w:rsidR="003A6DFD">
        <w:rPr>
          <w:rFonts w:cs="Arial"/>
          <w:szCs w:val="24"/>
        </w:rPr>
        <w:tab/>
      </w:r>
      <w:r>
        <w:rPr>
          <w:rFonts w:cs="Arial"/>
          <w:szCs w:val="24"/>
        </w:rPr>
        <w:t>Commissions on New T</w:t>
      </w:r>
      <w:r w:rsidRPr="00351B7A">
        <w:rPr>
          <w:rFonts w:cs="Arial"/>
          <w:szCs w:val="24"/>
        </w:rPr>
        <w:t>echnological Uses of Copyright Works</w:t>
      </w:r>
    </w:p>
    <w:p w:rsidR="004A4672" w:rsidRDefault="004A4672" w:rsidP="004A4672">
      <w:pPr>
        <w:jc w:val="both"/>
        <w:rPr>
          <w:rFonts w:cs="Arial"/>
          <w:szCs w:val="24"/>
        </w:rPr>
      </w:pPr>
      <w:r>
        <w:rPr>
          <w:rFonts w:cs="Arial"/>
          <w:szCs w:val="24"/>
        </w:rPr>
        <w:t>DAL</w:t>
      </w:r>
      <w:r w:rsidRPr="00351B7A">
        <w:rPr>
          <w:rFonts w:cs="Arial"/>
          <w:szCs w:val="24"/>
        </w:rPr>
        <w:t xml:space="preserve">RO </w:t>
      </w:r>
      <w:r w:rsidR="003A6DFD">
        <w:rPr>
          <w:rFonts w:cs="Arial"/>
          <w:szCs w:val="24"/>
        </w:rPr>
        <w:tab/>
      </w:r>
      <w:r w:rsidRPr="00351B7A">
        <w:rPr>
          <w:rFonts w:cs="Arial"/>
          <w:szCs w:val="24"/>
        </w:rPr>
        <w:t>–</w:t>
      </w:r>
      <w:r w:rsidR="003A6DFD">
        <w:rPr>
          <w:rFonts w:cs="Arial"/>
          <w:szCs w:val="24"/>
        </w:rPr>
        <w:tab/>
      </w:r>
      <w:r w:rsidRPr="00351B7A">
        <w:rPr>
          <w:rFonts w:cs="Arial"/>
          <w:szCs w:val="24"/>
        </w:rPr>
        <w:t>Dramatic Artistic and Literacy Rights Organization</w:t>
      </w:r>
    </w:p>
    <w:p w:rsidR="004A4672" w:rsidRDefault="004A4672" w:rsidP="004A4672">
      <w:pPr>
        <w:jc w:val="both"/>
        <w:rPr>
          <w:rFonts w:cs="Arial"/>
          <w:szCs w:val="24"/>
        </w:rPr>
      </w:pPr>
      <w:r w:rsidRPr="00351B7A">
        <w:rPr>
          <w:rFonts w:cs="Arial"/>
          <w:szCs w:val="24"/>
        </w:rPr>
        <w:t xml:space="preserve">FGN </w:t>
      </w:r>
      <w:r w:rsidR="003A6DFD">
        <w:rPr>
          <w:rFonts w:cs="Arial"/>
          <w:szCs w:val="24"/>
        </w:rPr>
        <w:tab/>
      </w:r>
      <w:r w:rsidR="003A6DFD">
        <w:rPr>
          <w:rFonts w:cs="Arial"/>
          <w:szCs w:val="24"/>
        </w:rPr>
        <w:tab/>
      </w:r>
      <w:r w:rsidRPr="00351B7A">
        <w:rPr>
          <w:rFonts w:cs="Arial"/>
          <w:szCs w:val="24"/>
        </w:rPr>
        <w:t>–</w:t>
      </w:r>
      <w:r w:rsidR="003A6DFD">
        <w:rPr>
          <w:rFonts w:cs="Arial"/>
          <w:szCs w:val="24"/>
        </w:rPr>
        <w:tab/>
      </w:r>
      <w:r w:rsidRPr="00351B7A">
        <w:rPr>
          <w:rFonts w:cs="Arial"/>
          <w:szCs w:val="24"/>
        </w:rPr>
        <w:t>Federal Government of Nigeria</w:t>
      </w:r>
    </w:p>
    <w:p w:rsidR="004A4672" w:rsidRDefault="004A4672" w:rsidP="004A4672">
      <w:pPr>
        <w:jc w:val="both"/>
        <w:rPr>
          <w:rFonts w:cs="Arial"/>
          <w:szCs w:val="24"/>
        </w:rPr>
      </w:pPr>
      <w:r>
        <w:rPr>
          <w:rFonts w:cs="Arial"/>
          <w:szCs w:val="24"/>
        </w:rPr>
        <w:t>HI</w:t>
      </w:r>
      <w:r w:rsidRPr="00351B7A">
        <w:rPr>
          <w:rFonts w:cs="Arial"/>
          <w:szCs w:val="24"/>
        </w:rPr>
        <w:t xml:space="preserve">E </w:t>
      </w:r>
      <w:r w:rsidR="003A6DFD">
        <w:rPr>
          <w:rFonts w:cs="Arial"/>
          <w:szCs w:val="24"/>
        </w:rPr>
        <w:tab/>
      </w:r>
      <w:r w:rsidR="003A6DFD">
        <w:rPr>
          <w:rFonts w:cs="Arial"/>
          <w:szCs w:val="24"/>
        </w:rPr>
        <w:tab/>
      </w:r>
      <w:r w:rsidRPr="00351B7A">
        <w:rPr>
          <w:rFonts w:cs="Arial"/>
          <w:szCs w:val="24"/>
        </w:rPr>
        <w:t>–</w:t>
      </w:r>
      <w:r w:rsidR="003A6DFD">
        <w:rPr>
          <w:rFonts w:cs="Arial"/>
          <w:szCs w:val="24"/>
        </w:rPr>
        <w:tab/>
      </w:r>
      <w:r w:rsidRPr="00351B7A">
        <w:rPr>
          <w:rFonts w:cs="Arial"/>
          <w:szCs w:val="24"/>
        </w:rPr>
        <w:t xml:space="preserve">Higher </w:t>
      </w:r>
      <w:r>
        <w:rPr>
          <w:rFonts w:cs="Arial"/>
          <w:szCs w:val="24"/>
        </w:rPr>
        <w:t xml:space="preserve">Institutions of </w:t>
      </w:r>
      <w:r w:rsidRPr="00351B7A">
        <w:rPr>
          <w:rFonts w:cs="Arial"/>
          <w:szCs w:val="24"/>
        </w:rPr>
        <w:t xml:space="preserve">Education </w:t>
      </w:r>
    </w:p>
    <w:p w:rsidR="004A4672" w:rsidRDefault="004A4672" w:rsidP="004A4672">
      <w:pPr>
        <w:jc w:val="both"/>
        <w:rPr>
          <w:rFonts w:cs="Arial"/>
          <w:szCs w:val="24"/>
        </w:rPr>
      </w:pPr>
      <w:r w:rsidRPr="00351B7A">
        <w:rPr>
          <w:rFonts w:cs="Arial"/>
          <w:szCs w:val="24"/>
        </w:rPr>
        <w:t xml:space="preserve">HIS </w:t>
      </w:r>
      <w:r w:rsidR="003A6DFD">
        <w:rPr>
          <w:rFonts w:cs="Arial"/>
          <w:szCs w:val="24"/>
        </w:rPr>
        <w:tab/>
      </w:r>
      <w:r w:rsidR="003A6DFD">
        <w:rPr>
          <w:rFonts w:cs="Arial"/>
          <w:szCs w:val="24"/>
        </w:rPr>
        <w:tab/>
      </w:r>
      <w:r w:rsidRPr="00351B7A">
        <w:rPr>
          <w:rFonts w:cs="Arial"/>
          <w:szCs w:val="24"/>
        </w:rPr>
        <w:t>–</w:t>
      </w:r>
      <w:r w:rsidR="003A6DFD">
        <w:rPr>
          <w:rFonts w:cs="Arial"/>
          <w:szCs w:val="24"/>
        </w:rPr>
        <w:tab/>
      </w:r>
      <w:r w:rsidR="0047763C">
        <w:rPr>
          <w:rFonts w:cs="Arial"/>
          <w:szCs w:val="24"/>
        </w:rPr>
        <w:t>Historical</w:t>
      </w:r>
      <w:r w:rsidRPr="00351B7A">
        <w:rPr>
          <w:rFonts w:cs="Arial"/>
          <w:szCs w:val="24"/>
        </w:rPr>
        <w:t xml:space="preserve"> Institution of Education</w:t>
      </w:r>
    </w:p>
    <w:p w:rsidR="004A4672" w:rsidRDefault="004A4672" w:rsidP="004A4672">
      <w:pPr>
        <w:jc w:val="both"/>
        <w:rPr>
          <w:rFonts w:cs="Arial"/>
          <w:szCs w:val="24"/>
        </w:rPr>
      </w:pPr>
      <w:r w:rsidRPr="00351B7A">
        <w:rPr>
          <w:rFonts w:cs="Arial"/>
          <w:szCs w:val="24"/>
        </w:rPr>
        <w:t xml:space="preserve">ICT </w:t>
      </w:r>
      <w:r w:rsidR="003A6DFD">
        <w:rPr>
          <w:rFonts w:cs="Arial"/>
          <w:szCs w:val="24"/>
        </w:rPr>
        <w:tab/>
      </w:r>
      <w:r w:rsidR="003A6DFD">
        <w:rPr>
          <w:rFonts w:cs="Arial"/>
          <w:szCs w:val="24"/>
        </w:rPr>
        <w:tab/>
      </w:r>
      <w:r>
        <w:rPr>
          <w:rFonts w:cs="Arial"/>
          <w:szCs w:val="24"/>
        </w:rPr>
        <w:t>–</w:t>
      </w:r>
      <w:r w:rsidR="003A6DFD">
        <w:rPr>
          <w:rFonts w:cs="Arial"/>
          <w:szCs w:val="24"/>
        </w:rPr>
        <w:tab/>
      </w:r>
      <w:r>
        <w:rPr>
          <w:rFonts w:cs="Arial"/>
          <w:szCs w:val="24"/>
        </w:rPr>
        <w:t>Information and Communication T</w:t>
      </w:r>
      <w:r w:rsidRPr="00351B7A">
        <w:rPr>
          <w:rFonts w:cs="Arial"/>
          <w:szCs w:val="24"/>
        </w:rPr>
        <w:t>echnology</w:t>
      </w:r>
    </w:p>
    <w:p w:rsidR="004A4672" w:rsidRDefault="00BB6C87" w:rsidP="004A4672">
      <w:pPr>
        <w:jc w:val="both"/>
        <w:rPr>
          <w:rFonts w:cs="Arial"/>
          <w:szCs w:val="24"/>
        </w:rPr>
      </w:pPr>
      <w:r>
        <w:rPr>
          <w:rFonts w:cs="Arial"/>
          <w:szCs w:val="24"/>
        </w:rPr>
        <w:t>KOPIKEN</w:t>
      </w:r>
      <w:r w:rsidR="003A6DFD">
        <w:rPr>
          <w:rFonts w:cs="Arial"/>
          <w:szCs w:val="24"/>
        </w:rPr>
        <w:tab/>
        <w:t>–</w:t>
      </w:r>
      <w:r w:rsidR="003A6DFD">
        <w:rPr>
          <w:rFonts w:cs="Arial"/>
          <w:szCs w:val="24"/>
        </w:rPr>
        <w:tab/>
      </w:r>
      <w:r w:rsidR="004A4672">
        <w:rPr>
          <w:rFonts w:cs="Arial"/>
          <w:szCs w:val="24"/>
        </w:rPr>
        <w:t>Reproduction Rights Organization of Kenya</w:t>
      </w:r>
    </w:p>
    <w:p w:rsidR="004A4672" w:rsidRDefault="004A4672" w:rsidP="004A4672">
      <w:pPr>
        <w:jc w:val="both"/>
        <w:rPr>
          <w:rFonts w:cs="Arial"/>
          <w:szCs w:val="24"/>
        </w:rPr>
      </w:pPr>
      <w:r>
        <w:rPr>
          <w:rFonts w:cs="Arial"/>
          <w:szCs w:val="24"/>
        </w:rPr>
        <w:t>NRF</w:t>
      </w:r>
      <w:r w:rsidR="003A6DFD">
        <w:rPr>
          <w:rFonts w:cs="Arial"/>
          <w:szCs w:val="24"/>
        </w:rPr>
        <w:tab/>
      </w:r>
      <w:r w:rsidR="003A6DFD">
        <w:rPr>
          <w:rFonts w:cs="Arial"/>
          <w:szCs w:val="24"/>
        </w:rPr>
        <w:tab/>
        <w:t>–</w:t>
      </w:r>
      <w:r w:rsidR="003A6DFD">
        <w:rPr>
          <w:rFonts w:cs="Arial"/>
          <w:szCs w:val="24"/>
        </w:rPr>
        <w:tab/>
      </w:r>
      <w:r>
        <w:rPr>
          <w:rFonts w:cs="Arial"/>
          <w:szCs w:val="24"/>
        </w:rPr>
        <w:t>National Research Foundation</w:t>
      </w:r>
    </w:p>
    <w:p w:rsidR="004A4672" w:rsidRPr="00351B7A" w:rsidRDefault="004A4672" w:rsidP="004A4672">
      <w:pPr>
        <w:jc w:val="both"/>
        <w:rPr>
          <w:rFonts w:cs="Arial"/>
          <w:szCs w:val="24"/>
        </w:rPr>
      </w:pPr>
      <w:r w:rsidRPr="00351B7A">
        <w:rPr>
          <w:rFonts w:cs="Arial"/>
          <w:szCs w:val="24"/>
        </w:rPr>
        <w:t xml:space="preserve">UFH </w:t>
      </w:r>
      <w:r w:rsidR="003A6DFD">
        <w:rPr>
          <w:rFonts w:cs="Arial"/>
          <w:szCs w:val="24"/>
        </w:rPr>
        <w:tab/>
      </w:r>
      <w:r w:rsidR="003A6DFD">
        <w:rPr>
          <w:rFonts w:cs="Arial"/>
          <w:szCs w:val="24"/>
        </w:rPr>
        <w:tab/>
      </w:r>
      <w:r w:rsidRPr="00351B7A">
        <w:rPr>
          <w:rFonts w:cs="Arial"/>
          <w:szCs w:val="24"/>
        </w:rPr>
        <w:t>–</w:t>
      </w:r>
      <w:r w:rsidR="003A6DFD">
        <w:rPr>
          <w:rFonts w:cs="Arial"/>
          <w:szCs w:val="24"/>
        </w:rPr>
        <w:tab/>
      </w:r>
      <w:r w:rsidRPr="00351B7A">
        <w:rPr>
          <w:rFonts w:cs="Arial"/>
          <w:szCs w:val="24"/>
        </w:rPr>
        <w:t>University of Fort Hare</w:t>
      </w:r>
    </w:p>
    <w:p w:rsidR="004A4672" w:rsidRDefault="004A4672" w:rsidP="004A4672">
      <w:pPr>
        <w:jc w:val="both"/>
        <w:rPr>
          <w:rFonts w:cs="Arial"/>
          <w:szCs w:val="24"/>
        </w:rPr>
      </w:pPr>
      <w:r w:rsidRPr="00351B7A">
        <w:rPr>
          <w:rFonts w:cs="Arial"/>
          <w:szCs w:val="24"/>
        </w:rPr>
        <w:t xml:space="preserve">USA </w:t>
      </w:r>
      <w:r w:rsidR="003A6DFD">
        <w:rPr>
          <w:rFonts w:cs="Arial"/>
          <w:szCs w:val="24"/>
        </w:rPr>
        <w:tab/>
      </w:r>
      <w:r w:rsidR="003A6DFD">
        <w:rPr>
          <w:rFonts w:cs="Arial"/>
          <w:szCs w:val="24"/>
        </w:rPr>
        <w:tab/>
      </w:r>
      <w:r w:rsidRPr="00351B7A">
        <w:rPr>
          <w:rFonts w:cs="Arial"/>
          <w:szCs w:val="24"/>
        </w:rPr>
        <w:t>–</w:t>
      </w:r>
      <w:r w:rsidR="003A6DFD">
        <w:rPr>
          <w:rFonts w:cs="Arial"/>
          <w:szCs w:val="24"/>
        </w:rPr>
        <w:tab/>
      </w:r>
      <w:r w:rsidRPr="00351B7A">
        <w:rPr>
          <w:rFonts w:cs="Arial"/>
          <w:szCs w:val="24"/>
        </w:rPr>
        <w:t>United States of America</w:t>
      </w:r>
    </w:p>
    <w:p w:rsidR="004A4672" w:rsidRDefault="004A4672" w:rsidP="004A4672">
      <w:pPr>
        <w:jc w:val="both"/>
        <w:rPr>
          <w:rFonts w:cs="Arial"/>
          <w:szCs w:val="24"/>
        </w:rPr>
      </w:pPr>
    </w:p>
    <w:p w:rsidR="008F2EC8" w:rsidRDefault="008F2EC8" w:rsidP="004A4672">
      <w:pPr>
        <w:jc w:val="both"/>
        <w:rPr>
          <w:rFonts w:cs="Arial"/>
          <w:szCs w:val="24"/>
        </w:rPr>
        <w:sectPr w:rsidR="008F2EC8" w:rsidSect="009B136A">
          <w:headerReference w:type="default" r:id="rId13"/>
          <w:footerReference w:type="default" r:id="rId14"/>
          <w:pgSz w:w="12240" w:h="15840"/>
          <w:pgMar w:top="1440" w:right="1440" w:bottom="1440" w:left="1440" w:header="708" w:footer="708" w:gutter="0"/>
          <w:pgNumType w:fmt="lowerRoman" w:start="1"/>
          <w:cols w:space="708"/>
          <w:docGrid w:linePitch="360"/>
        </w:sectPr>
      </w:pPr>
    </w:p>
    <w:p w:rsidR="00D11772" w:rsidRPr="000F7C78" w:rsidRDefault="000F7C78" w:rsidP="000F7C78">
      <w:pPr>
        <w:pStyle w:val="Heading1"/>
      </w:pPr>
      <w:bookmarkStart w:id="16" w:name="_Toc447221785"/>
      <w:r w:rsidRPr="000F7C78">
        <w:lastRenderedPageBreak/>
        <w:t xml:space="preserve">CHAPTER </w:t>
      </w:r>
      <w:bookmarkEnd w:id="0"/>
      <w:bookmarkEnd w:id="1"/>
      <w:bookmarkEnd w:id="2"/>
      <w:bookmarkEnd w:id="3"/>
      <w:bookmarkEnd w:id="4"/>
      <w:bookmarkEnd w:id="5"/>
      <w:r w:rsidRPr="000F7C78">
        <w:t>1</w:t>
      </w:r>
      <w:bookmarkEnd w:id="6"/>
      <w:bookmarkEnd w:id="16"/>
    </w:p>
    <w:p w:rsidR="002F5B09" w:rsidRPr="000F7C78" w:rsidRDefault="000F7C78" w:rsidP="000F7C78">
      <w:pPr>
        <w:pStyle w:val="Heading1"/>
      </w:pPr>
      <w:bookmarkStart w:id="17" w:name="_Toc390558249"/>
      <w:bookmarkStart w:id="18" w:name="_Toc393200348"/>
      <w:bookmarkStart w:id="19" w:name="_Toc393200892"/>
      <w:bookmarkStart w:id="20" w:name="_Toc393203241"/>
      <w:bookmarkStart w:id="21" w:name="_Toc403720574"/>
      <w:bookmarkStart w:id="22" w:name="_Toc403720811"/>
      <w:bookmarkStart w:id="23" w:name="_Toc409729299"/>
      <w:bookmarkStart w:id="24" w:name="_Toc447221786"/>
      <w:r w:rsidRPr="000F7C78">
        <w:t>INTRODUCTION AND BACKGROUND TO THE STUDY</w:t>
      </w:r>
      <w:bookmarkEnd w:id="17"/>
      <w:bookmarkEnd w:id="18"/>
      <w:bookmarkEnd w:id="19"/>
      <w:bookmarkEnd w:id="20"/>
      <w:bookmarkEnd w:id="21"/>
      <w:bookmarkEnd w:id="22"/>
      <w:bookmarkEnd w:id="23"/>
      <w:bookmarkEnd w:id="24"/>
    </w:p>
    <w:p w:rsidR="002F5B09" w:rsidRPr="000F7C78" w:rsidRDefault="00CC536E" w:rsidP="004A4672">
      <w:pPr>
        <w:pStyle w:val="Heading2"/>
      </w:pPr>
      <w:bookmarkStart w:id="25" w:name="_Toc390558250"/>
      <w:bookmarkStart w:id="26" w:name="_Toc393200349"/>
      <w:bookmarkStart w:id="27" w:name="_Toc393200893"/>
      <w:bookmarkStart w:id="28" w:name="_Toc403720575"/>
      <w:bookmarkStart w:id="29" w:name="_Toc403720812"/>
      <w:bookmarkStart w:id="30" w:name="_Toc409729300"/>
      <w:bookmarkStart w:id="31" w:name="_Toc447221787"/>
      <w:r w:rsidRPr="000F7C78">
        <w:t xml:space="preserve">1.1 </w:t>
      </w:r>
      <w:r w:rsidR="000F7C78" w:rsidRPr="004A4672">
        <w:t>INTRODUCTION</w:t>
      </w:r>
      <w:bookmarkEnd w:id="25"/>
      <w:bookmarkEnd w:id="26"/>
      <w:bookmarkEnd w:id="27"/>
      <w:bookmarkEnd w:id="28"/>
      <w:bookmarkEnd w:id="29"/>
      <w:bookmarkEnd w:id="30"/>
      <w:bookmarkEnd w:id="31"/>
    </w:p>
    <w:p w:rsidR="009F40A0" w:rsidRPr="000F7C78" w:rsidRDefault="00DD1BA8" w:rsidP="000F7C78">
      <w:pPr>
        <w:spacing w:line="480" w:lineRule="auto"/>
        <w:jc w:val="both"/>
        <w:rPr>
          <w:rFonts w:cs="Arial"/>
          <w:szCs w:val="24"/>
        </w:rPr>
      </w:pPr>
      <w:r w:rsidRPr="000F7C78">
        <w:rPr>
          <w:rFonts w:cs="Arial"/>
          <w:szCs w:val="24"/>
        </w:rPr>
        <w:t>This study</w:t>
      </w:r>
      <w:r w:rsidR="00DD2E60" w:rsidRPr="000F7C78">
        <w:rPr>
          <w:rFonts w:cs="Arial"/>
          <w:szCs w:val="24"/>
        </w:rPr>
        <w:t xml:space="preserve"> focus</w:t>
      </w:r>
      <w:r w:rsidRPr="000F7C78">
        <w:rPr>
          <w:rFonts w:cs="Arial"/>
          <w:szCs w:val="24"/>
        </w:rPr>
        <w:t>es</w:t>
      </w:r>
      <w:r w:rsidR="00DD2E60" w:rsidRPr="000F7C78">
        <w:rPr>
          <w:rFonts w:cs="Arial"/>
          <w:szCs w:val="24"/>
        </w:rPr>
        <w:t xml:space="preserve"> on </w:t>
      </w:r>
      <w:r w:rsidR="00EC66A9" w:rsidRPr="00EC66A9">
        <w:rPr>
          <w:rFonts w:cs="Arial"/>
          <w:szCs w:val="24"/>
        </w:rPr>
        <w:t>the role of academic libraries in the promotion of copyright</w:t>
      </w:r>
      <w:r w:rsidR="00995479">
        <w:rPr>
          <w:rFonts w:cs="Arial"/>
          <w:szCs w:val="24"/>
        </w:rPr>
        <w:t xml:space="preserve"> </w:t>
      </w:r>
      <w:r w:rsidR="00785B05">
        <w:rPr>
          <w:rFonts w:cs="Arial"/>
          <w:szCs w:val="24"/>
        </w:rPr>
        <w:t>among</w:t>
      </w:r>
      <w:r w:rsidR="003A6DFD">
        <w:rPr>
          <w:rFonts w:cs="Arial"/>
          <w:szCs w:val="24"/>
        </w:rPr>
        <w:t>st</w:t>
      </w:r>
      <w:r w:rsidR="00995479">
        <w:rPr>
          <w:rFonts w:cs="Arial"/>
          <w:szCs w:val="24"/>
        </w:rPr>
        <w:t xml:space="preserve"> </w:t>
      </w:r>
      <w:r w:rsidR="003A6DFD">
        <w:rPr>
          <w:rFonts w:cs="Arial"/>
          <w:szCs w:val="24"/>
        </w:rPr>
        <w:t>their</w:t>
      </w:r>
      <w:r w:rsidR="00785B05">
        <w:rPr>
          <w:rFonts w:cs="Arial"/>
          <w:szCs w:val="24"/>
        </w:rPr>
        <w:t xml:space="preserve"> users</w:t>
      </w:r>
      <w:r w:rsidR="00EC66A9">
        <w:rPr>
          <w:rFonts w:cs="Arial"/>
          <w:szCs w:val="24"/>
        </w:rPr>
        <w:t xml:space="preserve">. </w:t>
      </w:r>
      <w:r w:rsidR="00DD2E60" w:rsidRPr="000F7C78">
        <w:rPr>
          <w:rFonts w:cs="Arial"/>
          <w:szCs w:val="24"/>
        </w:rPr>
        <w:t>The University of Fort Hare</w:t>
      </w:r>
      <w:r w:rsidR="0091738B" w:rsidRPr="000F7C78">
        <w:rPr>
          <w:rFonts w:cs="Arial"/>
          <w:szCs w:val="24"/>
        </w:rPr>
        <w:t xml:space="preserve"> (UFH) library</w:t>
      </w:r>
      <w:r w:rsidRPr="000F7C78">
        <w:rPr>
          <w:rFonts w:cs="Arial"/>
          <w:szCs w:val="24"/>
        </w:rPr>
        <w:t xml:space="preserve"> </w:t>
      </w:r>
      <w:proofErr w:type="gramStart"/>
      <w:r w:rsidRPr="000F7C78">
        <w:rPr>
          <w:rFonts w:cs="Arial"/>
          <w:szCs w:val="24"/>
        </w:rPr>
        <w:t>was</w:t>
      </w:r>
      <w:r w:rsidR="006C7278" w:rsidRPr="000F7C78">
        <w:rPr>
          <w:rFonts w:cs="Arial"/>
          <w:szCs w:val="24"/>
        </w:rPr>
        <w:t xml:space="preserve"> used</w:t>
      </w:r>
      <w:proofErr w:type="gramEnd"/>
      <w:r w:rsidR="006C7278" w:rsidRPr="000F7C78">
        <w:rPr>
          <w:rFonts w:cs="Arial"/>
          <w:szCs w:val="24"/>
        </w:rPr>
        <w:t xml:space="preserve"> as a case study.</w:t>
      </w:r>
      <w:r w:rsidR="00995479">
        <w:rPr>
          <w:rFonts w:cs="Arial"/>
          <w:szCs w:val="24"/>
        </w:rPr>
        <w:t xml:space="preserve"> </w:t>
      </w:r>
      <w:r w:rsidR="0047763C" w:rsidRPr="000F7C78">
        <w:rPr>
          <w:rFonts w:cs="Arial"/>
          <w:bCs/>
          <w:szCs w:val="24"/>
        </w:rPr>
        <w:t>An intellectual property right is</w:t>
      </w:r>
      <w:r w:rsidR="00A56ECC" w:rsidRPr="000F7C78">
        <w:rPr>
          <w:rFonts w:cs="Arial"/>
          <w:szCs w:val="24"/>
        </w:rPr>
        <w:t xml:space="preserve"> a term referring to a number of distinct types of expressions for which a set of rights </w:t>
      </w:r>
      <w:r w:rsidR="00940C43">
        <w:rPr>
          <w:rFonts w:cs="Arial"/>
          <w:szCs w:val="24"/>
        </w:rPr>
        <w:t>that</w:t>
      </w:r>
      <w:r w:rsidR="00995479">
        <w:rPr>
          <w:rFonts w:cs="Arial"/>
          <w:szCs w:val="24"/>
        </w:rPr>
        <w:t xml:space="preserve"> </w:t>
      </w:r>
      <w:proofErr w:type="gramStart"/>
      <w:r w:rsidR="00A56ECC" w:rsidRPr="000F7C78">
        <w:rPr>
          <w:rFonts w:cs="Arial"/>
          <w:szCs w:val="24"/>
        </w:rPr>
        <w:t xml:space="preserve">are </w:t>
      </w:r>
      <w:r w:rsidR="00995479" w:rsidRPr="000F7C78">
        <w:rPr>
          <w:rFonts w:cs="Arial"/>
          <w:szCs w:val="24"/>
        </w:rPr>
        <w:t>recogni</w:t>
      </w:r>
      <w:r w:rsidR="00995479">
        <w:rPr>
          <w:rFonts w:cs="Arial"/>
          <w:szCs w:val="24"/>
        </w:rPr>
        <w:t>s</w:t>
      </w:r>
      <w:r w:rsidR="00995479" w:rsidRPr="000F7C78">
        <w:rPr>
          <w:rFonts w:cs="Arial"/>
          <w:szCs w:val="24"/>
        </w:rPr>
        <w:t>ed</w:t>
      </w:r>
      <w:proofErr w:type="gramEnd"/>
      <w:r w:rsidR="00995479" w:rsidRPr="000F7C78">
        <w:rPr>
          <w:rFonts w:cs="Arial"/>
          <w:szCs w:val="24"/>
        </w:rPr>
        <w:t xml:space="preserve"> </w:t>
      </w:r>
      <w:r w:rsidR="00A56ECC" w:rsidRPr="000F7C78">
        <w:rPr>
          <w:rFonts w:cs="Arial"/>
          <w:szCs w:val="24"/>
        </w:rPr>
        <w:t xml:space="preserve">under the corresponding fields of </w:t>
      </w:r>
      <w:r w:rsidR="00FE1BE8" w:rsidRPr="000F7C78">
        <w:rPr>
          <w:rFonts w:cs="Arial"/>
          <w:szCs w:val="24"/>
        </w:rPr>
        <w:t xml:space="preserve">law. </w:t>
      </w:r>
      <w:r w:rsidR="00337074" w:rsidRPr="000F7C78">
        <w:rPr>
          <w:rFonts w:cs="Arial"/>
          <w:szCs w:val="24"/>
        </w:rPr>
        <w:t>Common</w:t>
      </w:r>
      <w:r w:rsidR="00A56ECC" w:rsidRPr="000F7C78">
        <w:rPr>
          <w:rFonts w:cs="Arial"/>
          <w:szCs w:val="24"/>
        </w:rPr>
        <w:t xml:space="preserve"> types of intellectual property rights include </w:t>
      </w:r>
      <w:hyperlink r:id="rId15" w:tooltip="Copyright" w:history="1">
        <w:r w:rsidR="00A56ECC" w:rsidRPr="000F7C78">
          <w:rPr>
            <w:rStyle w:val="Hyperlink"/>
            <w:rFonts w:cs="Arial"/>
            <w:color w:val="auto"/>
            <w:szCs w:val="24"/>
            <w:u w:val="none"/>
          </w:rPr>
          <w:t>copyrights</w:t>
        </w:r>
      </w:hyperlink>
      <w:r w:rsidR="00A56ECC" w:rsidRPr="000F7C78">
        <w:rPr>
          <w:rFonts w:cs="Arial"/>
          <w:szCs w:val="24"/>
        </w:rPr>
        <w:t xml:space="preserve">, </w:t>
      </w:r>
      <w:hyperlink r:id="rId16" w:tooltip="Trademark" w:history="1">
        <w:r w:rsidR="00A56ECC" w:rsidRPr="000F7C78">
          <w:rPr>
            <w:rStyle w:val="Hyperlink"/>
            <w:rFonts w:cs="Arial"/>
            <w:color w:val="auto"/>
            <w:szCs w:val="24"/>
            <w:u w:val="none"/>
          </w:rPr>
          <w:t>trademarks</w:t>
        </w:r>
      </w:hyperlink>
      <w:r w:rsidR="00A56ECC" w:rsidRPr="000F7C78">
        <w:rPr>
          <w:rFonts w:cs="Arial"/>
          <w:szCs w:val="24"/>
        </w:rPr>
        <w:t xml:space="preserve">, </w:t>
      </w:r>
      <w:hyperlink r:id="rId17" w:tooltip="Patent" w:history="1">
        <w:r w:rsidR="00A56ECC" w:rsidRPr="000F7C78">
          <w:rPr>
            <w:rStyle w:val="Hyperlink"/>
            <w:rFonts w:cs="Arial"/>
            <w:color w:val="auto"/>
            <w:szCs w:val="24"/>
            <w:u w:val="none"/>
          </w:rPr>
          <w:t>patents</w:t>
        </w:r>
      </w:hyperlink>
      <w:r w:rsidR="00A56ECC" w:rsidRPr="000F7C78">
        <w:rPr>
          <w:rFonts w:cs="Arial"/>
          <w:szCs w:val="24"/>
        </w:rPr>
        <w:t xml:space="preserve">, </w:t>
      </w:r>
      <w:hyperlink r:id="rId18" w:tooltip="Industrial design right" w:history="1">
        <w:r w:rsidR="00A56ECC" w:rsidRPr="000F7C78">
          <w:rPr>
            <w:rStyle w:val="Hyperlink"/>
            <w:rFonts w:cs="Arial"/>
            <w:color w:val="auto"/>
            <w:szCs w:val="24"/>
            <w:u w:val="none"/>
          </w:rPr>
          <w:t>industrial design rights</w:t>
        </w:r>
      </w:hyperlink>
      <w:r w:rsidR="00A56ECC" w:rsidRPr="000F7C78">
        <w:rPr>
          <w:rFonts w:cs="Arial"/>
          <w:szCs w:val="24"/>
        </w:rPr>
        <w:t xml:space="preserve">, and </w:t>
      </w:r>
      <w:hyperlink r:id="rId19" w:tooltip="Trade secret" w:history="1">
        <w:r w:rsidR="00A56ECC" w:rsidRPr="000F7C78">
          <w:rPr>
            <w:rStyle w:val="Hyperlink"/>
            <w:rFonts w:cs="Arial"/>
            <w:color w:val="auto"/>
            <w:szCs w:val="24"/>
            <w:u w:val="none"/>
          </w:rPr>
          <w:t>trade secrets</w:t>
        </w:r>
      </w:hyperlink>
      <w:r w:rsidR="00A56ECC" w:rsidRPr="000F7C78">
        <w:rPr>
          <w:rFonts w:cs="Arial"/>
          <w:szCs w:val="24"/>
        </w:rPr>
        <w:t xml:space="preserve"> in some jurisdictions</w:t>
      </w:r>
      <w:r w:rsidR="00023633">
        <w:rPr>
          <w:rFonts w:cs="Arial"/>
          <w:szCs w:val="24"/>
        </w:rPr>
        <w:t xml:space="preserve"> </w:t>
      </w:r>
      <w:r w:rsidR="00A56ECC" w:rsidRPr="000F7C78">
        <w:rPr>
          <w:rFonts w:cs="Arial"/>
          <w:szCs w:val="24"/>
        </w:rPr>
        <w:t>(Joint, 2006)</w:t>
      </w:r>
      <w:r w:rsidR="008D64AD" w:rsidRPr="000F7C78">
        <w:rPr>
          <w:rFonts w:cs="Arial"/>
          <w:szCs w:val="24"/>
        </w:rPr>
        <w:t>.</w:t>
      </w:r>
      <w:r w:rsidR="00C07CD2" w:rsidRPr="000F7C78">
        <w:rPr>
          <w:rFonts w:cs="Arial"/>
          <w:szCs w:val="24"/>
        </w:rPr>
        <w:t xml:space="preserve"> This study</w:t>
      </w:r>
      <w:r w:rsidR="001677CC" w:rsidRPr="000F7C78">
        <w:rPr>
          <w:rFonts w:cs="Arial"/>
          <w:szCs w:val="24"/>
        </w:rPr>
        <w:t xml:space="preserve"> focus</w:t>
      </w:r>
      <w:r w:rsidR="00C07CD2" w:rsidRPr="000F7C78">
        <w:rPr>
          <w:rFonts w:cs="Arial"/>
          <w:szCs w:val="24"/>
        </w:rPr>
        <w:t>es</w:t>
      </w:r>
      <w:r w:rsidR="001677CC" w:rsidRPr="000F7C78">
        <w:rPr>
          <w:rFonts w:cs="Arial"/>
          <w:szCs w:val="24"/>
        </w:rPr>
        <w:t xml:space="preserve"> on </w:t>
      </w:r>
      <w:r w:rsidR="009F0459" w:rsidRPr="000F7C78">
        <w:rPr>
          <w:rFonts w:cs="Arial"/>
          <w:szCs w:val="24"/>
        </w:rPr>
        <w:t xml:space="preserve">the promotion of </w:t>
      </w:r>
      <w:r w:rsidR="00FA4E85">
        <w:rPr>
          <w:rFonts w:cs="Arial"/>
          <w:szCs w:val="24"/>
        </w:rPr>
        <w:t>copy</w:t>
      </w:r>
      <w:r w:rsidR="009F0459" w:rsidRPr="000F7C78">
        <w:rPr>
          <w:rFonts w:cs="Arial"/>
          <w:szCs w:val="24"/>
        </w:rPr>
        <w:t>rights in Institutions of Higher Education (IHE)</w:t>
      </w:r>
      <w:r w:rsidR="006C7278" w:rsidRPr="000F7C78">
        <w:rPr>
          <w:rFonts w:cs="Arial"/>
          <w:szCs w:val="24"/>
        </w:rPr>
        <w:t>.</w:t>
      </w:r>
    </w:p>
    <w:p w:rsidR="004E40A9" w:rsidRPr="000F7C78" w:rsidRDefault="001E153E" w:rsidP="000F7C78">
      <w:pPr>
        <w:pStyle w:val="NormalWeb"/>
        <w:spacing w:line="480" w:lineRule="auto"/>
        <w:jc w:val="both"/>
        <w:rPr>
          <w:rFonts w:ascii="Arial" w:hAnsi="Arial" w:cs="Arial"/>
          <w:lang w:val="en-US" w:eastAsia="en-US"/>
        </w:rPr>
      </w:pPr>
      <w:r w:rsidRPr="000F7C78">
        <w:rPr>
          <w:rFonts w:ascii="Arial" w:hAnsi="Arial" w:cs="Arial"/>
        </w:rPr>
        <w:t xml:space="preserve">Copyright is a legal device that provides the creator of a work of art or literature, or a work that conveys information or ideas, the right to control how the work is used. It is a property right given to authors or creators of works, </w:t>
      </w:r>
      <w:r w:rsidR="00995479">
        <w:rPr>
          <w:rFonts w:ascii="Arial" w:hAnsi="Arial" w:cs="Arial"/>
        </w:rPr>
        <w:t>for example,</w:t>
      </w:r>
      <w:r w:rsidRPr="000F7C78">
        <w:rPr>
          <w:rFonts w:ascii="Arial" w:hAnsi="Arial" w:cs="Arial"/>
        </w:rPr>
        <w:t xml:space="preserve"> literary works, artistic works, musical works, sound recordings, films and broadcasts or computer program</w:t>
      </w:r>
      <w:r w:rsidR="00995479">
        <w:rPr>
          <w:rFonts w:ascii="Arial" w:hAnsi="Arial" w:cs="Arial"/>
        </w:rPr>
        <w:t>me</w:t>
      </w:r>
      <w:r w:rsidRPr="000F7C78">
        <w:rPr>
          <w:rFonts w:ascii="Arial" w:hAnsi="Arial" w:cs="Arial"/>
        </w:rPr>
        <w:t xml:space="preserve">s, to control the copying of their work </w:t>
      </w:r>
      <w:r w:rsidRPr="000F7C78">
        <w:rPr>
          <w:rFonts w:ascii="Arial" w:hAnsi="Arial" w:cs="Arial"/>
          <w:bCs/>
          <w:lang w:val="en-US"/>
        </w:rPr>
        <w:t>(Dean, 1988).</w:t>
      </w:r>
      <w:r w:rsidR="00012AB0" w:rsidRPr="000F7C78">
        <w:rPr>
          <w:rFonts w:ascii="Arial" w:hAnsi="Arial" w:cs="Arial"/>
          <w:lang w:val="en-US"/>
        </w:rPr>
        <w:t xml:space="preserve"> Copyright can also be defined as a set of laws that gives an author certain rights over an original work, including the right to copy the work, distribute it, and create </w:t>
      </w:r>
      <w:r w:rsidR="0072416D" w:rsidRPr="000F7C78">
        <w:rPr>
          <w:rFonts w:ascii="Arial" w:hAnsi="Arial" w:cs="Arial"/>
          <w:lang w:val="en-US"/>
        </w:rPr>
        <w:t>copied</w:t>
      </w:r>
      <w:r w:rsidR="00012AB0" w:rsidRPr="000F7C78">
        <w:rPr>
          <w:rFonts w:ascii="Arial" w:hAnsi="Arial" w:cs="Arial"/>
          <w:lang w:val="en-US"/>
        </w:rPr>
        <w:t xml:space="preserve"> works. Copyright also includes exceptions, such as fair use, that allow others to make limited use of an author’s </w:t>
      </w:r>
      <w:r w:rsidR="005B2DB4" w:rsidRPr="000F7C78">
        <w:rPr>
          <w:rFonts w:ascii="Arial" w:hAnsi="Arial" w:cs="Arial"/>
          <w:lang w:val="en-US"/>
        </w:rPr>
        <w:t>work. Copyright</w:t>
      </w:r>
      <w:r w:rsidR="00995479">
        <w:rPr>
          <w:rFonts w:ascii="Arial" w:hAnsi="Arial" w:cs="Arial"/>
          <w:lang w:val="en-US"/>
        </w:rPr>
        <w:t xml:space="preserve"> </w:t>
      </w:r>
      <w:r w:rsidR="00012AB0" w:rsidRPr="000F7C78">
        <w:rPr>
          <w:rFonts w:ascii="Arial" w:hAnsi="Arial" w:cs="Arial"/>
          <w:lang w:val="en-US"/>
        </w:rPr>
        <w:t>protects only the work itself</w:t>
      </w:r>
      <w:r w:rsidR="003A6DFD">
        <w:rPr>
          <w:rFonts w:ascii="Arial" w:hAnsi="Arial" w:cs="Arial"/>
          <w:lang w:val="en-US"/>
        </w:rPr>
        <w:t>; therefore,</w:t>
      </w:r>
      <w:r w:rsidR="00012AB0" w:rsidRPr="000F7C78">
        <w:rPr>
          <w:rFonts w:ascii="Arial" w:hAnsi="Arial" w:cs="Arial"/>
          <w:lang w:val="en-US"/>
        </w:rPr>
        <w:t xml:space="preserve"> unlike plagiarism, one </w:t>
      </w:r>
      <w:r w:rsidR="00012AB0" w:rsidRPr="000F7C78">
        <w:rPr>
          <w:rFonts w:ascii="Arial" w:hAnsi="Arial" w:cs="Arial"/>
          <w:lang w:val="en-US"/>
        </w:rPr>
        <w:lastRenderedPageBreak/>
        <w:t>does not infringe on copyright by using another person’s idea without crediting the source (</w:t>
      </w:r>
      <w:r w:rsidR="00020982" w:rsidRPr="000F7C78">
        <w:rPr>
          <w:rFonts w:ascii="Arial" w:hAnsi="Arial" w:cs="Arial"/>
        </w:rPr>
        <w:t xml:space="preserve">Smith </w:t>
      </w:r>
      <w:r w:rsidR="005B2DB4" w:rsidRPr="000F7C78">
        <w:rPr>
          <w:rFonts w:ascii="Arial" w:hAnsi="Arial" w:cs="Arial"/>
        </w:rPr>
        <w:t>and</w:t>
      </w:r>
      <w:r w:rsidR="00995479">
        <w:rPr>
          <w:rFonts w:ascii="Arial" w:hAnsi="Arial" w:cs="Arial"/>
        </w:rPr>
        <w:t xml:space="preserve"> </w:t>
      </w:r>
      <w:r w:rsidR="00DC0509" w:rsidRPr="000F7C78">
        <w:rPr>
          <w:rFonts w:ascii="Arial" w:hAnsi="Arial" w:cs="Arial"/>
        </w:rPr>
        <w:t>Wren</w:t>
      </w:r>
      <w:r w:rsidR="006F54E3" w:rsidRPr="000F7C78">
        <w:rPr>
          <w:rFonts w:ascii="Arial" w:hAnsi="Arial" w:cs="Arial"/>
          <w:lang w:val="en-US"/>
        </w:rPr>
        <w:t>, 2010</w:t>
      </w:r>
      <w:r w:rsidR="00012AB0" w:rsidRPr="000F7C78">
        <w:rPr>
          <w:rFonts w:ascii="Arial" w:hAnsi="Arial" w:cs="Arial"/>
          <w:lang w:val="en-US"/>
        </w:rPr>
        <w:t>).</w:t>
      </w:r>
      <w:r w:rsidR="00995479">
        <w:rPr>
          <w:rFonts w:ascii="Arial" w:hAnsi="Arial" w:cs="Arial"/>
          <w:lang w:val="en-US" w:eastAsia="en-US"/>
        </w:rPr>
        <w:t xml:space="preserve"> </w:t>
      </w:r>
      <w:r w:rsidR="003A6DFD">
        <w:rPr>
          <w:rFonts w:ascii="Arial" w:hAnsi="Arial" w:cs="Arial"/>
          <w:lang w:val="en-US" w:eastAsia="en-US"/>
        </w:rPr>
        <w:t>However,</w:t>
      </w:r>
      <w:r w:rsidR="009F0459" w:rsidRPr="000F7C78">
        <w:rPr>
          <w:rFonts w:ascii="Arial" w:hAnsi="Arial" w:cs="Arial"/>
          <w:lang w:val="en-US" w:eastAsia="en-US"/>
        </w:rPr>
        <w:t xml:space="preserve"> even though a copyright notice is not required, it</w:t>
      </w:r>
      <w:r w:rsidR="003A6DFD">
        <w:rPr>
          <w:rFonts w:ascii="Arial" w:hAnsi="Arial" w:cs="Arial"/>
          <w:lang w:val="en-US" w:eastAsia="en-US"/>
        </w:rPr>
        <w:t xml:space="preserve"> i</w:t>
      </w:r>
      <w:r w:rsidR="009F0459" w:rsidRPr="000F7C78">
        <w:rPr>
          <w:rFonts w:ascii="Arial" w:hAnsi="Arial" w:cs="Arial"/>
          <w:lang w:val="en-US" w:eastAsia="en-US"/>
        </w:rPr>
        <w:t>s still important to include one. When a work contains a valid notice, an infringer cannot claim in court that he or she did</w:t>
      </w:r>
      <w:r w:rsidR="003A6DFD">
        <w:rPr>
          <w:rFonts w:ascii="Arial" w:hAnsi="Arial" w:cs="Arial"/>
          <w:lang w:val="en-US" w:eastAsia="en-US"/>
        </w:rPr>
        <w:t xml:space="preserve"> not</w:t>
      </w:r>
      <w:r w:rsidR="009F0459" w:rsidRPr="000F7C78">
        <w:rPr>
          <w:rFonts w:ascii="Arial" w:hAnsi="Arial" w:cs="Arial"/>
          <w:lang w:val="en-US" w:eastAsia="en-US"/>
        </w:rPr>
        <w:t xml:space="preserve"> know it was copyrighted. This makes it much easier to win a copyright infringement case and perhaps collect enough damages to make the cost of the case worthwhile. </w:t>
      </w:r>
      <w:r w:rsidR="003923E1">
        <w:rPr>
          <w:rFonts w:ascii="Arial" w:hAnsi="Arial" w:cs="Arial"/>
          <w:lang w:val="en-US" w:eastAsia="en-US"/>
        </w:rPr>
        <w:t>Furthermore,</w:t>
      </w:r>
      <w:r w:rsidR="009F0459" w:rsidRPr="000F7C78">
        <w:rPr>
          <w:rFonts w:ascii="Arial" w:hAnsi="Arial" w:cs="Arial"/>
          <w:lang w:val="en-US" w:eastAsia="en-US"/>
        </w:rPr>
        <w:t xml:space="preserve"> the very existence of a notice might discourage infringement. Finally, including a copyright notice may make it easier for a potential infringer to track down a copyright owner and legitimately obtain permission to use the work.</w:t>
      </w:r>
    </w:p>
    <w:p w:rsidR="009F40A0" w:rsidRPr="000F7C78" w:rsidRDefault="005F4ED7" w:rsidP="000F7C78">
      <w:pPr>
        <w:pStyle w:val="NormalWeb"/>
        <w:spacing w:line="480" w:lineRule="auto"/>
        <w:jc w:val="both"/>
        <w:rPr>
          <w:rFonts w:ascii="Arial" w:hAnsi="Arial" w:cs="Arial"/>
          <w:lang w:val="en-US" w:eastAsia="en-US"/>
        </w:rPr>
      </w:pPr>
      <w:r w:rsidRPr="000F7C78">
        <w:rPr>
          <w:rFonts w:ascii="Arial" w:hAnsi="Arial" w:cs="Arial"/>
          <w:bCs/>
          <w:lang w:val="en-US"/>
        </w:rPr>
        <w:t xml:space="preserve">The first copyright law, the </w:t>
      </w:r>
      <w:r w:rsidR="003923E1">
        <w:rPr>
          <w:rFonts w:ascii="Arial" w:hAnsi="Arial" w:cs="Arial"/>
          <w:bCs/>
          <w:lang w:val="en-US"/>
        </w:rPr>
        <w:t>S</w:t>
      </w:r>
      <w:r w:rsidRPr="000F7C78">
        <w:rPr>
          <w:rFonts w:ascii="Arial" w:hAnsi="Arial" w:cs="Arial"/>
          <w:bCs/>
          <w:lang w:val="en-US"/>
        </w:rPr>
        <w:t>tatute of Anne</w:t>
      </w:r>
      <w:r w:rsidR="00995479">
        <w:rPr>
          <w:rFonts w:ascii="Arial" w:hAnsi="Arial" w:cs="Arial"/>
          <w:bCs/>
          <w:lang w:val="en-US"/>
        </w:rPr>
        <w:t>,</w:t>
      </w:r>
      <w:r w:rsidRPr="000F7C78">
        <w:rPr>
          <w:rFonts w:ascii="Arial" w:hAnsi="Arial" w:cs="Arial"/>
          <w:bCs/>
          <w:lang w:val="en-US"/>
        </w:rPr>
        <w:t xml:space="preserve"> was enacted in England in 1710</w:t>
      </w:r>
      <w:r w:rsidR="006824A8" w:rsidRPr="000F7C78">
        <w:rPr>
          <w:rFonts w:ascii="Arial" w:hAnsi="Arial" w:cs="Arial"/>
          <w:bCs/>
          <w:lang w:val="en-US"/>
        </w:rPr>
        <w:t>,</w:t>
      </w:r>
      <w:r w:rsidR="003923E1">
        <w:rPr>
          <w:rFonts w:ascii="Arial" w:hAnsi="Arial" w:cs="Arial"/>
          <w:bCs/>
          <w:lang w:val="en-US"/>
        </w:rPr>
        <w:t xml:space="preserve"> by </w:t>
      </w:r>
      <w:r w:rsidR="006824A8" w:rsidRPr="000F7C78">
        <w:rPr>
          <w:rFonts w:ascii="Arial" w:hAnsi="Arial" w:cs="Arial"/>
          <w:bCs/>
          <w:lang w:val="en-US"/>
        </w:rPr>
        <w:t>e</w:t>
      </w:r>
      <w:r w:rsidR="00CA3A41" w:rsidRPr="000F7C78">
        <w:rPr>
          <w:rFonts w:ascii="Arial" w:hAnsi="Arial" w:cs="Arial"/>
          <w:bCs/>
          <w:lang w:val="en-US"/>
        </w:rPr>
        <w:t>xercising</w:t>
      </w:r>
      <w:r w:rsidRPr="000F7C78">
        <w:rPr>
          <w:rFonts w:ascii="Arial" w:hAnsi="Arial" w:cs="Arial"/>
          <w:bCs/>
          <w:lang w:val="en-US"/>
        </w:rPr>
        <w:t xml:space="preserve"> its power under the newly adopted </w:t>
      </w:r>
      <w:r w:rsidR="00CA3A41" w:rsidRPr="000F7C78">
        <w:rPr>
          <w:rFonts w:ascii="Arial" w:hAnsi="Arial" w:cs="Arial"/>
          <w:bCs/>
          <w:lang w:val="en-US"/>
        </w:rPr>
        <w:t xml:space="preserve">constitution to secure the </w:t>
      </w:r>
      <w:r w:rsidR="003809D2" w:rsidRPr="000F7C78">
        <w:rPr>
          <w:rFonts w:ascii="Arial" w:hAnsi="Arial" w:cs="Arial"/>
          <w:bCs/>
          <w:lang w:val="en-US"/>
        </w:rPr>
        <w:t xml:space="preserve">rights of authors and </w:t>
      </w:r>
      <w:r w:rsidR="005B2DB4" w:rsidRPr="000F7C78">
        <w:rPr>
          <w:rFonts w:ascii="Arial" w:hAnsi="Arial" w:cs="Arial"/>
          <w:bCs/>
          <w:lang w:val="en-US"/>
        </w:rPr>
        <w:t>inventors.</w:t>
      </w:r>
      <w:r w:rsidR="00995479">
        <w:rPr>
          <w:rFonts w:ascii="Arial" w:hAnsi="Arial" w:cs="Arial"/>
          <w:bCs/>
          <w:lang w:val="en-US"/>
        </w:rPr>
        <w:t xml:space="preserve"> </w:t>
      </w:r>
      <w:r w:rsidR="005B2DB4" w:rsidRPr="000F7C78">
        <w:rPr>
          <w:rFonts w:ascii="Arial" w:hAnsi="Arial" w:cs="Arial"/>
          <w:bCs/>
          <w:lang w:val="en-US"/>
        </w:rPr>
        <w:t>The</w:t>
      </w:r>
      <w:r w:rsidR="00995479">
        <w:rPr>
          <w:rFonts w:ascii="Arial" w:hAnsi="Arial" w:cs="Arial"/>
          <w:bCs/>
          <w:lang w:val="en-US"/>
        </w:rPr>
        <w:t xml:space="preserve"> </w:t>
      </w:r>
      <w:r w:rsidR="005B2DB4" w:rsidRPr="000F7C78">
        <w:rPr>
          <w:rFonts w:ascii="Arial" w:hAnsi="Arial" w:cs="Arial"/>
          <w:bCs/>
          <w:lang w:val="en-US"/>
        </w:rPr>
        <w:t>United</w:t>
      </w:r>
      <w:r w:rsidR="00CA3A41" w:rsidRPr="000F7C78">
        <w:rPr>
          <w:rFonts w:ascii="Arial" w:hAnsi="Arial" w:cs="Arial"/>
          <w:bCs/>
          <w:lang w:val="en-US"/>
        </w:rPr>
        <w:t xml:space="preserve"> States</w:t>
      </w:r>
      <w:r w:rsidR="00540E8C" w:rsidRPr="000F7C78">
        <w:rPr>
          <w:rFonts w:ascii="Arial" w:hAnsi="Arial" w:cs="Arial"/>
          <w:bCs/>
          <w:lang w:val="en-US"/>
        </w:rPr>
        <w:t xml:space="preserve"> of America (USA</w:t>
      </w:r>
      <w:r w:rsidR="00540E8C" w:rsidRPr="000F7C78">
        <w:rPr>
          <w:rFonts w:ascii="Arial" w:hAnsi="Arial" w:cs="Arial"/>
          <w:bCs/>
        </w:rPr>
        <w:t>)</w:t>
      </w:r>
      <w:r w:rsidR="00CA3A41" w:rsidRPr="000F7C78">
        <w:rPr>
          <w:rFonts w:ascii="Arial" w:hAnsi="Arial" w:cs="Arial"/>
          <w:bCs/>
          <w:lang w:val="en-US"/>
        </w:rPr>
        <w:t xml:space="preserve"> passed an Act almost identical to the </w:t>
      </w:r>
      <w:r w:rsidR="003923E1">
        <w:rPr>
          <w:rFonts w:ascii="Arial" w:hAnsi="Arial" w:cs="Arial"/>
          <w:bCs/>
          <w:lang w:val="en-US"/>
        </w:rPr>
        <w:t>S</w:t>
      </w:r>
      <w:r w:rsidR="00940C43">
        <w:rPr>
          <w:rFonts w:ascii="Arial" w:hAnsi="Arial" w:cs="Arial"/>
          <w:bCs/>
          <w:lang w:val="en-US"/>
        </w:rPr>
        <w:t>t</w:t>
      </w:r>
      <w:r w:rsidR="00CA3A41" w:rsidRPr="000F7C78">
        <w:rPr>
          <w:rFonts w:ascii="Arial" w:hAnsi="Arial" w:cs="Arial"/>
          <w:bCs/>
          <w:lang w:val="en-US"/>
        </w:rPr>
        <w:t>atute of Anne as the first American copyright law in 1790 (</w:t>
      </w:r>
      <w:r w:rsidR="00EF5ABC" w:rsidRPr="000F7C78">
        <w:rPr>
          <w:rFonts w:ascii="Arial" w:hAnsi="Arial" w:cs="Arial"/>
          <w:bCs/>
          <w:lang w:val="en-US"/>
        </w:rPr>
        <w:t>DE W</w:t>
      </w:r>
      <w:r w:rsidR="005B2DB4" w:rsidRPr="000F7C78">
        <w:rPr>
          <w:rFonts w:ascii="Arial" w:hAnsi="Arial" w:cs="Arial"/>
          <w:bCs/>
          <w:lang w:val="en-US"/>
        </w:rPr>
        <w:t>olf</w:t>
      </w:r>
      <w:r w:rsidR="00CA3A41" w:rsidRPr="000F7C78">
        <w:rPr>
          <w:rFonts w:ascii="Arial" w:hAnsi="Arial" w:cs="Arial"/>
          <w:bCs/>
          <w:lang w:val="en-US"/>
        </w:rPr>
        <w:t>, 1925).</w:t>
      </w:r>
    </w:p>
    <w:p w:rsidR="006C22B4" w:rsidRPr="000F7C78" w:rsidRDefault="00EF5ABC" w:rsidP="000F7C78">
      <w:pPr>
        <w:spacing w:line="480" w:lineRule="auto"/>
        <w:jc w:val="both"/>
        <w:rPr>
          <w:rFonts w:cs="Arial"/>
          <w:bCs/>
          <w:szCs w:val="24"/>
        </w:rPr>
      </w:pPr>
      <w:r w:rsidRPr="000F7C78">
        <w:rPr>
          <w:rFonts w:cs="Arial"/>
          <w:bCs/>
          <w:szCs w:val="24"/>
        </w:rPr>
        <w:t xml:space="preserve">According to </w:t>
      </w:r>
      <w:proofErr w:type="spellStart"/>
      <w:r w:rsidRPr="000F7C78">
        <w:rPr>
          <w:rFonts w:cs="Arial"/>
          <w:bCs/>
          <w:szCs w:val="24"/>
        </w:rPr>
        <w:t>Otike</w:t>
      </w:r>
      <w:proofErr w:type="spellEnd"/>
      <w:r w:rsidR="00CD794D" w:rsidRPr="000F7C78">
        <w:rPr>
          <w:rFonts w:cs="Arial"/>
          <w:bCs/>
          <w:szCs w:val="24"/>
        </w:rPr>
        <w:t xml:space="preserve"> (2011</w:t>
      </w:r>
      <w:r w:rsidR="005A3DE8" w:rsidRPr="000F7C78">
        <w:rPr>
          <w:rFonts w:cs="Arial"/>
          <w:bCs/>
          <w:szCs w:val="24"/>
        </w:rPr>
        <w:t>)</w:t>
      </w:r>
      <w:r w:rsidR="00F8077D" w:rsidRPr="000F7C78">
        <w:rPr>
          <w:rFonts w:cs="Arial"/>
          <w:bCs/>
          <w:szCs w:val="24"/>
        </w:rPr>
        <w:t>,</w:t>
      </w:r>
      <w:r w:rsidR="00F8077D" w:rsidRPr="000F7C78">
        <w:rPr>
          <w:rFonts w:cs="Arial"/>
          <w:bCs/>
          <w:szCs w:val="24"/>
          <w:lang w:val="en-US"/>
        </w:rPr>
        <w:t xml:space="preserve"> copyright</w:t>
      </w:r>
      <w:r w:rsidR="00C56F1D">
        <w:rPr>
          <w:rFonts w:cs="Arial"/>
          <w:bCs/>
          <w:szCs w:val="24"/>
          <w:lang w:val="en-US"/>
        </w:rPr>
        <w:t xml:space="preserve"> </w:t>
      </w:r>
      <w:proofErr w:type="gramStart"/>
      <w:r w:rsidR="00C56F1D">
        <w:rPr>
          <w:rFonts w:cs="Arial"/>
          <w:bCs/>
          <w:szCs w:val="24"/>
          <w:lang w:val="en-US"/>
        </w:rPr>
        <w:t xml:space="preserve">should be strictly </w:t>
      </w:r>
      <w:r w:rsidR="00540E8C" w:rsidRPr="000F7C78">
        <w:rPr>
          <w:rFonts w:cs="Arial"/>
          <w:bCs/>
          <w:szCs w:val="24"/>
          <w:lang w:val="en-US"/>
        </w:rPr>
        <w:t>observed</w:t>
      </w:r>
      <w:proofErr w:type="gramEnd"/>
      <w:r w:rsidR="003557E8" w:rsidRPr="000F7C78">
        <w:rPr>
          <w:rFonts w:cs="Arial"/>
          <w:bCs/>
          <w:szCs w:val="24"/>
          <w:lang w:val="en-US"/>
        </w:rPr>
        <w:t xml:space="preserve"> in all H</w:t>
      </w:r>
      <w:r w:rsidR="00F8077D" w:rsidRPr="000F7C78">
        <w:rPr>
          <w:rFonts w:cs="Arial"/>
          <w:bCs/>
          <w:szCs w:val="24"/>
          <w:lang w:val="en-US"/>
        </w:rPr>
        <w:t>ighe</w:t>
      </w:r>
      <w:r w:rsidR="003557E8" w:rsidRPr="000F7C78">
        <w:rPr>
          <w:rFonts w:cs="Arial"/>
          <w:bCs/>
          <w:szCs w:val="24"/>
          <w:lang w:val="en-US"/>
        </w:rPr>
        <w:t>r Institutions of Education (HIE</w:t>
      </w:r>
      <w:r w:rsidR="00F8077D" w:rsidRPr="000F7C78">
        <w:rPr>
          <w:rFonts w:cs="Arial"/>
          <w:bCs/>
          <w:szCs w:val="24"/>
          <w:lang w:val="en-US"/>
        </w:rPr>
        <w:t>) and</w:t>
      </w:r>
      <w:r w:rsidR="00540E8C" w:rsidRPr="000F7C78">
        <w:rPr>
          <w:rFonts w:cs="Arial"/>
          <w:bCs/>
          <w:szCs w:val="24"/>
          <w:lang w:val="en-US"/>
        </w:rPr>
        <w:t xml:space="preserve"> research </w:t>
      </w:r>
      <w:r w:rsidR="00A1466F" w:rsidRPr="000F7C78">
        <w:rPr>
          <w:rFonts w:cs="Arial"/>
          <w:bCs/>
          <w:szCs w:val="24"/>
          <w:lang w:val="en-US"/>
        </w:rPr>
        <w:t>organi</w:t>
      </w:r>
      <w:r w:rsidR="00A1466F">
        <w:rPr>
          <w:rFonts w:cs="Arial"/>
          <w:bCs/>
          <w:szCs w:val="24"/>
          <w:lang w:val="en-US"/>
        </w:rPr>
        <w:t>z</w:t>
      </w:r>
      <w:r w:rsidR="00A1466F" w:rsidRPr="000F7C78">
        <w:rPr>
          <w:rFonts w:cs="Arial"/>
          <w:bCs/>
          <w:szCs w:val="24"/>
          <w:lang w:val="en-US"/>
        </w:rPr>
        <w:t>ations</w:t>
      </w:r>
      <w:r w:rsidR="00540E8C" w:rsidRPr="000F7C78">
        <w:rPr>
          <w:rFonts w:cs="Arial"/>
          <w:bCs/>
          <w:szCs w:val="24"/>
          <w:lang w:val="en-US"/>
        </w:rPr>
        <w:t>. However</w:t>
      </w:r>
      <w:r w:rsidR="003923E1">
        <w:rPr>
          <w:rFonts w:cs="Arial"/>
          <w:bCs/>
          <w:szCs w:val="24"/>
          <w:lang w:val="en-US"/>
        </w:rPr>
        <w:t>,</w:t>
      </w:r>
      <w:r w:rsidR="00540E8C" w:rsidRPr="000F7C78">
        <w:rPr>
          <w:rFonts w:cs="Arial"/>
          <w:bCs/>
          <w:szCs w:val="24"/>
          <w:lang w:val="en-US"/>
        </w:rPr>
        <w:t xml:space="preserve"> there are general exceptions and limitations to </w:t>
      </w:r>
      <w:r w:rsidR="00276681" w:rsidRPr="000F7C78">
        <w:rPr>
          <w:rFonts w:cs="Arial"/>
          <w:bCs/>
          <w:szCs w:val="24"/>
          <w:lang w:val="en-US"/>
        </w:rPr>
        <w:t>copyright. These exceptions include</w:t>
      </w:r>
      <w:r w:rsidR="003923E1">
        <w:rPr>
          <w:rFonts w:cs="Arial"/>
          <w:bCs/>
          <w:szCs w:val="24"/>
          <w:lang w:val="en-US"/>
        </w:rPr>
        <w:t>,</w:t>
      </w:r>
      <w:r w:rsidR="00276681" w:rsidRPr="000F7C78">
        <w:rPr>
          <w:rFonts w:cs="Arial"/>
          <w:bCs/>
          <w:szCs w:val="24"/>
          <w:lang w:val="en-US"/>
        </w:rPr>
        <w:t xml:space="preserve"> among others:</w:t>
      </w:r>
      <w:r w:rsidR="004E40A9" w:rsidRPr="000F7C78">
        <w:rPr>
          <w:rFonts w:cs="Arial"/>
          <w:bCs/>
          <w:szCs w:val="24"/>
        </w:rPr>
        <w:t xml:space="preserve"> u</w:t>
      </w:r>
      <w:r w:rsidR="00276681" w:rsidRPr="000F7C78">
        <w:rPr>
          <w:rFonts w:cs="Arial"/>
          <w:bCs/>
          <w:szCs w:val="24"/>
        </w:rPr>
        <w:t>se of copyrighted work for the purpose of scientific research; private use; criticism or review</w:t>
      </w:r>
      <w:r w:rsidR="003923E1">
        <w:rPr>
          <w:rFonts w:cs="Arial"/>
          <w:bCs/>
          <w:szCs w:val="24"/>
        </w:rPr>
        <w:t>;</w:t>
      </w:r>
      <w:r w:rsidR="00276681" w:rsidRPr="000F7C78">
        <w:rPr>
          <w:rFonts w:cs="Arial"/>
          <w:bCs/>
          <w:szCs w:val="24"/>
        </w:rPr>
        <w:t xml:space="preserve"> or reporting of current events subject to acknowledgement of the source. </w:t>
      </w:r>
      <w:r w:rsidR="003923E1">
        <w:rPr>
          <w:rFonts w:cs="Arial"/>
          <w:bCs/>
          <w:szCs w:val="24"/>
        </w:rPr>
        <w:t>Moreover, the</w:t>
      </w:r>
      <w:r w:rsidR="00276681" w:rsidRPr="000F7C78">
        <w:rPr>
          <w:rFonts w:cs="Arial"/>
          <w:bCs/>
          <w:szCs w:val="24"/>
        </w:rPr>
        <w:t xml:space="preserve"> inclusion in a collection of literary works of not more than two short passages from the work in question for use in school regis</w:t>
      </w:r>
      <w:r w:rsidRPr="000F7C78">
        <w:rPr>
          <w:rFonts w:cs="Arial"/>
          <w:bCs/>
          <w:szCs w:val="24"/>
        </w:rPr>
        <w:t>tered under</w:t>
      </w:r>
      <w:r w:rsidR="00276681" w:rsidRPr="000F7C78">
        <w:rPr>
          <w:rFonts w:cs="Arial"/>
          <w:bCs/>
          <w:szCs w:val="24"/>
        </w:rPr>
        <w:t xml:space="preserve"> any university</w:t>
      </w:r>
      <w:r w:rsidR="003923E1">
        <w:rPr>
          <w:rFonts w:cs="Arial"/>
          <w:bCs/>
          <w:szCs w:val="24"/>
        </w:rPr>
        <w:t xml:space="preserve"> also requires the</w:t>
      </w:r>
      <w:r w:rsidR="00276681" w:rsidRPr="000F7C78">
        <w:rPr>
          <w:rFonts w:cs="Arial"/>
          <w:bCs/>
          <w:szCs w:val="24"/>
        </w:rPr>
        <w:t xml:space="preserve"> acknowledgement of the source</w:t>
      </w:r>
      <w:r w:rsidR="00995479">
        <w:rPr>
          <w:rFonts w:cs="Arial"/>
          <w:bCs/>
          <w:szCs w:val="24"/>
        </w:rPr>
        <w:t xml:space="preserve">. </w:t>
      </w:r>
      <w:r w:rsidR="003923E1">
        <w:rPr>
          <w:rFonts w:cs="Arial"/>
          <w:bCs/>
          <w:szCs w:val="24"/>
        </w:rPr>
        <w:t>In addition</w:t>
      </w:r>
      <w:r w:rsidR="000F7C78">
        <w:rPr>
          <w:rFonts w:cs="Arial"/>
          <w:bCs/>
          <w:szCs w:val="24"/>
        </w:rPr>
        <w:t>,</w:t>
      </w:r>
      <w:r w:rsidR="00995479">
        <w:rPr>
          <w:rFonts w:cs="Arial"/>
          <w:bCs/>
          <w:szCs w:val="24"/>
        </w:rPr>
        <w:t xml:space="preserve"> </w:t>
      </w:r>
      <w:r w:rsidR="000F7C78">
        <w:rPr>
          <w:rFonts w:cs="Arial"/>
          <w:bCs/>
          <w:szCs w:val="24"/>
        </w:rPr>
        <w:t xml:space="preserve">the </w:t>
      </w:r>
      <w:r w:rsidR="003809D2" w:rsidRPr="000F7C78">
        <w:rPr>
          <w:rFonts w:cs="Arial"/>
          <w:bCs/>
          <w:szCs w:val="24"/>
        </w:rPr>
        <w:t>reproduction</w:t>
      </w:r>
      <w:r w:rsidR="00276681" w:rsidRPr="000F7C78">
        <w:rPr>
          <w:rFonts w:cs="Arial"/>
          <w:bCs/>
          <w:szCs w:val="24"/>
        </w:rPr>
        <w:t xml:space="preserve"> of a work by or under the direction of libraries, non-commercial documentation centres and scientific institutions for pub</w:t>
      </w:r>
      <w:r w:rsidR="00CD794D" w:rsidRPr="000F7C78">
        <w:rPr>
          <w:rFonts w:cs="Arial"/>
          <w:bCs/>
          <w:szCs w:val="24"/>
        </w:rPr>
        <w:t xml:space="preserve">lic </w:t>
      </w:r>
      <w:proofErr w:type="gramStart"/>
      <w:r w:rsidR="006F396B" w:rsidRPr="000F7C78">
        <w:rPr>
          <w:rFonts w:cs="Arial"/>
          <w:bCs/>
          <w:szCs w:val="24"/>
        </w:rPr>
        <w:t xml:space="preserve">use </w:t>
      </w:r>
      <w:r w:rsidR="00995479">
        <w:rPr>
          <w:rFonts w:cs="Arial"/>
          <w:bCs/>
          <w:szCs w:val="24"/>
        </w:rPr>
        <w:t xml:space="preserve"> </w:t>
      </w:r>
      <w:r w:rsidR="006F396B" w:rsidRPr="000F7C78">
        <w:rPr>
          <w:rFonts w:cs="Arial"/>
          <w:bCs/>
          <w:szCs w:val="24"/>
        </w:rPr>
        <w:t>(</w:t>
      </w:r>
      <w:proofErr w:type="spellStart"/>
      <w:proofErr w:type="gramEnd"/>
      <w:r w:rsidRPr="000F7C78">
        <w:rPr>
          <w:rFonts w:cs="Arial"/>
          <w:bCs/>
          <w:szCs w:val="24"/>
        </w:rPr>
        <w:t>Otike</w:t>
      </w:r>
      <w:proofErr w:type="spellEnd"/>
      <w:r w:rsidRPr="000F7C78">
        <w:rPr>
          <w:rFonts w:cs="Arial"/>
          <w:bCs/>
          <w:szCs w:val="24"/>
        </w:rPr>
        <w:t xml:space="preserve">, </w:t>
      </w:r>
      <w:r w:rsidR="005A3DE8" w:rsidRPr="000F7C78">
        <w:rPr>
          <w:rFonts w:cs="Arial"/>
          <w:bCs/>
          <w:szCs w:val="24"/>
        </w:rPr>
        <w:t>2011</w:t>
      </w:r>
      <w:r w:rsidR="00CD794D" w:rsidRPr="000F7C78">
        <w:rPr>
          <w:rFonts w:cs="Arial"/>
          <w:bCs/>
          <w:szCs w:val="24"/>
        </w:rPr>
        <w:t>)</w:t>
      </w:r>
      <w:r w:rsidR="005A3DE8" w:rsidRPr="000F7C78">
        <w:rPr>
          <w:rFonts w:cs="Arial"/>
          <w:bCs/>
          <w:szCs w:val="24"/>
        </w:rPr>
        <w:t>.</w:t>
      </w:r>
    </w:p>
    <w:p w:rsidR="009F0A93" w:rsidRPr="000F7C78" w:rsidRDefault="001677CC" w:rsidP="000F7C78">
      <w:pPr>
        <w:spacing w:line="480" w:lineRule="auto"/>
        <w:jc w:val="both"/>
        <w:rPr>
          <w:rFonts w:cs="Arial"/>
          <w:szCs w:val="24"/>
        </w:rPr>
      </w:pPr>
      <w:r w:rsidRPr="000F7C78">
        <w:rPr>
          <w:rFonts w:cs="Arial"/>
          <w:szCs w:val="24"/>
        </w:rPr>
        <w:lastRenderedPageBreak/>
        <w:t>I</w:t>
      </w:r>
      <w:r w:rsidR="00276681" w:rsidRPr="000F7C78">
        <w:rPr>
          <w:rFonts w:cs="Arial"/>
          <w:szCs w:val="24"/>
        </w:rPr>
        <w:t>n the USA,</w:t>
      </w:r>
      <w:r w:rsidRPr="000F7C78">
        <w:rPr>
          <w:rFonts w:cs="Arial"/>
          <w:szCs w:val="24"/>
        </w:rPr>
        <w:t xml:space="preserve"> academic libraries</w:t>
      </w:r>
      <w:r w:rsidR="001E153E" w:rsidRPr="000F7C78">
        <w:rPr>
          <w:rFonts w:cs="Arial"/>
          <w:szCs w:val="24"/>
        </w:rPr>
        <w:t xml:space="preserve"> have been concerned with copyright </w:t>
      </w:r>
      <w:r w:rsidR="00610AD8" w:rsidRPr="000F7C78">
        <w:rPr>
          <w:rFonts w:cs="Arial"/>
          <w:szCs w:val="24"/>
        </w:rPr>
        <w:t xml:space="preserve">issues since </w:t>
      </w:r>
      <w:r w:rsidR="00EF1090" w:rsidRPr="000F7C78">
        <w:rPr>
          <w:rFonts w:cs="Arial"/>
          <w:szCs w:val="24"/>
        </w:rPr>
        <w:t>the passage</w:t>
      </w:r>
      <w:r w:rsidR="00610AD8" w:rsidRPr="000F7C78">
        <w:rPr>
          <w:rFonts w:cs="Arial"/>
          <w:szCs w:val="24"/>
        </w:rPr>
        <w:t xml:space="preserve"> of the Copyright Act of 1976, which revised standards of fair use and reproduction. Because the law was unclear from the start, multiple interpretation</w:t>
      </w:r>
      <w:r w:rsidR="003923E1">
        <w:rPr>
          <w:rFonts w:cs="Arial"/>
          <w:szCs w:val="24"/>
        </w:rPr>
        <w:t>s</w:t>
      </w:r>
      <w:r w:rsidR="00610AD8" w:rsidRPr="000F7C78">
        <w:rPr>
          <w:rFonts w:cs="Arial"/>
          <w:szCs w:val="24"/>
        </w:rPr>
        <w:t xml:space="preserve"> during its first years contributed to confusion about </w:t>
      </w:r>
      <w:r w:rsidR="008F0A4A" w:rsidRPr="000F7C78">
        <w:rPr>
          <w:rFonts w:cs="Arial"/>
          <w:szCs w:val="24"/>
        </w:rPr>
        <w:t>photocopying permissions and about reserve r</w:t>
      </w:r>
      <w:r w:rsidR="00EF5ABC" w:rsidRPr="000F7C78">
        <w:rPr>
          <w:rFonts w:cs="Arial"/>
          <w:szCs w:val="24"/>
        </w:rPr>
        <w:t>eadings in particular. Bonner et al</w:t>
      </w:r>
      <w:r w:rsidR="003923E1">
        <w:rPr>
          <w:rFonts w:cs="Arial"/>
          <w:szCs w:val="24"/>
        </w:rPr>
        <w:t>.</w:t>
      </w:r>
      <w:r w:rsidR="00EF5ABC" w:rsidRPr="000F7C78">
        <w:rPr>
          <w:rFonts w:cs="Arial"/>
          <w:szCs w:val="24"/>
        </w:rPr>
        <w:t xml:space="preserve"> (2002)</w:t>
      </w:r>
      <w:r w:rsidR="008F0A4A" w:rsidRPr="000F7C78">
        <w:rPr>
          <w:rFonts w:cs="Arial"/>
          <w:szCs w:val="24"/>
        </w:rPr>
        <w:t xml:space="preserve"> reported results of a survey of seventy</w:t>
      </w:r>
      <w:r w:rsidR="003923E1">
        <w:rPr>
          <w:rFonts w:cs="Arial"/>
          <w:szCs w:val="24"/>
        </w:rPr>
        <w:t>-</w:t>
      </w:r>
      <w:r w:rsidR="00276681" w:rsidRPr="000F7C78">
        <w:rPr>
          <w:rFonts w:cs="Arial"/>
          <w:szCs w:val="24"/>
        </w:rPr>
        <w:t>nine regional</w:t>
      </w:r>
      <w:r w:rsidR="008F0A4A" w:rsidRPr="000F7C78">
        <w:rPr>
          <w:rFonts w:cs="Arial"/>
          <w:szCs w:val="24"/>
        </w:rPr>
        <w:t xml:space="preserve"> academic institutions and found that 52 </w:t>
      </w:r>
      <w:r w:rsidR="00EF1090" w:rsidRPr="000F7C78">
        <w:rPr>
          <w:rFonts w:cs="Arial"/>
          <w:szCs w:val="24"/>
        </w:rPr>
        <w:t>per cent</w:t>
      </w:r>
      <w:r w:rsidR="008F0A4A" w:rsidRPr="000F7C78">
        <w:rPr>
          <w:rFonts w:cs="Arial"/>
          <w:szCs w:val="24"/>
        </w:rPr>
        <w:t xml:space="preserve"> had campus</w:t>
      </w:r>
      <w:r w:rsidR="003923E1">
        <w:rPr>
          <w:rFonts w:cs="Arial"/>
          <w:szCs w:val="24"/>
        </w:rPr>
        <w:t>-</w:t>
      </w:r>
      <w:r w:rsidR="008F0A4A" w:rsidRPr="000F7C78">
        <w:rPr>
          <w:rFonts w:cs="Arial"/>
          <w:szCs w:val="24"/>
        </w:rPr>
        <w:t>wide copyright policy</w:t>
      </w:r>
      <w:r w:rsidR="00A1466F">
        <w:rPr>
          <w:rFonts w:cs="Arial"/>
          <w:szCs w:val="24"/>
        </w:rPr>
        <w:t xml:space="preserve"> </w:t>
      </w:r>
      <w:r w:rsidR="00276681" w:rsidRPr="000F7C78">
        <w:rPr>
          <w:rFonts w:cs="Arial"/>
          <w:szCs w:val="24"/>
        </w:rPr>
        <w:t>and</w:t>
      </w:r>
      <w:r w:rsidR="003923E1">
        <w:rPr>
          <w:rFonts w:cs="Arial"/>
          <w:szCs w:val="24"/>
        </w:rPr>
        <w:t>,</w:t>
      </w:r>
      <w:r w:rsidR="00276681" w:rsidRPr="000F7C78">
        <w:rPr>
          <w:rFonts w:cs="Arial"/>
          <w:szCs w:val="24"/>
        </w:rPr>
        <w:t xml:space="preserve"> out of th</w:t>
      </w:r>
      <w:r w:rsidR="003923E1">
        <w:rPr>
          <w:rFonts w:cs="Arial"/>
          <w:szCs w:val="24"/>
        </w:rPr>
        <w:t>is total,</w:t>
      </w:r>
      <w:r w:rsidR="00995479">
        <w:rPr>
          <w:rFonts w:cs="Arial"/>
          <w:szCs w:val="24"/>
        </w:rPr>
        <w:t xml:space="preserve"> </w:t>
      </w:r>
      <w:r w:rsidR="007E4215" w:rsidRPr="000F7C78">
        <w:rPr>
          <w:rFonts w:cs="Arial"/>
          <w:szCs w:val="24"/>
        </w:rPr>
        <w:t xml:space="preserve">41.2 </w:t>
      </w:r>
      <w:r w:rsidR="00EF1090" w:rsidRPr="000F7C78">
        <w:rPr>
          <w:rFonts w:cs="Arial"/>
          <w:szCs w:val="24"/>
        </w:rPr>
        <w:t>per cent</w:t>
      </w:r>
      <w:r w:rsidR="008F0A4A" w:rsidRPr="000F7C78">
        <w:rPr>
          <w:rFonts w:cs="Arial"/>
          <w:szCs w:val="24"/>
        </w:rPr>
        <w:t xml:space="preserve"> had inadequate policies. Sixteen years after the 1976 Copyright Act </w:t>
      </w:r>
      <w:proofErr w:type="gramStart"/>
      <w:r w:rsidR="008F0A4A" w:rsidRPr="000F7C78">
        <w:rPr>
          <w:rFonts w:cs="Arial"/>
          <w:szCs w:val="24"/>
        </w:rPr>
        <w:t xml:space="preserve">was </w:t>
      </w:r>
      <w:r w:rsidR="00276681" w:rsidRPr="000F7C78">
        <w:rPr>
          <w:rFonts w:cs="Arial"/>
          <w:szCs w:val="24"/>
        </w:rPr>
        <w:t>passed</w:t>
      </w:r>
      <w:proofErr w:type="gramEnd"/>
      <w:r w:rsidR="008F0A4A" w:rsidRPr="000F7C78">
        <w:rPr>
          <w:rFonts w:cs="Arial"/>
          <w:szCs w:val="24"/>
        </w:rPr>
        <w:t xml:space="preserve">, </w:t>
      </w:r>
      <w:r w:rsidR="00DB4C11">
        <w:rPr>
          <w:rFonts w:cs="Arial"/>
          <w:szCs w:val="24"/>
        </w:rPr>
        <w:t>it was</w:t>
      </w:r>
      <w:r w:rsidR="008F0A4A" w:rsidRPr="000F7C78">
        <w:rPr>
          <w:rFonts w:cs="Arial"/>
          <w:szCs w:val="24"/>
        </w:rPr>
        <w:t xml:space="preserve"> concluded that the promotion of</w:t>
      </w:r>
      <w:r w:rsidR="003557E8" w:rsidRPr="000F7C78">
        <w:rPr>
          <w:rFonts w:cs="Arial"/>
          <w:szCs w:val="24"/>
        </w:rPr>
        <w:t xml:space="preserve"> copyright remains</w:t>
      </w:r>
      <w:r w:rsidR="00EF5ABC" w:rsidRPr="000F7C78">
        <w:rPr>
          <w:rFonts w:cs="Arial"/>
          <w:szCs w:val="24"/>
        </w:rPr>
        <w:t xml:space="preserve"> a</w:t>
      </w:r>
      <w:r w:rsidR="00995479">
        <w:rPr>
          <w:rFonts w:cs="Arial"/>
          <w:szCs w:val="24"/>
        </w:rPr>
        <w:t xml:space="preserve"> </w:t>
      </w:r>
      <w:r w:rsidR="005B2DB4" w:rsidRPr="000F7C78">
        <w:rPr>
          <w:rFonts w:cs="Arial"/>
          <w:szCs w:val="24"/>
        </w:rPr>
        <w:t>problem</w:t>
      </w:r>
      <w:r w:rsidR="00A54197" w:rsidRPr="000F7C78">
        <w:rPr>
          <w:rFonts w:cs="Arial"/>
          <w:szCs w:val="24"/>
        </w:rPr>
        <w:t xml:space="preserve"> (</w:t>
      </w:r>
      <w:r w:rsidR="005B2DB4" w:rsidRPr="000F7C78">
        <w:rPr>
          <w:rFonts w:cs="Arial"/>
          <w:szCs w:val="24"/>
        </w:rPr>
        <w:t>Raina</w:t>
      </w:r>
      <w:r w:rsidR="004C15A4">
        <w:rPr>
          <w:rFonts w:cs="Arial"/>
          <w:szCs w:val="24"/>
        </w:rPr>
        <w:t xml:space="preserve"> &amp; </w:t>
      </w:r>
      <w:r w:rsidR="00B4609C" w:rsidRPr="000F7C78">
        <w:rPr>
          <w:rFonts w:cs="Arial"/>
          <w:szCs w:val="24"/>
        </w:rPr>
        <w:t>Debbie</w:t>
      </w:r>
      <w:r w:rsidR="001F5CA3" w:rsidRPr="000F7C78">
        <w:rPr>
          <w:rFonts w:cs="Arial"/>
          <w:szCs w:val="24"/>
        </w:rPr>
        <w:t>, 2005).</w:t>
      </w:r>
    </w:p>
    <w:p w:rsidR="009F0A93" w:rsidRPr="000F7C78" w:rsidRDefault="003329AE" w:rsidP="000F7C78">
      <w:pPr>
        <w:spacing w:line="480" w:lineRule="auto"/>
        <w:jc w:val="both"/>
        <w:rPr>
          <w:rFonts w:cs="Arial"/>
          <w:bCs/>
          <w:szCs w:val="24"/>
        </w:rPr>
      </w:pPr>
      <w:r w:rsidRPr="000F7C78">
        <w:rPr>
          <w:rFonts w:cs="Arial"/>
          <w:bCs/>
          <w:szCs w:val="24"/>
        </w:rPr>
        <w:t xml:space="preserve">In </w:t>
      </w:r>
      <w:r w:rsidR="005A3DE8" w:rsidRPr="000F7C78">
        <w:rPr>
          <w:rFonts w:cs="Arial"/>
          <w:bCs/>
          <w:szCs w:val="24"/>
        </w:rPr>
        <w:t>Kenya</w:t>
      </w:r>
      <w:r w:rsidR="00995479">
        <w:rPr>
          <w:rFonts w:cs="Arial"/>
          <w:bCs/>
          <w:szCs w:val="24"/>
        </w:rPr>
        <w:t xml:space="preserve">, </w:t>
      </w:r>
      <w:r w:rsidR="00165146" w:rsidRPr="000F7C78">
        <w:rPr>
          <w:rFonts w:cs="Arial"/>
          <w:bCs/>
          <w:szCs w:val="24"/>
        </w:rPr>
        <w:t xml:space="preserve">some </w:t>
      </w:r>
      <w:r w:rsidR="005B2DB4" w:rsidRPr="00DB4C11">
        <w:rPr>
          <w:rFonts w:cs="Arial"/>
          <w:bCs/>
          <w:szCs w:val="24"/>
        </w:rPr>
        <w:t>academic libraries</w:t>
      </w:r>
      <w:r w:rsidR="00165146" w:rsidRPr="00DB4C11">
        <w:rPr>
          <w:rFonts w:cs="Arial"/>
          <w:bCs/>
          <w:szCs w:val="24"/>
        </w:rPr>
        <w:t xml:space="preserve"> </w:t>
      </w:r>
      <w:proofErr w:type="gramStart"/>
      <w:r w:rsidR="00165146" w:rsidRPr="00DB4C11">
        <w:rPr>
          <w:rFonts w:cs="Arial"/>
          <w:bCs/>
          <w:szCs w:val="24"/>
        </w:rPr>
        <w:t>have</w:t>
      </w:r>
      <w:r w:rsidR="005A3DE8" w:rsidRPr="00DB4C11">
        <w:rPr>
          <w:rFonts w:cs="Arial"/>
          <w:bCs/>
          <w:szCs w:val="24"/>
        </w:rPr>
        <w:t xml:space="preserve"> been found</w:t>
      </w:r>
      <w:proofErr w:type="gramEnd"/>
      <w:r w:rsidR="005A3DE8" w:rsidRPr="00DB4C11">
        <w:rPr>
          <w:rFonts w:cs="Arial"/>
          <w:bCs/>
          <w:szCs w:val="24"/>
        </w:rPr>
        <w:t xml:space="preserve"> to infringe</w:t>
      </w:r>
      <w:r w:rsidR="00FB678B">
        <w:rPr>
          <w:rFonts w:cs="Arial"/>
          <w:bCs/>
          <w:szCs w:val="24"/>
        </w:rPr>
        <w:t>,</w:t>
      </w:r>
      <w:r w:rsidR="00995479">
        <w:rPr>
          <w:rFonts w:cs="Arial"/>
          <w:bCs/>
          <w:szCs w:val="24"/>
        </w:rPr>
        <w:t xml:space="preserve"> </w:t>
      </w:r>
      <w:r w:rsidR="00165146" w:rsidRPr="00DB4C11">
        <w:rPr>
          <w:rFonts w:cs="Arial"/>
          <w:bCs/>
          <w:szCs w:val="24"/>
        </w:rPr>
        <w:t>or assist in the infringement of</w:t>
      </w:r>
      <w:r w:rsidR="00FB678B">
        <w:rPr>
          <w:rFonts w:cs="Arial"/>
          <w:bCs/>
          <w:szCs w:val="24"/>
        </w:rPr>
        <w:t>,</w:t>
      </w:r>
      <w:r w:rsidR="00165146" w:rsidRPr="00DB4C11">
        <w:rPr>
          <w:rFonts w:cs="Arial"/>
          <w:bCs/>
          <w:szCs w:val="24"/>
        </w:rPr>
        <w:t xml:space="preserve"> copyright. There have been reports of book piracy in </w:t>
      </w:r>
      <w:r w:rsidR="00A47C00" w:rsidRPr="00DB4C11">
        <w:rPr>
          <w:rFonts w:cs="Arial"/>
          <w:bCs/>
          <w:szCs w:val="24"/>
        </w:rPr>
        <w:t>academic libraries (</w:t>
      </w:r>
      <w:r w:rsidR="005B2DB4" w:rsidRPr="00DB4C11">
        <w:rPr>
          <w:rFonts w:cs="Arial"/>
          <w:bCs/>
          <w:szCs w:val="24"/>
        </w:rPr>
        <w:t>Osaka</w:t>
      </w:r>
      <w:r w:rsidR="00A47C00" w:rsidRPr="00DB4C11">
        <w:rPr>
          <w:rFonts w:cs="Arial"/>
          <w:bCs/>
          <w:szCs w:val="24"/>
        </w:rPr>
        <w:t xml:space="preserve"> and Adkins, 2012).</w:t>
      </w:r>
      <w:r w:rsidR="00995479">
        <w:rPr>
          <w:rFonts w:cs="Arial"/>
          <w:bCs/>
          <w:szCs w:val="24"/>
        </w:rPr>
        <w:t xml:space="preserve"> </w:t>
      </w:r>
      <w:r w:rsidR="00165146" w:rsidRPr="00DB4C11">
        <w:rPr>
          <w:rFonts w:cs="Arial"/>
          <w:bCs/>
          <w:szCs w:val="24"/>
        </w:rPr>
        <w:t>For instance</w:t>
      </w:r>
      <w:r w:rsidR="00BD7971">
        <w:rPr>
          <w:rFonts w:cs="Arial"/>
          <w:bCs/>
          <w:szCs w:val="24"/>
        </w:rPr>
        <w:t>,</w:t>
      </w:r>
      <w:r w:rsidR="001F329E" w:rsidRPr="00DB4C11">
        <w:rPr>
          <w:rFonts w:cs="Arial"/>
          <w:bCs/>
          <w:szCs w:val="24"/>
        </w:rPr>
        <w:t xml:space="preserve"> in 1997</w:t>
      </w:r>
      <w:r w:rsidR="001F329E" w:rsidRPr="000F7C78">
        <w:rPr>
          <w:rFonts w:cs="Arial"/>
          <w:bCs/>
          <w:szCs w:val="24"/>
        </w:rPr>
        <w:t xml:space="preserve"> alone, </w:t>
      </w:r>
      <w:r w:rsidR="00A1466F" w:rsidRPr="000F7C78">
        <w:rPr>
          <w:rFonts w:cs="Arial"/>
          <w:bCs/>
          <w:szCs w:val="24"/>
        </w:rPr>
        <w:t>140,000</w:t>
      </w:r>
      <w:r w:rsidR="00165146" w:rsidRPr="000F7C78">
        <w:rPr>
          <w:rFonts w:cs="Arial"/>
          <w:bCs/>
          <w:szCs w:val="24"/>
        </w:rPr>
        <w:t xml:space="preserve"> books of 200 pages </w:t>
      </w:r>
      <w:proofErr w:type="gramStart"/>
      <w:r w:rsidR="00165146" w:rsidRPr="000F7C78">
        <w:rPr>
          <w:rFonts w:cs="Arial"/>
          <w:bCs/>
          <w:szCs w:val="24"/>
        </w:rPr>
        <w:t>were photocopied</w:t>
      </w:r>
      <w:proofErr w:type="gramEnd"/>
      <w:r w:rsidR="00165146" w:rsidRPr="000F7C78">
        <w:rPr>
          <w:rFonts w:cs="Arial"/>
          <w:bCs/>
          <w:szCs w:val="24"/>
        </w:rPr>
        <w:t xml:space="preserve"> in uni</w:t>
      </w:r>
      <w:r w:rsidR="00C57359" w:rsidRPr="000F7C78">
        <w:rPr>
          <w:rFonts w:cs="Arial"/>
          <w:bCs/>
          <w:szCs w:val="24"/>
        </w:rPr>
        <w:t>versities and colleges in Kenya.</w:t>
      </w:r>
      <w:r w:rsidR="00995479">
        <w:rPr>
          <w:rFonts w:cs="Arial"/>
          <w:bCs/>
          <w:szCs w:val="24"/>
        </w:rPr>
        <w:t xml:space="preserve"> Yet</w:t>
      </w:r>
      <w:r w:rsidR="00165146" w:rsidRPr="000F7C78">
        <w:rPr>
          <w:rFonts w:cs="Arial"/>
          <w:bCs/>
          <w:szCs w:val="24"/>
        </w:rPr>
        <w:t>, the mushrooming of</w:t>
      </w:r>
      <w:r w:rsidR="00995479">
        <w:rPr>
          <w:rFonts w:cs="Arial"/>
          <w:bCs/>
          <w:szCs w:val="24"/>
        </w:rPr>
        <w:t xml:space="preserve"> </w:t>
      </w:r>
      <w:r w:rsidR="00BD7971" w:rsidRPr="000F7C78">
        <w:rPr>
          <w:rFonts w:cs="Arial"/>
          <w:bCs/>
          <w:szCs w:val="24"/>
        </w:rPr>
        <w:t>both public and private</w:t>
      </w:r>
      <w:r w:rsidR="00165146" w:rsidRPr="000F7C78">
        <w:rPr>
          <w:rFonts w:cs="Arial"/>
          <w:bCs/>
          <w:szCs w:val="24"/>
        </w:rPr>
        <w:t xml:space="preserve"> universities has not tra</w:t>
      </w:r>
      <w:r w:rsidR="00F8077D" w:rsidRPr="000F7C78">
        <w:rPr>
          <w:rFonts w:cs="Arial"/>
          <w:bCs/>
          <w:szCs w:val="24"/>
        </w:rPr>
        <w:t xml:space="preserve">nslated into increased demand </w:t>
      </w:r>
      <w:r w:rsidR="00A54197" w:rsidRPr="000F7C78">
        <w:rPr>
          <w:rFonts w:cs="Arial"/>
          <w:bCs/>
          <w:szCs w:val="24"/>
        </w:rPr>
        <w:t xml:space="preserve">for </w:t>
      </w:r>
      <w:r w:rsidR="00FA4145" w:rsidRPr="000F7C78">
        <w:rPr>
          <w:rFonts w:cs="Arial"/>
          <w:bCs/>
          <w:szCs w:val="24"/>
        </w:rPr>
        <w:t>books (</w:t>
      </w:r>
      <w:proofErr w:type="spellStart"/>
      <w:r w:rsidR="00673339" w:rsidRPr="000F7C78">
        <w:rPr>
          <w:rFonts w:cs="Arial"/>
          <w:bCs/>
          <w:szCs w:val="24"/>
        </w:rPr>
        <w:t>Otike</w:t>
      </w:r>
      <w:proofErr w:type="spellEnd"/>
      <w:r w:rsidR="009D3BC1" w:rsidRPr="000F7C78">
        <w:rPr>
          <w:rFonts w:cs="Arial"/>
          <w:bCs/>
          <w:szCs w:val="24"/>
        </w:rPr>
        <w:t>, 2011).</w:t>
      </w:r>
    </w:p>
    <w:p w:rsidR="00A50F9E" w:rsidRPr="000F7C78" w:rsidRDefault="00F137B6" w:rsidP="000F7C78">
      <w:pPr>
        <w:spacing w:line="480" w:lineRule="auto"/>
        <w:jc w:val="both"/>
        <w:rPr>
          <w:rFonts w:cs="Arial"/>
          <w:bCs/>
          <w:szCs w:val="24"/>
          <w:lang w:val="en-US"/>
        </w:rPr>
      </w:pPr>
      <w:r w:rsidRPr="000F7C78">
        <w:rPr>
          <w:rFonts w:cs="Arial"/>
          <w:bCs/>
          <w:szCs w:val="24"/>
          <w:lang w:val="en-US"/>
        </w:rPr>
        <w:t xml:space="preserve">In South Africa, copyright is governed by the Copyright Act No. 98 of 1978, as amended, and </w:t>
      </w:r>
      <w:r w:rsidR="00BD7971">
        <w:rPr>
          <w:rFonts w:cs="Arial"/>
          <w:bCs/>
          <w:szCs w:val="24"/>
          <w:lang w:val="en-US"/>
        </w:rPr>
        <w:t xml:space="preserve">its </w:t>
      </w:r>
      <w:r w:rsidRPr="000F7C78">
        <w:rPr>
          <w:rFonts w:cs="Arial"/>
          <w:bCs/>
          <w:szCs w:val="24"/>
          <w:lang w:val="en-US"/>
        </w:rPr>
        <w:t>regulations. South Africa is a signatory to the International Berne Convention</w:t>
      </w:r>
      <w:r w:rsidR="00D96D95" w:rsidRPr="000F7C78">
        <w:rPr>
          <w:rFonts w:cs="Arial"/>
          <w:bCs/>
          <w:szCs w:val="24"/>
          <w:lang w:val="en-US"/>
        </w:rPr>
        <w:t xml:space="preserve"> (1886)</w:t>
      </w:r>
      <w:r w:rsidR="00F8077D" w:rsidRPr="000F7C78">
        <w:rPr>
          <w:rFonts w:cs="Arial"/>
          <w:bCs/>
          <w:szCs w:val="24"/>
          <w:lang w:val="en-US"/>
        </w:rPr>
        <w:t xml:space="preserve"> on</w:t>
      </w:r>
      <w:r w:rsidRPr="000F7C78">
        <w:rPr>
          <w:rFonts w:cs="Arial"/>
          <w:bCs/>
          <w:szCs w:val="24"/>
          <w:lang w:val="en-US"/>
        </w:rPr>
        <w:t xml:space="preserve"> copyright</w:t>
      </w:r>
      <w:r w:rsidR="00BD7971">
        <w:rPr>
          <w:rFonts w:cs="Arial"/>
          <w:bCs/>
          <w:szCs w:val="24"/>
          <w:lang w:val="en-US"/>
        </w:rPr>
        <w:t>,</w:t>
      </w:r>
      <w:r w:rsidRPr="000F7C78">
        <w:rPr>
          <w:rFonts w:cs="Arial"/>
          <w:bCs/>
          <w:szCs w:val="24"/>
          <w:lang w:val="en-US"/>
        </w:rPr>
        <w:t xml:space="preserve"> which obliges South Africa to give recognition and protection to copyright works from signatory countries </w:t>
      </w:r>
      <w:r w:rsidRPr="000F7C78">
        <w:rPr>
          <w:rFonts w:cs="Arial"/>
          <w:szCs w:val="24"/>
          <w:lang w:val="en-US"/>
        </w:rPr>
        <w:t>(</w:t>
      </w:r>
      <w:r w:rsidRPr="000F7C78">
        <w:rPr>
          <w:rFonts w:cs="Arial"/>
          <w:bCs/>
          <w:szCs w:val="24"/>
          <w:lang w:val="en-US"/>
        </w:rPr>
        <w:t>Dean, 1988).</w:t>
      </w:r>
    </w:p>
    <w:p w:rsidR="009F0A93" w:rsidRPr="000F7C78" w:rsidRDefault="00D96D95" w:rsidP="000F7C78">
      <w:pPr>
        <w:spacing w:line="480" w:lineRule="auto"/>
        <w:jc w:val="both"/>
        <w:rPr>
          <w:rFonts w:cs="Arial"/>
          <w:bCs/>
          <w:szCs w:val="24"/>
        </w:rPr>
      </w:pPr>
      <w:r w:rsidRPr="000F7C78">
        <w:rPr>
          <w:rFonts w:cs="Arial"/>
          <w:bCs/>
          <w:szCs w:val="24"/>
        </w:rPr>
        <w:t>According to Nicholson (2010), the</w:t>
      </w:r>
      <w:r w:rsidR="00B741C8" w:rsidRPr="000F7C78">
        <w:rPr>
          <w:rFonts w:cs="Arial"/>
          <w:bCs/>
          <w:szCs w:val="24"/>
        </w:rPr>
        <w:t xml:space="preserve"> problem of plagiarism</w:t>
      </w:r>
      <w:r w:rsidR="00773CDB" w:rsidRPr="000F7C78">
        <w:rPr>
          <w:rFonts w:cs="Arial"/>
          <w:bCs/>
          <w:szCs w:val="24"/>
        </w:rPr>
        <w:t xml:space="preserve"> and copyright </w:t>
      </w:r>
      <w:r w:rsidR="00511AFB" w:rsidRPr="000F7C78">
        <w:rPr>
          <w:rFonts w:cs="Arial"/>
          <w:bCs/>
          <w:szCs w:val="24"/>
        </w:rPr>
        <w:t>infringement is</w:t>
      </w:r>
      <w:r w:rsidR="00B741C8" w:rsidRPr="000F7C78">
        <w:rPr>
          <w:rFonts w:cs="Arial"/>
          <w:bCs/>
          <w:szCs w:val="24"/>
        </w:rPr>
        <w:t xml:space="preserve"> symptomatic of deeper ethical and moral problems from </w:t>
      </w:r>
      <w:r w:rsidR="00995479" w:rsidRPr="000F7C78">
        <w:rPr>
          <w:rFonts w:cs="Arial"/>
          <w:bCs/>
          <w:szCs w:val="24"/>
        </w:rPr>
        <w:t>societ</w:t>
      </w:r>
      <w:r w:rsidR="00995479">
        <w:rPr>
          <w:rFonts w:cs="Arial"/>
          <w:bCs/>
          <w:szCs w:val="24"/>
        </w:rPr>
        <w:t>ies</w:t>
      </w:r>
      <w:r w:rsidR="00995479" w:rsidRPr="000F7C78">
        <w:rPr>
          <w:rFonts w:cs="Arial"/>
          <w:bCs/>
          <w:szCs w:val="24"/>
        </w:rPr>
        <w:t xml:space="preserve"> </w:t>
      </w:r>
      <w:r w:rsidR="00B741C8" w:rsidRPr="000F7C78">
        <w:rPr>
          <w:rFonts w:cs="Arial"/>
          <w:bCs/>
          <w:szCs w:val="24"/>
        </w:rPr>
        <w:t xml:space="preserve">emerging from a violent and shameful history where the rights of others </w:t>
      </w:r>
      <w:proofErr w:type="gramStart"/>
      <w:r w:rsidR="00B741C8" w:rsidRPr="000F7C78">
        <w:rPr>
          <w:rFonts w:cs="Arial"/>
          <w:bCs/>
          <w:szCs w:val="24"/>
        </w:rPr>
        <w:t>were totally disregarded</w:t>
      </w:r>
      <w:proofErr w:type="gramEnd"/>
      <w:r w:rsidR="00B741C8" w:rsidRPr="000F7C78">
        <w:rPr>
          <w:rFonts w:cs="Arial"/>
          <w:bCs/>
          <w:szCs w:val="24"/>
        </w:rPr>
        <w:t>. Users disregard rules and regulations and</w:t>
      </w:r>
      <w:r w:rsidR="00BD7971">
        <w:rPr>
          <w:rFonts w:cs="Arial"/>
          <w:bCs/>
          <w:szCs w:val="24"/>
        </w:rPr>
        <w:t>,</w:t>
      </w:r>
      <w:r w:rsidR="00B741C8" w:rsidRPr="000F7C78">
        <w:rPr>
          <w:rFonts w:cs="Arial"/>
          <w:bCs/>
          <w:szCs w:val="24"/>
        </w:rPr>
        <w:t xml:space="preserve"> in the process</w:t>
      </w:r>
      <w:r w:rsidR="00BD7971">
        <w:rPr>
          <w:rFonts w:cs="Arial"/>
          <w:bCs/>
          <w:szCs w:val="24"/>
        </w:rPr>
        <w:t>,</w:t>
      </w:r>
      <w:r w:rsidR="00B741C8" w:rsidRPr="000F7C78">
        <w:rPr>
          <w:rFonts w:cs="Arial"/>
          <w:bCs/>
          <w:szCs w:val="24"/>
        </w:rPr>
        <w:t xml:space="preserve"> fail to learn proper life skills for the </w:t>
      </w:r>
      <w:r w:rsidR="00B741C8" w:rsidRPr="000F7C78">
        <w:rPr>
          <w:rFonts w:cs="Arial"/>
          <w:bCs/>
          <w:szCs w:val="24"/>
        </w:rPr>
        <w:lastRenderedPageBreak/>
        <w:t>future. The</w:t>
      </w:r>
      <w:r w:rsidR="008C65E1" w:rsidRPr="000F7C78">
        <w:rPr>
          <w:rFonts w:cs="Arial"/>
          <w:bCs/>
          <w:szCs w:val="24"/>
        </w:rPr>
        <w:t>y</w:t>
      </w:r>
      <w:r w:rsidR="00B741C8" w:rsidRPr="000F7C78">
        <w:rPr>
          <w:rFonts w:cs="Arial"/>
          <w:bCs/>
          <w:szCs w:val="24"/>
        </w:rPr>
        <w:t xml:space="preserve"> enter places of higher learning </w:t>
      </w:r>
      <w:r w:rsidR="008C65E1" w:rsidRPr="000F7C78">
        <w:rPr>
          <w:rFonts w:cs="Arial"/>
          <w:bCs/>
          <w:szCs w:val="24"/>
        </w:rPr>
        <w:t>without a</w:t>
      </w:r>
      <w:r w:rsidR="00B741C8" w:rsidRPr="000F7C78">
        <w:rPr>
          <w:rFonts w:cs="Arial"/>
          <w:bCs/>
          <w:szCs w:val="24"/>
        </w:rPr>
        <w:t xml:space="preserve"> strong moral code and</w:t>
      </w:r>
      <w:r w:rsidR="006F41E0" w:rsidRPr="000F7C78">
        <w:rPr>
          <w:rFonts w:cs="Arial"/>
          <w:bCs/>
          <w:szCs w:val="24"/>
        </w:rPr>
        <w:t xml:space="preserve"> obligations. </w:t>
      </w:r>
      <w:r w:rsidR="008B0B32" w:rsidRPr="000F7C78">
        <w:rPr>
          <w:rFonts w:cs="Arial"/>
          <w:bCs/>
          <w:szCs w:val="24"/>
        </w:rPr>
        <w:t>They then</w:t>
      </w:r>
      <w:r w:rsidR="00B741C8" w:rsidRPr="000F7C78">
        <w:rPr>
          <w:rFonts w:cs="Arial"/>
          <w:bCs/>
          <w:szCs w:val="24"/>
        </w:rPr>
        <w:t xml:space="preserve"> engage in </w:t>
      </w:r>
      <w:r w:rsidR="008C65E1" w:rsidRPr="000F7C78">
        <w:rPr>
          <w:rFonts w:cs="Arial"/>
          <w:bCs/>
          <w:szCs w:val="24"/>
        </w:rPr>
        <w:t>plagiarism,</w:t>
      </w:r>
      <w:r w:rsidR="00B741C8" w:rsidRPr="000F7C78">
        <w:rPr>
          <w:rFonts w:cs="Arial"/>
          <w:bCs/>
          <w:szCs w:val="24"/>
        </w:rPr>
        <w:t xml:space="preserve"> copyright </w:t>
      </w:r>
      <w:r w:rsidR="008C65E1" w:rsidRPr="000F7C78">
        <w:rPr>
          <w:rFonts w:cs="Arial"/>
          <w:bCs/>
          <w:szCs w:val="24"/>
        </w:rPr>
        <w:t>infringement</w:t>
      </w:r>
      <w:r w:rsidR="00A54197" w:rsidRPr="000F7C78">
        <w:rPr>
          <w:rFonts w:cs="Arial"/>
          <w:bCs/>
          <w:szCs w:val="24"/>
        </w:rPr>
        <w:t>, theft</w:t>
      </w:r>
      <w:r w:rsidR="008C65E1" w:rsidRPr="000F7C78">
        <w:rPr>
          <w:rFonts w:cs="Arial"/>
          <w:bCs/>
          <w:szCs w:val="24"/>
        </w:rPr>
        <w:t xml:space="preserve"> and</w:t>
      </w:r>
      <w:r w:rsidR="00B741C8" w:rsidRPr="000F7C78">
        <w:rPr>
          <w:rFonts w:cs="Arial"/>
          <w:bCs/>
          <w:szCs w:val="24"/>
        </w:rPr>
        <w:t xml:space="preserve"> other unacceptable activities in the process </w:t>
      </w:r>
      <w:r w:rsidR="00ED57C4" w:rsidRPr="000F7C78">
        <w:rPr>
          <w:rFonts w:cs="Arial"/>
          <w:bCs/>
          <w:szCs w:val="24"/>
        </w:rPr>
        <w:t>o</w:t>
      </w:r>
      <w:r w:rsidR="00511AFB" w:rsidRPr="000F7C78">
        <w:rPr>
          <w:rFonts w:cs="Arial"/>
          <w:bCs/>
          <w:szCs w:val="24"/>
        </w:rPr>
        <w:t>f obtaining university degrees</w:t>
      </w:r>
      <w:r w:rsidR="003A59EE" w:rsidRPr="000F7C78">
        <w:rPr>
          <w:rFonts w:cs="Arial"/>
          <w:bCs/>
          <w:szCs w:val="24"/>
        </w:rPr>
        <w:t xml:space="preserve">. </w:t>
      </w:r>
      <w:r w:rsidR="00BD7971">
        <w:rPr>
          <w:rFonts w:cs="Arial"/>
          <w:bCs/>
          <w:szCs w:val="24"/>
        </w:rPr>
        <w:t>In light of this, it is worrisome</w:t>
      </w:r>
      <w:r w:rsidR="00A50F9E" w:rsidRPr="000F7C78">
        <w:rPr>
          <w:rFonts w:cs="Arial"/>
          <w:bCs/>
          <w:szCs w:val="24"/>
        </w:rPr>
        <w:t xml:space="preserve"> that most Institutions of Higher Education do not have strong policies regarding </w:t>
      </w:r>
      <w:r w:rsidR="00995479">
        <w:rPr>
          <w:rFonts w:cs="Arial"/>
          <w:bCs/>
          <w:szCs w:val="24"/>
        </w:rPr>
        <w:t xml:space="preserve">copyright </w:t>
      </w:r>
      <w:r w:rsidR="00A50F9E" w:rsidRPr="000F7C78">
        <w:rPr>
          <w:rFonts w:cs="Arial"/>
          <w:bCs/>
          <w:szCs w:val="24"/>
        </w:rPr>
        <w:t>infringement</w:t>
      </w:r>
      <w:r w:rsidR="00BD7971">
        <w:rPr>
          <w:rFonts w:cs="Arial"/>
          <w:bCs/>
          <w:szCs w:val="24"/>
        </w:rPr>
        <w:t>.</w:t>
      </w:r>
      <w:r w:rsidR="00A50F9E" w:rsidRPr="000F7C78">
        <w:rPr>
          <w:rFonts w:cs="Arial"/>
          <w:bCs/>
          <w:szCs w:val="24"/>
        </w:rPr>
        <w:t xml:space="preserve"> Most of these institutions’ libraries do not even have </w:t>
      </w:r>
      <w:r w:rsidR="009C1129" w:rsidRPr="000F7C78">
        <w:rPr>
          <w:rFonts w:cs="Arial"/>
          <w:bCs/>
          <w:szCs w:val="24"/>
        </w:rPr>
        <w:t>follow</w:t>
      </w:r>
      <w:r w:rsidR="00CA2F53">
        <w:rPr>
          <w:rFonts w:cs="Arial"/>
          <w:bCs/>
          <w:szCs w:val="24"/>
        </w:rPr>
        <w:t>-</w:t>
      </w:r>
      <w:r w:rsidR="009C1129" w:rsidRPr="000F7C78">
        <w:rPr>
          <w:rFonts w:cs="Arial"/>
          <w:bCs/>
          <w:szCs w:val="24"/>
        </w:rPr>
        <w:t xml:space="preserve">up measures </w:t>
      </w:r>
      <w:r w:rsidR="00CA2F53">
        <w:rPr>
          <w:rFonts w:cs="Arial"/>
          <w:bCs/>
          <w:szCs w:val="24"/>
        </w:rPr>
        <w:t>to determine</w:t>
      </w:r>
      <w:r w:rsidR="00A50F9E" w:rsidRPr="000F7C78">
        <w:rPr>
          <w:rFonts w:cs="Arial"/>
          <w:bCs/>
          <w:szCs w:val="24"/>
        </w:rPr>
        <w:t xml:space="preserve"> who </w:t>
      </w:r>
      <w:r w:rsidR="009C1129" w:rsidRPr="000F7C78">
        <w:rPr>
          <w:rFonts w:cs="Arial"/>
          <w:bCs/>
          <w:szCs w:val="24"/>
        </w:rPr>
        <w:t>printed and photocopied what,</w:t>
      </w:r>
      <w:r w:rsidR="00A50F9E" w:rsidRPr="000F7C78">
        <w:rPr>
          <w:rFonts w:cs="Arial"/>
          <w:bCs/>
          <w:szCs w:val="24"/>
        </w:rPr>
        <w:t xml:space="preserve"> when and how. The only aspect that institutions</w:t>
      </w:r>
      <w:r w:rsidR="00CA2F53">
        <w:rPr>
          <w:rFonts w:cs="Arial"/>
          <w:bCs/>
          <w:szCs w:val="24"/>
        </w:rPr>
        <w:t>,</w:t>
      </w:r>
      <w:r w:rsidR="009C1129" w:rsidRPr="000F7C78">
        <w:rPr>
          <w:rFonts w:cs="Arial"/>
          <w:bCs/>
          <w:szCs w:val="24"/>
        </w:rPr>
        <w:t xml:space="preserve"> particularly </w:t>
      </w:r>
      <w:r w:rsidR="00CA2F53">
        <w:rPr>
          <w:rFonts w:cs="Arial"/>
          <w:bCs/>
          <w:szCs w:val="24"/>
        </w:rPr>
        <w:t xml:space="preserve">the </w:t>
      </w:r>
      <w:r w:rsidR="009C1129" w:rsidRPr="000F7C78">
        <w:rPr>
          <w:rFonts w:cs="Arial"/>
          <w:bCs/>
          <w:szCs w:val="24"/>
        </w:rPr>
        <w:t xml:space="preserve">University </w:t>
      </w:r>
      <w:proofErr w:type="gramStart"/>
      <w:r w:rsidR="009C1129" w:rsidRPr="000F7C78">
        <w:rPr>
          <w:rFonts w:cs="Arial"/>
          <w:bCs/>
          <w:szCs w:val="24"/>
        </w:rPr>
        <w:t>of</w:t>
      </w:r>
      <w:proofErr w:type="gramEnd"/>
      <w:r w:rsidR="009C1129" w:rsidRPr="000F7C78">
        <w:rPr>
          <w:rFonts w:cs="Arial"/>
          <w:bCs/>
          <w:szCs w:val="24"/>
        </w:rPr>
        <w:t xml:space="preserve"> Fort Hare</w:t>
      </w:r>
      <w:r w:rsidR="00CA2F53">
        <w:rPr>
          <w:rFonts w:cs="Arial"/>
          <w:bCs/>
          <w:szCs w:val="24"/>
        </w:rPr>
        <w:t>,</w:t>
      </w:r>
      <w:r w:rsidR="00A50F9E" w:rsidRPr="000F7C78">
        <w:rPr>
          <w:rFonts w:cs="Arial"/>
          <w:bCs/>
          <w:szCs w:val="24"/>
        </w:rPr>
        <w:t xml:space="preserve"> seem to emphasise </w:t>
      </w:r>
      <w:r w:rsidR="00CA2F53">
        <w:rPr>
          <w:rFonts w:cs="Arial"/>
          <w:bCs/>
          <w:szCs w:val="24"/>
        </w:rPr>
        <w:t>in any significant manner</w:t>
      </w:r>
      <w:r w:rsidR="00995479">
        <w:rPr>
          <w:rFonts w:cs="Arial"/>
          <w:bCs/>
          <w:szCs w:val="24"/>
        </w:rPr>
        <w:t>,</w:t>
      </w:r>
      <w:r w:rsidR="00A50F9E" w:rsidRPr="000F7C78">
        <w:rPr>
          <w:rFonts w:cs="Arial"/>
          <w:bCs/>
          <w:szCs w:val="24"/>
        </w:rPr>
        <w:t xml:space="preserve"> is the issue of plagiarism</w:t>
      </w:r>
      <w:r w:rsidR="00CA2F53">
        <w:rPr>
          <w:rFonts w:cs="Arial"/>
          <w:bCs/>
          <w:szCs w:val="24"/>
        </w:rPr>
        <w:t>, rather than</w:t>
      </w:r>
      <w:r w:rsidR="00A50F9E" w:rsidRPr="000F7C78">
        <w:rPr>
          <w:rFonts w:cs="Arial"/>
          <w:bCs/>
          <w:szCs w:val="24"/>
        </w:rPr>
        <w:t xml:space="preserve"> other as</w:t>
      </w:r>
      <w:r w:rsidR="000E4E94" w:rsidRPr="000F7C78">
        <w:rPr>
          <w:rFonts w:cs="Arial"/>
          <w:bCs/>
          <w:szCs w:val="24"/>
        </w:rPr>
        <w:t xml:space="preserve">pects </w:t>
      </w:r>
      <w:r w:rsidR="00995479">
        <w:rPr>
          <w:rFonts w:cs="Arial"/>
          <w:bCs/>
          <w:szCs w:val="24"/>
        </w:rPr>
        <w:t>such as</w:t>
      </w:r>
      <w:r w:rsidR="00995479" w:rsidRPr="000F7C78">
        <w:rPr>
          <w:rFonts w:cs="Arial"/>
          <w:bCs/>
          <w:szCs w:val="24"/>
        </w:rPr>
        <w:t xml:space="preserve"> </w:t>
      </w:r>
      <w:r w:rsidR="000E4E94" w:rsidRPr="000F7C78">
        <w:rPr>
          <w:rFonts w:cs="Arial"/>
          <w:bCs/>
          <w:szCs w:val="24"/>
        </w:rPr>
        <w:t>what and how much should be printed or</w:t>
      </w:r>
      <w:r w:rsidR="00995479">
        <w:rPr>
          <w:rFonts w:cs="Arial"/>
          <w:bCs/>
          <w:szCs w:val="24"/>
        </w:rPr>
        <w:t xml:space="preserve"> </w:t>
      </w:r>
      <w:r w:rsidR="000E4E94" w:rsidRPr="000F7C78">
        <w:rPr>
          <w:rFonts w:cs="Arial"/>
          <w:bCs/>
          <w:szCs w:val="24"/>
        </w:rPr>
        <w:t>photocopied</w:t>
      </w:r>
      <w:r w:rsidR="00995479">
        <w:rPr>
          <w:rFonts w:cs="Arial"/>
          <w:bCs/>
          <w:szCs w:val="24"/>
        </w:rPr>
        <w:t xml:space="preserve"> </w:t>
      </w:r>
      <w:r w:rsidR="009C1129" w:rsidRPr="000F7C78">
        <w:rPr>
          <w:rFonts w:cs="Arial"/>
          <w:bCs/>
          <w:szCs w:val="24"/>
        </w:rPr>
        <w:t>for academic purposes</w:t>
      </w:r>
      <w:r w:rsidR="00A50F9E" w:rsidRPr="000F7C78">
        <w:rPr>
          <w:rFonts w:cs="Arial"/>
          <w:bCs/>
          <w:szCs w:val="24"/>
        </w:rPr>
        <w:t xml:space="preserve">. </w:t>
      </w:r>
      <w:r w:rsidR="00A84510" w:rsidRPr="000F7C78">
        <w:rPr>
          <w:rFonts w:cs="Arial"/>
          <w:bCs/>
          <w:szCs w:val="24"/>
        </w:rPr>
        <w:t>Although</w:t>
      </w:r>
      <w:r w:rsidR="003809D2" w:rsidRPr="000F7C78">
        <w:rPr>
          <w:rFonts w:cs="Arial"/>
          <w:bCs/>
          <w:szCs w:val="24"/>
        </w:rPr>
        <w:t xml:space="preserve"> a l</w:t>
      </w:r>
      <w:r w:rsidR="001F68EB" w:rsidRPr="000F7C78">
        <w:rPr>
          <w:rFonts w:cs="Arial"/>
          <w:bCs/>
          <w:szCs w:val="24"/>
        </w:rPr>
        <w:t>ot</w:t>
      </w:r>
      <w:r w:rsidR="00E729C7" w:rsidRPr="000F7C78">
        <w:rPr>
          <w:rFonts w:cs="Arial"/>
          <w:bCs/>
          <w:szCs w:val="24"/>
        </w:rPr>
        <w:t xml:space="preserve"> </w:t>
      </w:r>
      <w:proofErr w:type="gramStart"/>
      <w:r w:rsidR="00E729C7" w:rsidRPr="000F7C78">
        <w:rPr>
          <w:rFonts w:cs="Arial"/>
          <w:bCs/>
          <w:szCs w:val="24"/>
        </w:rPr>
        <w:t xml:space="preserve">has been </w:t>
      </w:r>
      <w:r w:rsidR="00CA2F53">
        <w:rPr>
          <w:rFonts w:cs="Arial"/>
          <w:bCs/>
          <w:szCs w:val="24"/>
        </w:rPr>
        <w:t>done</w:t>
      </w:r>
      <w:proofErr w:type="gramEnd"/>
      <w:r w:rsidR="00E729C7" w:rsidRPr="000F7C78">
        <w:rPr>
          <w:rFonts w:cs="Arial"/>
          <w:bCs/>
          <w:szCs w:val="24"/>
        </w:rPr>
        <w:t xml:space="preserve"> to cont</w:t>
      </w:r>
      <w:r w:rsidR="003A59EE" w:rsidRPr="000F7C78">
        <w:rPr>
          <w:rFonts w:cs="Arial"/>
          <w:bCs/>
          <w:szCs w:val="24"/>
        </w:rPr>
        <w:t xml:space="preserve">rol copyright infringement in South Africa (SA), </w:t>
      </w:r>
      <w:r w:rsidR="00E729C7" w:rsidRPr="000F7C78">
        <w:rPr>
          <w:rFonts w:cs="Arial"/>
          <w:bCs/>
          <w:szCs w:val="24"/>
        </w:rPr>
        <w:t xml:space="preserve">copyright infringement </w:t>
      </w:r>
      <w:r w:rsidR="00995479">
        <w:rPr>
          <w:rFonts w:cs="Arial"/>
          <w:bCs/>
          <w:szCs w:val="24"/>
        </w:rPr>
        <w:t>at</w:t>
      </w:r>
      <w:r w:rsidR="00995479" w:rsidRPr="000F7C78">
        <w:rPr>
          <w:rFonts w:cs="Arial"/>
          <w:bCs/>
          <w:szCs w:val="24"/>
        </w:rPr>
        <w:t xml:space="preserve"> </w:t>
      </w:r>
      <w:r w:rsidR="000E4E94" w:rsidRPr="000F7C78">
        <w:rPr>
          <w:rFonts w:cs="Arial"/>
          <w:bCs/>
          <w:szCs w:val="24"/>
        </w:rPr>
        <w:t xml:space="preserve">Universities </w:t>
      </w:r>
      <w:r w:rsidR="003809D2" w:rsidRPr="000F7C78">
        <w:rPr>
          <w:rFonts w:cs="Arial"/>
          <w:bCs/>
          <w:szCs w:val="24"/>
        </w:rPr>
        <w:t>continues to</w:t>
      </w:r>
      <w:r w:rsidR="000E4E94" w:rsidRPr="000F7C78">
        <w:rPr>
          <w:rFonts w:cs="Arial"/>
          <w:bCs/>
          <w:szCs w:val="24"/>
        </w:rPr>
        <w:t xml:space="preserve"> be a challenge </w:t>
      </w:r>
      <w:r w:rsidR="00A26DC1" w:rsidRPr="000F7C78">
        <w:rPr>
          <w:rFonts w:cs="Arial"/>
          <w:bCs/>
          <w:szCs w:val="24"/>
        </w:rPr>
        <w:t xml:space="preserve">(Nicholson, 2010). </w:t>
      </w:r>
      <w:r w:rsidR="00A87443" w:rsidRPr="000F7C78">
        <w:rPr>
          <w:rFonts w:cs="Arial"/>
          <w:bCs/>
          <w:szCs w:val="24"/>
        </w:rPr>
        <w:t>As such</w:t>
      </w:r>
      <w:r w:rsidR="00CA2F53">
        <w:rPr>
          <w:rFonts w:cs="Arial"/>
          <w:bCs/>
          <w:szCs w:val="24"/>
        </w:rPr>
        <w:t xml:space="preserve">, </w:t>
      </w:r>
      <w:r w:rsidR="00FA4E85">
        <w:rPr>
          <w:rFonts w:cs="Arial"/>
          <w:bCs/>
          <w:szCs w:val="24"/>
        </w:rPr>
        <w:t>abiding by copy</w:t>
      </w:r>
      <w:r w:rsidR="00A87443" w:rsidRPr="000F7C78">
        <w:rPr>
          <w:rFonts w:cs="Arial"/>
          <w:bCs/>
          <w:szCs w:val="24"/>
        </w:rPr>
        <w:t>right laws is</w:t>
      </w:r>
      <w:r w:rsidR="004E40A9" w:rsidRPr="000F7C78">
        <w:rPr>
          <w:rFonts w:cs="Arial"/>
          <w:bCs/>
          <w:szCs w:val="24"/>
        </w:rPr>
        <w:t xml:space="preserve"> fundamental </w:t>
      </w:r>
      <w:r w:rsidR="009C1129" w:rsidRPr="000F7C78">
        <w:rPr>
          <w:rFonts w:cs="Arial"/>
          <w:bCs/>
          <w:szCs w:val="24"/>
        </w:rPr>
        <w:t>to</w:t>
      </w:r>
      <w:r w:rsidR="00A87443" w:rsidRPr="000F7C78">
        <w:rPr>
          <w:rFonts w:cs="Arial"/>
          <w:bCs/>
          <w:szCs w:val="24"/>
        </w:rPr>
        <w:t xml:space="preserve"> South Africa since it enhances the promotion of intellectual property rights in Institu</w:t>
      </w:r>
      <w:r w:rsidR="00A26DC1" w:rsidRPr="000F7C78">
        <w:rPr>
          <w:rFonts w:cs="Arial"/>
          <w:bCs/>
          <w:szCs w:val="24"/>
        </w:rPr>
        <w:t xml:space="preserve">tions of Higher Education (IHE) </w:t>
      </w:r>
      <w:r w:rsidR="00891613" w:rsidRPr="000F7C78">
        <w:rPr>
          <w:rFonts w:cs="Arial"/>
          <w:bCs/>
          <w:szCs w:val="24"/>
        </w:rPr>
        <w:t xml:space="preserve">(South African Copy Right Review, </w:t>
      </w:r>
      <w:r w:rsidR="00A26DC1" w:rsidRPr="000F7C78">
        <w:rPr>
          <w:rFonts w:cs="Arial"/>
          <w:bCs/>
          <w:szCs w:val="24"/>
        </w:rPr>
        <w:t>2013).</w:t>
      </w:r>
    </w:p>
    <w:p w:rsidR="00B13075" w:rsidRPr="000F7C78" w:rsidRDefault="003A59EE" w:rsidP="000F7C78">
      <w:pPr>
        <w:autoSpaceDE w:val="0"/>
        <w:autoSpaceDN w:val="0"/>
        <w:adjustRightInd w:val="0"/>
        <w:spacing w:after="0" w:line="480" w:lineRule="auto"/>
        <w:jc w:val="both"/>
        <w:rPr>
          <w:rFonts w:cs="Arial"/>
          <w:szCs w:val="24"/>
          <w:lang w:val="en-US"/>
        </w:rPr>
      </w:pPr>
      <w:r w:rsidRPr="000F7C78">
        <w:rPr>
          <w:rFonts w:cs="Arial"/>
          <w:bCs/>
          <w:szCs w:val="24"/>
        </w:rPr>
        <w:t>R</w:t>
      </w:r>
      <w:r w:rsidR="00D96D95" w:rsidRPr="000F7C78">
        <w:rPr>
          <w:rFonts w:cs="Arial"/>
          <w:bCs/>
          <w:szCs w:val="24"/>
        </w:rPr>
        <w:t>ecent</w:t>
      </w:r>
      <w:r w:rsidR="001F68EB" w:rsidRPr="000F7C78">
        <w:rPr>
          <w:rFonts w:cs="Arial"/>
          <w:bCs/>
          <w:szCs w:val="24"/>
        </w:rPr>
        <w:t xml:space="preserve"> research </w:t>
      </w:r>
      <w:r w:rsidR="00995479">
        <w:rPr>
          <w:rFonts w:cs="Arial"/>
          <w:bCs/>
          <w:szCs w:val="24"/>
        </w:rPr>
        <w:t>highlights</w:t>
      </w:r>
      <w:r w:rsidR="00995479" w:rsidRPr="000F7C78">
        <w:rPr>
          <w:rFonts w:cs="Arial"/>
          <w:bCs/>
          <w:szCs w:val="24"/>
        </w:rPr>
        <w:t xml:space="preserve"> </w:t>
      </w:r>
      <w:r w:rsidR="001F68EB" w:rsidRPr="000F7C78">
        <w:rPr>
          <w:rFonts w:cs="Arial"/>
          <w:bCs/>
          <w:szCs w:val="24"/>
        </w:rPr>
        <w:t xml:space="preserve">that </w:t>
      </w:r>
      <w:r w:rsidR="00F8077D" w:rsidRPr="000F7C78">
        <w:rPr>
          <w:rFonts w:cs="Arial"/>
          <w:bCs/>
          <w:szCs w:val="24"/>
        </w:rPr>
        <w:t xml:space="preserve">copyright </w:t>
      </w:r>
      <w:r w:rsidR="00A54197" w:rsidRPr="000F7C78">
        <w:rPr>
          <w:rFonts w:cs="Arial"/>
          <w:bCs/>
          <w:szCs w:val="24"/>
        </w:rPr>
        <w:t>violation</w:t>
      </w:r>
      <w:r w:rsidR="003C42D3" w:rsidRPr="000F7C78">
        <w:rPr>
          <w:rFonts w:cs="Arial"/>
          <w:bCs/>
          <w:szCs w:val="24"/>
        </w:rPr>
        <w:t xml:space="preserve"> in a</w:t>
      </w:r>
      <w:r w:rsidR="001F68EB" w:rsidRPr="000F7C78">
        <w:rPr>
          <w:rFonts w:cs="Arial"/>
          <w:bCs/>
          <w:szCs w:val="24"/>
        </w:rPr>
        <w:t>cademic</w:t>
      </w:r>
      <w:r w:rsidRPr="000F7C78">
        <w:rPr>
          <w:rFonts w:cs="Arial"/>
          <w:bCs/>
          <w:szCs w:val="24"/>
        </w:rPr>
        <w:t xml:space="preserve"> libraries</w:t>
      </w:r>
      <w:r w:rsidR="002624C9" w:rsidRPr="000F7C78">
        <w:rPr>
          <w:rFonts w:cs="Arial"/>
          <w:bCs/>
          <w:szCs w:val="24"/>
        </w:rPr>
        <w:t xml:space="preserve"> in South Africa</w:t>
      </w:r>
      <w:r w:rsidR="00CA2F53">
        <w:rPr>
          <w:rFonts w:cs="Arial"/>
          <w:bCs/>
          <w:szCs w:val="24"/>
        </w:rPr>
        <w:t>,</w:t>
      </w:r>
      <w:r w:rsidRPr="000F7C78">
        <w:rPr>
          <w:rFonts w:cs="Arial"/>
          <w:bCs/>
          <w:szCs w:val="24"/>
        </w:rPr>
        <w:t xml:space="preserve"> whether intentional or unintentional</w:t>
      </w:r>
      <w:r w:rsidR="001F68EB" w:rsidRPr="000F7C78">
        <w:rPr>
          <w:rFonts w:cs="Arial"/>
          <w:bCs/>
          <w:szCs w:val="24"/>
        </w:rPr>
        <w:t>, is on the increase among</w:t>
      </w:r>
      <w:r w:rsidR="00CA2F53">
        <w:rPr>
          <w:rFonts w:cs="Arial"/>
          <w:bCs/>
          <w:szCs w:val="24"/>
        </w:rPr>
        <w:t>st</w:t>
      </w:r>
      <w:r w:rsidR="001F68EB" w:rsidRPr="000F7C78">
        <w:rPr>
          <w:rFonts w:cs="Arial"/>
          <w:bCs/>
          <w:szCs w:val="24"/>
        </w:rPr>
        <w:t xml:space="preserve"> university students</w:t>
      </w:r>
      <w:r w:rsidR="00995479">
        <w:rPr>
          <w:rFonts w:cs="Arial"/>
          <w:bCs/>
          <w:szCs w:val="24"/>
        </w:rPr>
        <w:t xml:space="preserve"> </w:t>
      </w:r>
      <w:r w:rsidR="00DD1BA8" w:rsidRPr="000F7C78">
        <w:rPr>
          <w:rFonts w:cs="Arial"/>
          <w:bCs/>
          <w:szCs w:val="24"/>
        </w:rPr>
        <w:t>(</w:t>
      </w:r>
      <w:proofErr w:type="spellStart"/>
      <w:r w:rsidR="00CE63B7">
        <w:rPr>
          <w:rFonts w:cs="Arial"/>
          <w:bCs/>
          <w:szCs w:val="24"/>
        </w:rPr>
        <w:t>Coetze</w:t>
      </w:r>
      <w:proofErr w:type="spellEnd"/>
      <w:r w:rsidR="00CE63B7">
        <w:rPr>
          <w:rFonts w:cs="Arial"/>
          <w:bCs/>
          <w:szCs w:val="24"/>
        </w:rPr>
        <w:t xml:space="preserve"> </w:t>
      </w:r>
      <w:r w:rsidR="005B2DB4" w:rsidRPr="000F7C78">
        <w:rPr>
          <w:rFonts w:cs="Arial"/>
          <w:bCs/>
          <w:szCs w:val="24"/>
        </w:rPr>
        <w:t>&amp;</w:t>
      </w:r>
      <w:r w:rsidR="00C9523A">
        <w:rPr>
          <w:rFonts w:cs="Arial"/>
          <w:bCs/>
          <w:szCs w:val="24"/>
        </w:rPr>
        <w:t xml:space="preserve"> </w:t>
      </w:r>
      <w:r w:rsidR="005B2DB4" w:rsidRPr="00C9523A">
        <w:rPr>
          <w:rFonts w:cs="Arial"/>
          <w:bCs/>
          <w:szCs w:val="24"/>
        </w:rPr>
        <w:t>Breytenbach</w:t>
      </w:r>
      <w:r w:rsidR="00C9523A" w:rsidRPr="00C9523A">
        <w:rPr>
          <w:rStyle w:val="CommentReference"/>
          <w:sz w:val="24"/>
          <w:szCs w:val="24"/>
        </w:rPr>
        <w:t>, 2</w:t>
      </w:r>
      <w:r w:rsidRPr="00C9523A">
        <w:rPr>
          <w:rFonts w:cs="Arial"/>
          <w:bCs/>
          <w:szCs w:val="24"/>
        </w:rPr>
        <w:t>006; Cronin</w:t>
      </w:r>
      <w:r w:rsidR="00C9523A">
        <w:rPr>
          <w:rFonts w:cs="Arial"/>
          <w:bCs/>
          <w:szCs w:val="24"/>
        </w:rPr>
        <w:t xml:space="preserve">, 2003; Ellery, </w:t>
      </w:r>
      <w:r w:rsidRPr="000F7C78">
        <w:rPr>
          <w:rFonts w:cs="Arial"/>
          <w:bCs/>
          <w:szCs w:val="24"/>
        </w:rPr>
        <w:t>2008</w:t>
      </w:r>
      <w:r w:rsidR="001F68EB" w:rsidRPr="000F7C78">
        <w:rPr>
          <w:rFonts w:cs="Arial"/>
          <w:bCs/>
          <w:szCs w:val="24"/>
        </w:rPr>
        <w:t xml:space="preserve">). Various forms of </w:t>
      </w:r>
      <w:r w:rsidR="000303C5" w:rsidRPr="000F7C78">
        <w:rPr>
          <w:rFonts w:cs="Arial"/>
          <w:bCs/>
          <w:szCs w:val="24"/>
        </w:rPr>
        <w:t>copyright violation</w:t>
      </w:r>
      <w:r w:rsidR="00CA2F53">
        <w:rPr>
          <w:rFonts w:cs="Arial"/>
          <w:bCs/>
          <w:szCs w:val="24"/>
        </w:rPr>
        <w:t xml:space="preserve"> such as</w:t>
      </w:r>
      <w:r w:rsidR="00995479">
        <w:rPr>
          <w:rFonts w:cs="Arial"/>
          <w:bCs/>
          <w:szCs w:val="24"/>
        </w:rPr>
        <w:t xml:space="preserve"> </w:t>
      </w:r>
      <w:r w:rsidR="001F68EB" w:rsidRPr="000F7C78">
        <w:rPr>
          <w:rFonts w:cs="Arial"/>
          <w:bCs/>
          <w:szCs w:val="24"/>
        </w:rPr>
        <w:t>in</w:t>
      </w:r>
      <w:r w:rsidR="00CA2F53">
        <w:rPr>
          <w:rFonts w:cs="Arial"/>
          <w:bCs/>
          <w:szCs w:val="24"/>
        </w:rPr>
        <w:t>-</w:t>
      </w:r>
      <w:r w:rsidR="001F68EB" w:rsidRPr="000F7C78">
        <w:rPr>
          <w:rFonts w:cs="Arial"/>
          <w:bCs/>
          <w:szCs w:val="24"/>
        </w:rPr>
        <w:t>text referencing, citing direct quotation</w:t>
      </w:r>
      <w:r w:rsidR="00CA2F53">
        <w:rPr>
          <w:rFonts w:cs="Arial"/>
          <w:bCs/>
          <w:szCs w:val="24"/>
        </w:rPr>
        <w:t>s</w:t>
      </w:r>
      <w:r w:rsidR="00995479">
        <w:rPr>
          <w:rFonts w:cs="Arial"/>
          <w:bCs/>
          <w:szCs w:val="24"/>
        </w:rPr>
        <w:t xml:space="preserve"> </w:t>
      </w:r>
      <w:r w:rsidR="001F68EB" w:rsidRPr="000F7C78">
        <w:rPr>
          <w:rFonts w:cs="Arial"/>
          <w:bCs/>
          <w:szCs w:val="24"/>
        </w:rPr>
        <w:t xml:space="preserve">and paraphrasing </w:t>
      </w:r>
      <w:proofErr w:type="gramStart"/>
      <w:r w:rsidR="001F68EB" w:rsidRPr="000F7C78">
        <w:rPr>
          <w:rFonts w:cs="Arial"/>
          <w:bCs/>
          <w:szCs w:val="24"/>
        </w:rPr>
        <w:t>w</w:t>
      </w:r>
      <w:r w:rsidR="000C42AA" w:rsidRPr="000F7C78">
        <w:rPr>
          <w:rFonts w:cs="Arial"/>
          <w:bCs/>
          <w:szCs w:val="24"/>
        </w:rPr>
        <w:t>ere identified</w:t>
      </w:r>
      <w:proofErr w:type="gramEnd"/>
      <w:r w:rsidR="000C42AA" w:rsidRPr="000F7C78">
        <w:rPr>
          <w:rFonts w:cs="Arial"/>
          <w:bCs/>
          <w:szCs w:val="24"/>
        </w:rPr>
        <w:t>. The causes</w:t>
      </w:r>
      <w:r w:rsidRPr="000F7C78">
        <w:rPr>
          <w:rFonts w:cs="Arial"/>
          <w:bCs/>
          <w:szCs w:val="24"/>
        </w:rPr>
        <w:t xml:space="preserve"> of copyright violation</w:t>
      </w:r>
      <w:r w:rsidR="00CA2F53">
        <w:rPr>
          <w:rFonts w:cs="Arial"/>
          <w:bCs/>
          <w:szCs w:val="24"/>
        </w:rPr>
        <w:t>s</w:t>
      </w:r>
      <w:r w:rsidR="00845FF2">
        <w:rPr>
          <w:rFonts w:cs="Arial"/>
          <w:bCs/>
          <w:szCs w:val="24"/>
        </w:rPr>
        <w:t xml:space="preserve"> was</w:t>
      </w:r>
      <w:r w:rsidRPr="000F7C78">
        <w:rPr>
          <w:rFonts w:cs="Arial"/>
          <w:bCs/>
          <w:szCs w:val="24"/>
        </w:rPr>
        <w:t xml:space="preserve"> attributed </w:t>
      </w:r>
      <w:r w:rsidR="005B2DB4" w:rsidRPr="000F7C78">
        <w:rPr>
          <w:rFonts w:cs="Arial"/>
          <w:bCs/>
          <w:szCs w:val="24"/>
        </w:rPr>
        <w:t>to ignorance</w:t>
      </w:r>
      <w:r w:rsidR="009031F9" w:rsidRPr="000F7C78">
        <w:rPr>
          <w:rFonts w:cs="Arial"/>
          <w:bCs/>
          <w:szCs w:val="24"/>
        </w:rPr>
        <w:t>,</w:t>
      </w:r>
      <w:r w:rsidR="000C42AA" w:rsidRPr="000F7C78">
        <w:rPr>
          <w:rFonts w:cs="Arial"/>
          <w:bCs/>
          <w:szCs w:val="24"/>
        </w:rPr>
        <w:t xml:space="preserve"> pressure to produce research, freely available information on the internet, inexperienced multicultural users, inaccurate citing </w:t>
      </w:r>
      <w:r w:rsidR="009031F9" w:rsidRPr="000F7C78">
        <w:rPr>
          <w:rFonts w:cs="Arial"/>
          <w:bCs/>
          <w:szCs w:val="24"/>
        </w:rPr>
        <w:t xml:space="preserve">and referencing, use of </w:t>
      </w:r>
      <w:r w:rsidR="00CA2F53">
        <w:rPr>
          <w:rFonts w:cs="Arial"/>
          <w:bCs/>
          <w:szCs w:val="24"/>
        </w:rPr>
        <w:t xml:space="preserve">a </w:t>
      </w:r>
      <w:r w:rsidR="00A1466F">
        <w:rPr>
          <w:rFonts w:cs="Arial"/>
          <w:bCs/>
          <w:szCs w:val="24"/>
        </w:rPr>
        <w:t>l</w:t>
      </w:r>
      <w:r w:rsidR="00A1466F" w:rsidRPr="000F7C78">
        <w:rPr>
          <w:rFonts w:cs="Arial"/>
          <w:bCs/>
          <w:szCs w:val="24"/>
        </w:rPr>
        <w:t>anguage, which</w:t>
      </w:r>
      <w:r w:rsidR="000C42AA" w:rsidRPr="000F7C78">
        <w:rPr>
          <w:rFonts w:cs="Arial"/>
          <w:bCs/>
          <w:szCs w:val="24"/>
        </w:rPr>
        <w:t xml:space="preserve"> is not </w:t>
      </w:r>
      <w:r w:rsidR="00CA2F53">
        <w:rPr>
          <w:rFonts w:cs="Arial"/>
          <w:bCs/>
          <w:szCs w:val="24"/>
        </w:rPr>
        <w:t xml:space="preserve">one’s </w:t>
      </w:r>
      <w:r w:rsidR="000C42AA" w:rsidRPr="000F7C78">
        <w:rPr>
          <w:rFonts w:cs="Arial"/>
          <w:bCs/>
          <w:szCs w:val="24"/>
        </w:rPr>
        <w:t xml:space="preserve">mother tongue for academic writing and </w:t>
      </w:r>
      <w:r w:rsidR="00A84510" w:rsidRPr="000F7C78">
        <w:rPr>
          <w:rFonts w:cs="Arial"/>
          <w:bCs/>
          <w:szCs w:val="24"/>
        </w:rPr>
        <w:t>laziness (</w:t>
      </w:r>
      <w:proofErr w:type="spellStart"/>
      <w:r w:rsidR="005B2DB4" w:rsidRPr="000F7C78">
        <w:rPr>
          <w:rFonts w:cs="Arial"/>
          <w:bCs/>
          <w:szCs w:val="24"/>
        </w:rPr>
        <w:t>B</w:t>
      </w:r>
      <w:r w:rsidR="0034145C">
        <w:rPr>
          <w:rFonts w:cs="Arial"/>
          <w:bCs/>
          <w:szCs w:val="24"/>
        </w:rPr>
        <w:t>e</w:t>
      </w:r>
      <w:r w:rsidR="005B2DB4" w:rsidRPr="000F7C78">
        <w:rPr>
          <w:rFonts w:cs="Arial"/>
          <w:bCs/>
          <w:szCs w:val="24"/>
        </w:rPr>
        <w:t>ute</w:t>
      </w:r>
      <w:proofErr w:type="spellEnd"/>
      <w:r w:rsidR="009031F9" w:rsidRPr="000F7C78">
        <w:rPr>
          <w:rFonts w:cs="Arial"/>
          <w:bCs/>
          <w:szCs w:val="24"/>
        </w:rPr>
        <w:t xml:space="preserve">, Van </w:t>
      </w:r>
      <w:proofErr w:type="spellStart"/>
      <w:r w:rsidR="009031F9" w:rsidRPr="000F7C78">
        <w:rPr>
          <w:rFonts w:cs="Arial"/>
          <w:bCs/>
          <w:szCs w:val="24"/>
        </w:rPr>
        <w:t>Aswegen</w:t>
      </w:r>
      <w:proofErr w:type="spellEnd"/>
      <w:r w:rsidR="00845FF2">
        <w:rPr>
          <w:rFonts w:cs="Arial"/>
          <w:bCs/>
          <w:szCs w:val="24"/>
        </w:rPr>
        <w:t xml:space="preserve"> </w:t>
      </w:r>
      <w:r w:rsidR="009031F9" w:rsidRPr="000F7C78">
        <w:rPr>
          <w:rFonts w:cs="Arial"/>
          <w:bCs/>
          <w:szCs w:val="24"/>
        </w:rPr>
        <w:t>&amp;</w:t>
      </w:r>
      <w:r w:rsidR="00845FF2">
        <w:rPr>
          <w:rFonts w:cs="Arial"/>
          <w:bCs/>
          <w:szCs w:val="24"/>
        </w:rPr>
        <w:t xml:space="preserve"> </w:t>
      </w:r>
      <w:proofErr w:type="spellStart"/>
      <w:r w:rsidR="009031F9" w:rsidRPr="000F7C78">
        <w:rPr>
          <w:rFonts w:cs="Arial"/>
          <w:bCs/>
          <w:szCs w:val="24"/>
        </w:rPr>
        <w:t>Windberg</w:t>
      </w:r>
      <w:proofErr w:type="spellEnd"/>
      <w:r w:rsidRPr="000F7C78">
        <w:rPr>
          <w:rFonts w:cs="Arial"/>
          <w:bCs/>
          <w:szCs w:val="24"/>
        </w:rPr>
        <w:t xml:space="preserve"> 2008). According to Ellery (2008</w:t>
      </w:r>
      <w:r w:rsidR="009031F9" w:rsidRPr="000F7C78">
        <w:rPr>
          <w:rFonts w:cs="Arial"/>
          <w:bCs/>
          <w:szCs w:val="24"/>
        </w:rPr>
        <w:t>)</w:t>
      </w:r>
      <w:r w:rsidR="00CA2F53">
        <w:rPr>
          <w:rFonts w:cs="Arial"/>
          <w:bCs/>
          <w:szCs w:val="24"/>
        </w:rPr>
        <w:t>,</w:t>
      </w:r>
      <w:r w:rsidR="000C42AA" w:rsidRPr="000F7C78">
        <w:rPr>
          <w:rFonts w:cs="Arial"/>
          <w:bCs/>
          <w:szCs w:val="24"/>
        </w:rPr>
        <w:t xml:space="preserve"> first year students are inexperienced about what constitutes copyright infringement. She reco</w:t>
      </w:r>
      <w:r w:rsidRPr="000F7C78">
        <w:rPr>
          <w:rFonts w:cs="Arial"/>
          <w:bCs/>
          <w:szCs w:val="24"/>
        </w:rPr>
        <w:t>mmended that if Higher I</w:t>
      </w:r>
      <w:r w:rsidR="000C42AA" w:rsidRPr="000F7C78">
        <w:rPr>
          <w:rFonts w:cs="Arial"/>
          <w:bCs/>
          <w:szCs w:val="24"/>
        </w:rPr>
        <w:t>nstitutions</w:t>
      </w:r>
      <w:r w:rsidRPr="000F7C78">
        <w:rPr>
          <w:rFonts w:cs="Arial"/>
          <w:bCs/>
          <w:szCs w:val="24"/>
        </w:rPr>
        <w:t xml:space="preserve"> of </w:t>
      </w:r>
      <w:r w:rsidRPr="000F7C78">
        <w:rPr>
          <w:rFonts w:cs="Arial"/>
          <w:bCs/>
          <w:szCs w:val="24"/>
        </w:rPr>
        <w:lastRenderedPageBreak/>
        <w:t>Education (HIE)</w:t>
      </w:r>
      <w:r w:rsidR="001B2746">
        <w:rPr>
          <w:rFonts w:cs="Arial"/>
          <w:bCs/>
          <w:szCs w:val="24"/>
        </w:rPr>
        <w:t xml:space="preserve"> </w:t>
      </w:r>
      <w:r w:rsidR="00601A74" w:rsidRPr="000F7C78">
        <w:rPr>
          <w:rFonts w:cs="Arial"/>
          <w:bCs/>
          <w:szCs w:val="24"/>
        </w:rPr>
        <w:t>libraries are</w:t>
      </w:r>
      <w:r w:rsidR="000C42AA" w:rsidRPr="000F7C78">
        <w:rPr>
          <w:rFonts w:cs="Arial"/>
          <w:bCs/>
          <w:szCs w:val="24"/>
        </w:rPr>
        <w:t xml:space="preserve"> serious about improving </w:t>
      </w:r>
      <w:r w:rsidR="00601A74" w:rsidRPr="000F7C78">
        <w:rPr>
          <w:rFonts w:cs="Arial"/>
          <w:bCs/>
          <w:szCs w:val="24"/>
        </w:rPr>
        <w:t>user</w:t>
      </w:r>
      <w:r w:rsidR="00CA2F53">
        <w:rPr>
          <w:rFonts w:cs="Arial"/>
          <w:bCs/>
          <w:szCs w:val="24"/>
        </w:rPr>
        <w:t>s</w:t>
      </w:r>
      <w:r w:rsidR="00601A74" w:rsidRPr="000F7C78">
        <w:rPr>
          <w:rFonts w:cs="Arial"/>
          <w:bCs/>
          <w:szCs w:val="24"/>
        </w:rPr>
        <w:t>’</w:t>
      </w:r>
      <w:r w:rsidR="000C42AA" w:rsidRPr="000F7C78">
        <w:rPr>
          <w:rFonts w:cs="Arial"/>
          <w:bCs/>
          <w:szCs w:val="24"/>
        </w:rPr>
        <w:t xml:space="preserve"> academic skills and preventing copyright </w:t>
      </w:r>
      <w:r w:rsidR="00601A74" w:rsidRPr="000F7C78">
        <w:rPr>
          <w:rFonts w:cs="Arial"/>
          <w:bCs/>
          <w:szCs w:val="24"/>
        </w:rPr>
        <w:t>infringement,</w:t>
      </w:r>
      <w:r w:rsidR="003C42D3" w:rsidRPr="000F7C78">
        <w:rPr>
          <w:rFonts w:cs="Arial"/>
          <w:bCs/>
          <w:szCs w:val="24"/>
        </w:rPr>
        <w:t xml:space="preserve"> they should incorporate copyright into an academic </w:t>
      </w:r>
      <w:r w:rsidR="00601A74" w:rsidRPr="000F7C78">
        <w:rPr>
          <w:rFonts w:cs="Arial"/>
          <w:bCs/>
          <w:szCs w:val="24"/>
        </w:rPr>
        <w:t>writing framework</w:t>
      </w:r>
      <w:r w:rsidR="003C42D3" w:rsidRPr="000F7C78">
        <w:rPr>
          <w:rFonts w:cs="Arial"/>
          <w:bCs/>
          <w:szCs w:val="24"/>
        </w:rPr>
        <w:t xml:space="preserve"> in which clear </w:t>
      </w:r>
      <w:r w:rsidR="00601A74" w:rsidRPr="000F7C78">
        <w:rPr>
          <w:rFonts w:cs="Arial"/>
          <w:bCs/>
          <w:szCs w:val="24"/>
        </w:rPr>
        <w:t>instructions will</w:t>
      </w:r>
      <w:r w:rsidR="00891613" w:rsidRPr="000F7C78">
        <w:rPr>
          <w:rFonts w:cs="Arial"/>
          <w:bCs/>
          <w:szCs w:val="24"/>
        </w:rPr>
        <w:t xml:space="preserve"> be provided (</w:t>
      </w:r>
      <w:r w:rsidRPr="000F7C78">
        <w:rPr>
          <w:rFonts w:cs="Arial"/>
          <w:bCs/>
          <w:szCs w:val="24"/>
        </w:rPr>
        <w:t>Ellery</w:t>
      </w:r>
      <w:r w:rsidR="00CA2F53">
        <w:rPr>
          <w:rFonts w:cs="Arial"/>
          <w:bCs/>
          <w:szCs w:val="24"/>
        </w:rPr>
        <w:t>,</w:t>
      </w:r>
      <w:r w:rsidRPr="000F7C78">
        <w:rPr>
          <w:rFonts w:cs="Arial"/>
          <w:bCs/>
          <w:szCs w:val="24"/>
        </w:rPr>
        <w:t>2008).</w:t>
      </w:r>
      <w:r w:rsidR="002963D4" w:rsidRPr="000F7C78">
        <w:rPr>
          <w:rFonts w:cs="Arial"/>
          <w:bCs/>
          <w:szCs w:val="24"/>
        </w:rPr>
        <w:t xml:space="preserve"> Moreover, this </w:t>
      </w:r>
      <w:proofErr w:type="gramStart"/>
      <w:r w:rsidR="002963D4" w:rsidRPr="000F7C78">
        <w:rPr>
          <w:rFonts w:cs="Arial"/>
          <w:bCs/>
          <w:szCs w:val="24"/>
        </w:rPr>
        <w:t>has been worsened</w:t>
      </w:r>
      <w:proofErr w:type="gramEnd"/>
      <w:r w:rsidR="002963D4" w:rsidRPr="000F7C78">
        <w:rPr>
          <w:rFonts w:cs="Arial"/>
          <w:bCs/>
          <w:szCs w:val="24"/>
        </w:rPr>
        <w:t xml:space="preserve"> by the fact </w:t>
      </w:r>
      <w:r w:rsidR="00CA2F53">
        <w:rPr>
          <w:rFonts w:cs="Arial"/>
          <w:bCs/>
          <w:szCs w:val="24"/>
        </w:rPr>
        <w:t xml:space="preserve">that </w:t>
      </w:r>
      <w:r w:rsidR="002963D4" w:rsidRPr="000F7C78">
        <w:rPr>
          <w:rFonts w:cs="Arial"/>
          <w:szCs w:val="24"/>
          <w:lang w:val="en-US"/>
        </w:rPr>
        <w:t xml:space="preserve">the Copyright Act </w:t>
      </w:r>
      <w:r w:rsidR="00891613" w:rsidRPr="000F7C78">
        <w:rPr>
          <w:rFonts w:cs="Arial"/>
          <w:szCs w:val="24"/>
          <w:lang w:val="en-US"/>
        </w:rPr>
        <w:t xml:space="preserve">is not clear </w:t>
      </w:r>
      <w:r w:rsidR="00CA2F53">
        <w:rPr>
          <w:rFonts w:cs="Arial"/>
          <w:szCs w:val="24"/>
          <w:lang w:val="en-US"/>
        </w:rPr>
        <w:t>in defining</w:t>
      </w:r>
      <w:r w:rsidR="002963D4" w:rsidRPr="000F7C78">
        <w:rPr>
          <w:rFonts w:cs="Arial"/>
          <w:szCs w:val="24"/>
          <w:lang w:val="en-US"/>
        </w:rPr>
        <w:t xml:space="preserve"> what fair dealing means and does not specify how much may be reproduced </w:t>
      </w:r>
      <w:r w:rsidR="00CA2F53">
        <w:rPr>
          <w:rFonts w:cs="Arial"/>
          <w:szCs w:val="24"/>
          <w:lang w:val="en-US"/>
        </w:rPr>
        <w:t xml:space="preserve">from </w:t>
      </w:r>
      <w:r w:rsidR="00CA2F53" w:rsidRPr="000F7C78">
        <w:rPr>
          <w:rFonts w:cs="Arial"/>
          <w:szCs w:val="24"/>
          <w:lang w:val="en-US"/>
        </w:rPr>
        <w:t xml:space="preserve">a work </w:t>
      </w:r>
      <w:r w:rsidR="002963D4" w:rsidRPr="000F7C78">
        <w:rPr>
          <w:rFonts w:cs="Arial"/>
          <w:szCs w:val="24"/>
          <w:lang w:val="en-US"/>
        </w:rPr>
        <w:t xml:space="preserve">without asking permission </w:t>
      </w:r>
      <w:r w:rsidR="00CA2F53">
        <w:rPr>
          <w:rFonts w:cs="Arial"/>
          <w:szCs w:val="24"/>
          <w:lang w:val="en-US"/>
        </w:rPr>
        <w:t>from</w:t>
      </w:r>
      <w:r w:rsidR="002963D4" w:rsidRPr="000F7C78">
        <w:rPr>
          <w:rFonts w:cs="Arial"/>
          <w:szCs w:val="24"/>
          <w:lang w:val="en-US"/>
        </w:rPr>
        <w:t xml:space="preserve"> the copyright holder. It just states that the amount copied needs to be “compatible with fair practice </w:t>
      </w:r>
      <w:r w:rsidR="00891613" w:rsidRPr="000F7C78">
        <w:rPr>
          <w:rFonts w:cs="Arial"/>
          <w:szCs w:val="24"/>
          <w:lang w:val="en-US"/>
        </w:rPr>
        <w:t>and it</w:t>
      </w:r>
      <w:r w:rsidR="002963D4" w:rsidRPr="000F7C78">
        <w:rPr>
          <w:rFonts w:cs="Arial"/>
          <w:szCs w:val="24"/>
          <w:lang w:val="en-US"/>
        </w:rPr>
        <w:t xml:space="preserve"> shall not exceed the </w:t>
      </w:r>
      <w:r w:rsidR="00891613" w:rsidRPr="000F7C78">
        <w:rPr>
          <w:rFonts w:cs="Arial"/>
          <w:szCs w:val="24"/>
          <w:lang w:val="en-US"/>
        </w:rPr>
        <w:t>amount</w:t>
      </w:r>
      <w:r w:rsidR="00995479">
        <w:rPr>
          <w:rFonts w:cs="Arial"/>
          <w:szCs w:val="24"/>
          <w:lang w:val="en-US"/>
        </w:rPr>
        <w:t xml:space="preserve"> </w:t>
      </w:r>
      <w:r w:rsidR="00891613" w:rsidRPr="000F7C78">
        <w:rPr>
          <w:rFonts w:cs="Arial"/>
          <w:szCs w:val="24"/>
          <w:lang w:val="en-US"/>
        </w:rPr>
        <w:t xml:space="preserve">suitable for </w:t>
      </w:r>
      <w:r w:rsidR="002963D4" w:rsidRPr="000F7C78">
        <w:rPr>
          <w:rFonts w:cs="Arial"/>
          <w:szCs w:val="24"/>
          <w:lang w:val="en-US"/>
        </w:rPr>
        <w:t xml:space="preserve">the </w:t>
      </w:r>
      <w:r w:rsidR="00995479" w:rsidRPr="000F7C78">
        <w:rPr>
          <w:rFonts w:cs="Arial"/>
          <w:szCs w:val="24"/>
          <w:lang w:val="en-US"/>
        </w:rPr>
        <w:t>purpose</w:t>
      </w:r>
      <w:r w:rsidR="00995479">
        <w:rPr>
          <w:rFonts w:cs="Arial"/>
          <w:szCs w:val="24"/>
          <w:lang w:val="en-US"/>
        </w:rPr>
        <w:t>”.</w:t>
      </w:r>
      <w:r w:rsidR="00995479" w:rsidRPr="000F7C78">
        <w:rPr>
          <w:rFonts w:cs="Arial"/>
          <w:szCs w:val="24"/>
          <w:lang w:val="en-US"/>
        </w:rPr>
        <w:t xml:space="preserve"> This</w:t>
      </w:r>
      <w:r w:rsidR="002963D4" w:rsidRPr="000F7C78">
        <w:rPr>
          <w:rFonts w:cs="Arial"/>
          <w:szCs w:val="24"/>
          <w:lang w:val="en-US"/>
        </w:rPr>
        <w:t xml:space="preserve"> means that any user of a copyright work, who wants to claim usage under fair dealing, would have to prove that the amount that they </w:t>
      </w:r>
      <w:r w:rsidR="00CA2F53">
        <w:rPr>
          <w:rFonts w:cs="Arial"/>
          <w:szCs w:val="24"/>
          <w:lang w:val="en-US"/>
        </w:rPr>
        <w:t xml:space="preserve">have </w:t>
      </w:r>
      <w:r w:rsidR="002963D4" w:rsidRPr="000F7C78">
        <w:rPr>
          <w:rFonts w:cs="Arial"/>
          <w:szCs w:val="24"/>
          <w:lang w:val="en-US"/>
        </w:rPr>
        <w:t xml:space="preserve">copied </w:t>
      </w:r>
      <w:r w:rsidR="00CA2F53">
        <w:rPr>
          <w:rFonts w:cs="Arial"/>
          <w:szCs w:val="24"/>
          <w:lang w:val="en-US"/>
        </w:rPr>
        <w:t xml:space="preserve">from a particular work </w:t>
      </w:r>
      <w:r w:rsidR="002963D4" w:rsidRPr="000F7C78">
        <w:rPr>
          <w:rFonts w:cs="Arial"/>
          <w:szCs w:val="24"/>
          <w:lang w:val="en-US"/>
        </w:rPr>
        <w:t>was sufficient for t</w:t>
      </w:r>
      <w:r w:rsidR="00891613" w:rsidRPr="000F7C78">
        <w:rPr>
          <w:rFonts w:cs="Arial"/>
          <w:szCs w:val="24"/>
          <w:lang w:val="en-US"/>
        </w:rPr>
        <w:t>heir purpose, and not excessive (South African Copy Right Review, 2013)</w:t>
      </w:r>
    </w:p>
    <w:p w:rsidR="007461B6" w:rsidRPr="000F7C78" w:rsidRDefault="000F7C78" w:rsidP="001D7291">
      <w:pPr>
        <w:pStyle w:val="Heading2"/>
        <w:rPr>
          <w:lang w:val="en-US" w:eastAsia="en-US"/>
        </w:rPr>
      </w:pPr>
      <w:bookmarkStart w:id="32" w:name="_Toc390558251"/>
      <w:bookmarkStart w:id="33" w:name="_Toc393200350"/>
      <w:bookmarkStart w:id="34" w:name="_Toc393200894"/>
      <w:bookmarkStart w:id="35" w:name="_Toc403720576"/>
      <w:bookmarkStart w:id="36" w:name="_Toc403720813"/>
      <w:bookmarkStart w:id="37" w:name="_Toc409729301"/>
      <w:bookmarkStart w:id="38" w:name="_Toc447221788"/>
      <w:r w:rsidRPr="000F7C78">
        <w:t>1.2 PROBLEM STATEMENT</w:t>
      </w:r>
      <w:bookmarkEnd w:id="32"/>
      <w:bookmarkEnd w:id="33"/>
      <w:bookmarkEnd w:id="34"/>
      <w:bookmarkEnd w:id="35"/>
      <w:bookmarkEnd w:id="36"/>
      <w:bookmarkEnd w:id="37"/>
      <w:bookmarkEnd w:id="38"/>
    </w:p>
    <w:p w:rsidR="006C4266" w:rsidRPr="000F7C78" w:rsidRDefault="005F4C74" w:rsidP="000F7C78">
      <w:pPr>
        <w:spacing w:line="480" w:lineRule="auto"/>
        <w:jc w:val="both"/>
        <w:rPr>
          <w:rFonts w:cs="Arial"/>
          <w:szCs w:val="24"/>
        </w:rPr>
      </w:pPr>
      <w:r w:rsidRPr="000F7C78">
        <w:rPr>
          <w:rFonts w:cs="Arial"/>
          <w:szCs w:val="24"/>
        </w:rPr>
        <w:t>Lack of effective and efficient mechanisms to monitor copyright violations in</w:t>
      </w:r>
      <w:r w:rsidR="00995479">
        <w:rPr>
          <w:rFonts w:cs="Arial"/>
          <w:szCs w:val="24"/>
        </w:rPr>
        <w:t xml:space="preserve"> </w:t>
      </w:r>
      <w:r w:rsidR="003826B9" w:rsidRPr="000F7C78">
        <w:rPr>
          <w:rFonts w:cs="Arial"/>
          <w:szCs w:val="24"/>
        </w:rPr>
        <w:t>Higher Institutions of Education</w:t>
      </w:r>
      <w:r w:rsidRPr="000F7C78">
        <w:rPr>
          <w:rFonts w:cs="Arial"/>
          <w:szCs w:val="24"/>
        </w:rPr>
        <w:t xml:space="preserve"> in South Africa continu</w:t>
      </w:r>
      <w:r w:rsidR="00FA4E85">
        <w:rPr>
          <w:rFonts w:cs="Arial"/>
          <w:szCs w:val="24"/>
        </w:rPr>
        <w:t>e to hinder the promotion of copy</w:t>
      </w:r>
      <w:r w:rsidRPr="000F7C78">
        <w:rPr>
          <w:rFonts w:cs="Arial"/>
          <w:szCs w:val="24"/>
        </w:rPr>
        <w:t>rights</w:t>
      </w:r>
      <w:r w:rsidR="00274D3E" w:rsidRPr="000F7C78">
        <w:rPr>
          <w:rFonts w:cs="Arial"/>
          <w:szCs w:val="24"/>
        </w:rPr>
        <w:t xml:space="preserve">. </w:t>
      </w:r>
      <w:r w:rsidR="00954855" w:rsidRPr="000F7C78">
        <w:rPr>
          <w:rFonts w:cs="Arial"/>
          <w:szCs w:val="24"/>
        </w:rPr>
        <w:t>In South Africa</w:t>
      </w:r>
      <w:r w:rsidR="00033112" w:rsidRPr="000F7C78">
        <w:rPr>
          <w:rFonts w:cs="Arial"/>
          <w:szCs w:val="24"/>
        </w:rPr>
        <w:t>,</w:t>
      </w:r>
      <w:r w:rsidR="00954855" w:rsidRPr="000F7C78">
        <w:rPr>
          <w:rFonts w:cs="Arial"/>
          <w:szCs w:val="24"/>
        </w:rPr>
        <w:t xml:space="preserve"> some studies </w:t>
      </w:r>
      <w:proofErr w:type="gramStart"/>
      <w:r w:rsidR="00954855" w:rsidRPr="000F7C78">
        <w:rPr>
          <w:rFonts w:cs="Arial"/>
          <w:szCs w:val="24"/>
        </w:rPr>
        <w:t xml:space="preserve">have been </w:t>
      </w:r>
      <w:r w:rsidR="00DC2E8C">
        <w:rPr>
          <w:rFonts w:cs="Arial"/>
          <w:szCs w:val="24"/>
        </w:rPr>
        <w:t>conducted</w:t>
      </w:r>
      <w:proofErr w:type="gramEnd"/>
      <w:r w:rsidR="00995479">
        <w:rPr>
          <w:rFonts w:cs="Arial"/>
          <w:szCs w:val="24"/>
        </w:rPr>
        <w:t xml:space="preserve"> </w:t>
      </w:r>
      <w:r w:rsidR="00954855" w:rsidRPr="000F7C78">
        <w:rPr>
          <w:rFonts w:cs="Arial"/>
          <w:szCs w:val="24"/>
        </w:rPr>
        <w:t xml:space="preserve">on the promotion of </w:t>
      </w:r>
      <w:r w:rsidR="00F464EC" w:rsidRPr="000F7C78">
        <w:rPr>
          <w:rFonts w:cs="Arial"/>
          <w:szCs w:val="24"/>
        </w:rPr>
        <w:t xml:space="preserve">copyright in academic libraries </w:t>
      </w:r>
      <w:r w:rsidR="00274D3E" w:rsidRPr="000F7C78">
        <w:rPr>
          <w:rFonts w:cs="Arial"/>
          <w:szCs w:val="24"/>
        </w:rPr>
        <w:t>in</w:t>
      </w:r>
      <w:r w:rsidR="005C137D" w:rsidRPr="000F7C78">
        <w:rPr>
          <w:rFonts w:cs="Arial"/>
          <w:szCs w:val="24"/>
        </w:rPr>
        <w:t xml:space="preserve"> HIE</w:t>
      </w:r>
      <w:r w:rsidR="008C45FF">
        <w:rPr>
          <w:rFonts w:cs="Arial"/>
          <w:szCs w:val="24"/>
        </w:rPr>
        <w:t>s</w:t>
      </w:r>
      <w:r w:rsidR="00274D3E" w:rsidRPr="000F7C78">
        <w:rPr>
          <w:rFonts w:cs="Arial"/>
          <w:szCs w:val="24"/>
        </w:rPr>
        <w:t xml:space="preserve">. </w:t>
      </w:r>
      <w:r w:rsidR="00033112" w:rsidRPr="000F7C78">
        <w:rPr>
          <w:rFonts w:cs="Arial"/>
          <w:szCs w:val="24"/>
        </w:rPr>
        <w:t>However,</w:t>
      </w:r>
      <w:r w:rsidR="00995479">
        <w:rPr>
          <w:rFonts w:cs="Arial"/>
          <w:szCs w:val="24"/>
        </w:rPr>
        <w:t xml:space="preserve"> </w:t>
      </w:r>
      <w:r w:rsidR="00DC2E8C">
        <w:rPr>
          <w:rFonts w:cs="Arial"/>
          <w:szCs w:val="24"/>
        </w:rPr>
        <w:t>one faces the challenge of how to effectively promote copyright in these libraries</w:t>
      </w:r>
      <w:proofErr w:type="gramStart"/>
      <w:r w:rsidR="00DC2E8C">
        <w:rPr>
          <w:rFonts w:cs="Arial"/>
          <w:szCs w:val="24"/>
        </w:rPr>
        <w:t>.</w:t>
      </w:r>
      <w:r w:rsidRPr="000F7C78">
        <w:rPr>
          <w:rFonts w:cs="Arial"/>
          <w:szCs w:val="24"/>
        </w:rPr>
        <w:t>.</w:t>
      </w:r>
      <w:proofErr w:type="gramEnd"/>
      <w:r w:rsidRPr="000F7C78">
        <w:rPr>
          <w:rFonts w:cs="Arial"/>
          <w:szCs w:val="24"/>
        </w:rPr>
        <w:t xml:space="preserve"> In an </w:t>
      </w:r>
      <w:r w:rsidR="00033112" w:rsidRPr="000F7C78">
        <w:rPr>
          <w:rFonts w:cs="Arial"/>
          <w:szCs w:val="24"/>
        </w:rPr>
        <w:t xml:space="preserve">environment like a University </w:t>
      </w:r>
      <w:r w:rsidRPr="000F7C78">
        <w:rPr>
          <w:rFonts w:cs="Arial"/>
          <w:szCs w:val="24"/>
        </w:rPr>
        <w:t xml:space="preserve">where a library offers services to thousands of students, monitoring or checking such a large number </w:t>
      </w:r>
      <w:r w:rsidR="00033112" w:rsidRPr="000F7C78">
        <w:rPr>
          <w:rFonts w:cs="Arial"/>
          <w:szCs w:val="24"/>
        </w:rPr>
        <w:t xml:space="preserve">of students </w:t>
      </w:r>
      <w:r w:rsidR="009343BC">
        <w:rPr>
          <w:rFonts w:cs="Arial"/>
          <w:szCs w:val="24"/>
        </w:rPr>
        <w:t xml:space="preserve">to ensure that </w:t>
      </w:r>
      <w:r w:rsidR="008C45FF">
        <w:rPr>
          <w:rFonts w:cs="Arial"/>
          <w:szCs w:val="24"/>
        </w:rPr>
        <w:t xml:space="preserve">there is no violation of </w:t>
      </w:r>
      <w:r w:rsidR="009343BC">
        <w:rPr>
          <w:rFonts w:cs="Arial"/>
          <w:szCs w:val="24"/>
        </w:rPr>
        <w:t>copy</w:t>
      </w:r>
      <w:r w:rsidR="00033112" w:rsidRPr="000F7C78">
        <w:rPr>
          <w:rFonts w:cs="Arial"/>
          <w:szCs w:val="24"/>
        </w:rPr>
        <w:t>right</w:t>
      </w:r>
      <w:r w:rsidR="008C45FF">
        <w:rPr>
          <w:rFonts w:cs="Arial"/>
          <w:szCs w:val="24"/>
        </w:rPr>
        <w:t xml:space="preserve"> law</w:t>
      </w:r>
      <w:r w:rsidRPr="000F7C78">
        <w:rPr>
          <w:rFonts w:cs="Arial"/>
          <w:szCs w:val="24"/>
        </w:rPr>
        <w:t xml:space="preserve"> seem</w:t>
      </w:r>
      <w:r w:rsidR="008C45FF">
        <w:rPr>
          <w:rFonts w:cs="Arial"/>
          <w:szCs w:val="24"/>
        </w:rPr>
        <w:t>s</w:t>
      </w:r>
      <w:r w:rsidRPr="000F7C78">
        <w:rPr>
          <w:rFonts w:cs="Arial"/>
          <w:szCs w:val="24"/>
        </w:rPr>
        <w:t xml:space="preserve"> to be the problem</w:t>
      </w:r>
      <w:r w:rsidR="00F464EC" w:rsidRPr="000F7C78">
        <w:rPr>
          <w:rFonts w:cs="Arial"/>
          <w:szCs w:val="24"/>
        </w:rPr>
        <w:t xml:space="preserve">. </w:t>
      </w:r>
      <w:r w:rsidR="00033112" w:rsidRPr="000F7C78">
        <w:rPr>
          <w:rFonts w:cs="Arial"/>
          <w:szCs w:val="24"/>
        </w:rPr>
        <w:t xml:space="preserve">In other words, </w:t>
      </w:r>
      <w:r w:rsidR="008C45FF">
        <w:rPr>
          <w:rFonts w:cs="Arial"/>
          <w:szCs w:val="24"/>
        </w:rPr>
        <w:t xml:space="preserve">the </w:t>
      </w:r>
      <w:r w:rsidR="00033112" w:rsidRPr="000F7C78">
        <w:rPr>
          <w:rFonts w:cs="Arial"/>
          <w:szCs w:val="24"/>
        </w:rPr>
        <w:t>monitoring of student</w:t>
      </w:r>
      <w:r w:rsidR="008C45FF">
        <w:rPr>
          <w:rFonts w:cs="Arial"/>
          <w:szCs w:val="24"/>
        </w:rPr>
        <w:t>s in terms of</w:t>
      </w:r>
      <w:r w:rsidR="00033112" w:rsidRPr="000F7C78">
        <w:rPr>
          <w:rFonts w:cs="Arial"/>
          <w:szCs w:val="24"/>
        </w:rPr>
        <w:t xml:space="preserve"> who does what, when, where and how </w:t>
      </w:r>
      <w:r w:rsidR="008C45FF">
        <w:rPr>
          <w:rFonts w:cs="Arial"/>
          <w:szCs w:val="24"/>
        </w:rPr>
        <w:t xml:space="preserve">- </w:t>
      </w:r>
      <w:r w:rsidR="00033112" w:rsidRPr="000F7C78">
        <w:rPr>
          <w:rFonts w:cs="Arial"/>
          <w:szCs w:val="24"/>
        </w:rPr>
        <w:t xml:space="preserve">with </w:t>
      </w:r>
      <w:r w:rsidR="008C45FF">
        <w:rPr>
          <w:rFonts w:cs="Arial"/>
          <w:szCs w:val="24"/>
        </w:rPr>
        <w:t xml:space="preserve">regards to </w:t>
      </w:r>
      <w:r w:rsidR="00033112" w:rsidRPr="000F7C78">
        <w:rPr>
          <w:rFonts w:cs="Arial"/>
          <w:szCs w:val="24"/>
        </w:rPr>
        <w:t xml:space="preserve">academic material or institutional </w:t>
      </w:r>
      <w:r w:rsidR="00780401" w:rsidRPr="000F7C78">
        <w:rPr>
          <w:rFonts w:cs="Arial"/>
          <w:szCs w:val="24"/>
        </w:rPr>
        <w:t xml:space="preserve">academic </w:t>
      </w:r>
      <w:r w:rsidR="00033112" w:rsidRPr="000F7C78">
        <w:rPr>
          <w:rFonts w:cs="Arial"/>
          <w:szCs w:val="24"/>
        </w:rPr>
        <w:t xml:space="preserve">property </w:t>
      </w:r>
      <w:r w:rsidR="008C45FF">
        <w:rPr>
          <w:rFonts w:cs="Arial"/>
          <w:szCs w:val="24"/>
        </w:rPr>
        <w:t>- is a</w:t>
      </w:r>
      <w:r w:rsidR="00033112" w:rsidRPr="000F7C78">
        <w:rPr>
          <w:rFonts w:cs="Arial"/>
          <w:szCs w:val="24"/>
        </w:rPr>
        <w:t xml:space="preserve"> challenge confronting most HI</w:t>
      </w:r>
      <w:r w:rsidR="008E5925">
        <w:rPr>
          <w:rFonts w:cs="Arial"/>
          <w:szCs w:val="24"/>
        </w:rPr>
        <w:t>E</w:t>
      </w:r>
      <w:r w:rsidR="008C45FF">
        <w:rPr>
          <w:rFonts w:cs="Arial"/>
          <w:szCs w:val="24"/>
        </w:rPr>
        <w:t>s</w:t>
      </w:r>
      <w:r w:rsidR="008E5925">
        <w:rPr>
          <w:rFonts w:cs="Arial"/>
          <w:szCs w:val="24"/>
        </w:rPr>
        <w:t xml:space="preserve"> in the country. The resultant</w:t>
      </w:r>
      <w:r w:rsidR="00033112" w:rsidRPr="000F7C78">
        <w:rPr>
          <w:rFonts w:cs="Arial"/>
          <w:szCs w:val="24"/>
        </w:rPr>
        <w:t xml:space="preserve"> effects have been </w:t>
      </w:r>
      <w:r w:rsidR="008C45FF">
        <w:rPr>
          <w:rFonts w:cs="Arial"/>
          <w:szCs w:val="24"/>
        </w:rPr>
        <w:t>a significant</w:t>
      </w:r>
      <w:r w:rsidR="00780401" w:rsidRPr="000F7C78">
        <w:rPr>
          <w:rFonts w:cs="Arial"/>
          <w:szCs w:val="24"/>
        </w:rPr>
        <w:t xml:space="preserve"> hindrance </w:t>
      </w:r>
      <w:r w:rsidR="008C45FF">
        <w:rPr>
          <w:rFonts w:cs="Arial"/>
          <w:szCs w:val="24"/>
        </w:rPr>
        <w:t>to</w:t>
      </w:r>
      <w:r w:rsidR="00780401" w:rsidRPr="000F7C78">
        <w:rPr>
          <w:rFonts w:cs="Arial"/>
          <w:szCs w:val="24"/>
        </w:rPr>
        <w:t xml:space="preserve"> copyright promotion within most HIE </w:t>
      </w:r>
      <w:r w:rsidR="00A1466F" w:rsidRPr="000F7C78">
        <w:rPr>
          <w:rFonts w:cs="Arial"/>
          <w:szCs w:val="24"/>
        </w:rPr>
        <w:t>libraries. There</w:t>
      </w:r>
      <w:r w:rsidR="002624C9" w:rsidRPr="000F7C78">
        <w:rPr>
          <w:rFonts w:cs="Arial"/>
          <w:szCs w:val="24"/>
        </w:rPr>
        <w:t xml:space="preserve"> is </w:t>
      </w:r>
      <w:r w:rsidR="00780401" w:rsidRPr="000F7C78">
        <w:rPr>
          <w:rFonts w:cs="Arial"/>
          <w:szCs w:val="24"/>
        </w:rPr>
        <w:t xml:space="preserve">therefore </w:t>
      </w:r>
      <w:r w:rsidR="008C45FF">
        <w:rPr>
          <w:rFonts w:cs="Arial"/>
          <w:szCs w:val="24"/>
        </w:rPr>
        <w:lastRenderedPageBreak/>
        <w:t xml:space="preserve">a </w:t>
      </w:r>
      <w:r w:rsidR="002624C9" w:rsidRPr="000F7C78">
        <w:rPr>
          <w:rFonts w:cs="Arial"/>
          <w:szCs w:val="24"/>
        </w:rPr>
        <w:t>need for</w:t>
      </w:r>
      <w:r w:rsidR="00780401" w:rsidRPr="000F7C78">
        <w:rPr>
          <w:rFonts w:cs="Arial"/>
          <w:szCs w:val="24"/>
        </w:rPr>
        <w:t xml:space="preserve"> HIEs to </w:t>
      </w:r>
      <w:r w:rsidR="008C45FF">
        <w:rPr>
          <w:rFonts w:cs="Arial"/>
          <w:szCs w:val="24"/>
        </w:rPr>
        <w:t xml:space="preserve">draw </w:t>
      </w:r>
      <w:r w:rsidR="00A1466F">
        <w:rPr>
          <w:rFonts w:cs="Arial"/>
          <w:szCs w:val="24"/>
        </w:rPr>
        <w:t>up</w:t>
      </w:r>
      <w:r w:rsidR="00A1466F" w:rsidRPr="000F7C78">
        <w:rPr>
          <w:rFonts w:cs="Arial"/>
          <w:szCs w:val="24"/>
        </w:rPr>
        <w:t xml:space="preserve"> their</w:t>
      </w:r>
      <w:r w:rsidR="00780401" w:rsidRPr="000F7C78">
        <w:rPr>
          <w:rFonts w:cs="Arial"/>
          <w:szCs w:val="24"/>
        </w:rPr>
        <w:t xml:space="preserve"> own policies regarding </w:t>
      </w:r>
      <w:r w:rsidR="008C45FF">
        <w:rPr>
          <w:rFonts w:cs="Arial"/>
          <w:szCs w:val="24"/>
        </w:rPr>
        <w:t xml:space="preserve">the </w:t>
      </w:r>
      <w:r w:rsidR="00780401" w:rsidRPr="000F7C78">
        <w:rPr>
          <w:rFonts w:cs="Arial"/>
          <w:szCs w:val="24"/>
        </w:rPr>
        <w:t>promotion of copyright</w:t>
      </w:r>
      <w:r w:rsidR="008C45FF">
        <w:rPr>
          <w:rFonts w:cs="Arial"/>
          <w:szCs w:val="24"/>
        </w:rPr>
        <w:t>; however, these policies must be</w:t>
      </w:r>
      <w:r w:rsidR="00780401" w:rsidRPr="000F7C78">
        <w:rPr>
          <w:rFonts w:cs="Arial"/>
          <w:szCs w:val="24"/>
        </w:rPr>
        <w:t xml:space="preserve"> in line with </w:t>
      </w:r>
      <w:r w:rsidR="008C45FF">
        <w:rPr>
          <w:rFonts w:cs="Arial"/>
          <w:szCs w:val="24"/>
        </w:rPr>
        <w:t xml:space="preserve">the </w:t>
      </w:r>
      <w:r w:rsidR="00780401" w:rsidRPr="000F7C78">
        <w:rPr>
          <w:rFonts w:cs="Arial"/>
          <w:szCs w:val="24"/>
        </w:rPr>
        <w:t>Act of 1978.</w:t>
      </w:r>
    </w:p>
    <w:p w:rsidR="00DD438B" w:rsidRPr="000F7C78" w:rsidRDefault="00CC536E" w:rsidP="001D7291">
      <w:pPr>
        <w:pStyle w:val="Heading2"/>
      </w:pPr>
      <w:bookmarkStart w:id="39" w:name="_Toc390558252"/>
      <w:bookmarkStart w:id="40" w:name="_Toc393200351"/>
      <w:bookmarkStart w:id="41" w:name="_Toc393200895"/>
      <w:bookmarkStart w:id="42" w:name="_Toc393203242"/>
      <w:bookmarkStart w:id="43" w:name="_Toc403720577"/>
      <w:bookmarkStart w:id="44" w:name="_Toc403720814"/>
      <w:bookmarkStart w:id="45" w:name="_Toc409729302"/>
      <w:bookmarkStart w:id="46" w:name="_Toc447221789"/>
      <w:r w:rsidRPr="000F7C78">
        <w:t xml:space="preserve">1.3 </w:t>
      </w:r>
      <w:r w:rsidR="000F7C78" w:rsidRPr="000F7C78">
        <w:t>RESEARCH AIM AND OBJECTIVES</w:t>
      </w:r>
      <w:bookmarkEnd w:id="39"/>
      <w:bookmarkEnd w:id="40"/>
      <w:bookmarkEnd w:id="41"/>
      <w:bookmarkEnd w:id="42"/>
      <w:bookmarkEnd w:id="43"/>
      <w:bookmarkEnd w:id="44"/>
      <w:bookmarkEnd w:id="45"/>
      <w:bookmarkEnd w:id="46"/>
    </w:p>
    <w:p w:rsidR="006A61E8" w:rsidRPr="000F7C78" w:rsidRDefault="006A61E8" w:rsidP="000F7C78">
      <w:pPr>
        <w:spacing w:line="480" w:lineRule="auto"/>
        <w:jc w:val="both"/>
        <w:rPr>
          <w:rFonts w:cs="Arial"/>
          <w:szCs w:val="24"/>
        </w:rPr>
      </w:pPr>
      <w:r w:rsidRPr="000F7C78">
        <w:rPr>
          <w:rFonts w:cs="Arial"/>
          <w:szCs w:val="24"/>
        </w:rPr>
        <w:t xml:space="preserve"> Based on the research pr</w:t>
      </w:r>
      <w:r w:rsidR="00FE1BE8" w:rsidRPr="000F7C78">
        <w:rPr>
          <w:rFonts w:cs="Arial"/>
          <w:szCs w:val="24"/>
        </w:rPr>
        <w:t>oblem, the main aim of</w:t>
      </w:r>
      <w:r w:rsidRPr="000F7C78">
        <w:rPr>
          <w:rFonts w:cs="Arial"/>
          <w:szCs w:val="24"/>
        </w:rPr>
        <w:t xml:space="preserve"> the study is</w:t>
      </w:r>
      <w:r w:rsidR="00BD5E43" w:rsidRPr="000F7C78">
        <w:rPr>
          <w:rFonts w:cs="Arial"/>
          <w:szCs w:val="24"/>
        </w:rPr>
        <w:t>:</w:t>
      </w:r>
    </w:p>
    <w:p w:rsidR="00FE1BE8" w:rsidRPr="000F7C78" w:rsidRDefault="006A61E8" w:rsidP="000F7C78">
      <w:pPr>
        <w:pStyle w:val="ListParagraph"/>
        <w:numPr>
          <w:ilvl w:val="0"/>
          <w:numId w:val="3"/>
        </w:numPr>
        <w:spacing w:line="480" w:lineRule="auto"/>
        <w:jc w:val="both"/>
        <w:rPr>
          <w:rFonts w:eastAsia="ArialMT" w:cs="Arial"/>
          <w:szCs w:val="24"/>
        </w:rPr>
      </w:pPr>
      <w:proofErr w:type="gramStart"/>
      <w:r w:rsidRPr="000F7C78">
        <w:rPr>
          <w:rFonts w:cs="Arial"/>
          <w:szCs w:val="24"/>
        </w:rPr>
        <w:t xml:space="preserve">To investigate the role of academic libraries </w:t>
      </w:r>
      <w:r w:rsidR="00FA4E85">
        <w:rPr>
          <w:rFonts w:cs="Arial"/>
          <w:szCs w:val="24"/>
        </w:rPr>
        <w:t xml:space="preserve">in the promotion </w:t>
      </w:r>
      <w:r w:rsidR="00785B05" w:rsidRPr="00785B05">
        <w:rPr>
          <w:rFonts w:cs="Arial"/>
          <w:iCs/>
          <w:szCs w:val="24"/>
        </w:rPr>
        <w:t>of copyrights among</w:t>
      </w:r>
      <w:r w:rsidR="008C45FF">
        <w:rPr>
          <w:rFonts w:cs="Arial"/>
          <w:iCs/>
          <w:szCs w:val="24"/>
        </w:rPr>
        <w:t>st</w:t>
      </w:r>
      <w:r w:rsidR="00785B05" w:rsidRPr="00785B05">
        <w:rPr>
          <w:rFonts w:cs="Arial"/>
          <w:iCs/>
          <w:szCs w:val="24"/>
        </w:rPr>
        <w:t xml:space="preserve"> its users</w:t>
      </w:r>
      <w:r w:rsidRPr="000F7C78">
        <w:rPr>
          <w:rFonts w:cs="Arial"/>
          <w:szCs w:val="24"/>
        </w:rPr>
        <w:t>.</w:t>
      </w:r>
      <w:proofErr w:type="gramEnd"/>
    </w:p>
    <w:p w:rsidR="000F7C78" w:rsidRDefault="00DD1BA8" w:rsidP="000F7C78">
      <w:pPr>
        <w:spacing w:line="480" w:lineRule="auto"/>
        <w:jc w:val="both"/>
        <w:rPr>
          <w:rFonts w:eastAsia="ArialMT" w:cs="Arial"/>
          <w:szCs w:val="24"/>
        </w:rPr>
      </w:pPr>
      <w:r w:rsidRPr="000F7C78">
        <w:rPr>
          <w:rFonts w:cs="Arial"/>
          <w:szCs w:val="24"/>
        </w:rPr>
        <w:t xml:space="preserve">The specific </w:t>
      </w:r>
      <w:r w:rsidR="006A61E8" w:rsidRPr="000F7C78">
        <w:rPr>
          <w:rFonts w:cs="Arial"/>
          <w:szCs w:val="24"/>
        </w:rPr>
        <w:t>objective</w:t>
      </w:r>
      <w:r w:rsidRPr="000F7C78">
        <w:rPr>
          <w:rFonts w:cs="Arial"/>
          <w:szCs w:val="24"/>
        </w:rPr>
        <w:t>s of the research are</w:t>
      </w:r>
      <w:r w:rsidR="008C45FF">
        <w:rPr>
          <w:rFonts w:cs="Arial"/>
          <w:szCs w:val="24"/>
        </w:rPr>
        <w:t>:</w:t>
      </w:r>
    </w:p>
    <w:p w:rsidR="000F7C78" w:rsidRDefault="003266C6" w:rsidP="000F7C78">
      <w:pPr>
        <w:pStyle w:val="ListParagraph"/>
        <w:numPr>
          <w:ilvl w:val="0"/>
          <w:numId w:val="37"/>
        </w:numPr>
        <w:spacing w:line="480" w:lineRule="auto"/>
        <w:jc w:val="both"/>
        <w:rPr>
          <w:rFonts w:eastAsia="ArialMT" w:cs="Arial"/>
          <w:szCs w:val="24"/>
        </w:rPr>
      </w:pPr>
      <w:r>
        <w:rPr>
          <w:rFonts w:eastAsia="ArialMT" w:cs="Arial"/>
          <w:szCs w:val="24"/>
        </w:rPr>
        <w:t xml:space="preserve">To </w:t>
      </w:r>
      <w:r w:rsidR="008C45FF">
        <w:rPr>
          <w:rFonts w:eastAsia="ArialMT" w:cs="Arial"/>
          <w:szCs w:val="24"/>
        </w:rPr>
        <w:t>identify</w:t>
      </w:r>
      <w:r w:rsidR="006A61E8" w:rsidRPr="000F7C78">
        <w:rPr>
          <w:rFonts w:eastAsia="ArialMT" w:cs="Arial"/>
          <w:szCs w:val="24"/>
        </w:rPr>
        <w:t xml:space="preserve"> factors that may lead to copyright infringement in academic libraries</w:t>
      </w:r>
      <w:r w:rsidR="00387D21" w:rsidRPr="000F7C78">
        <w:rPr>
          <w:rFonts w:eastAsia="ArialMT" w:cs="Arial"/>
          <w:szCs w:val="24"/>
        </w:rPr>
        <w:t xml:space="preserve"> at UFH</w:t>
      </w:r>
      <w:r>
        <w:rPr>
          <w:rFonts w:eastAsia="ArialMT" w:cs="Arial"/>
          <w:szCs w:val="24"/>
        </w:rPr>
        <w:t>;</w:t>
      </w:r>
    </w:p>
    <w:p w:rsidR="000F7C78" w:rsidRDefault="00780401" w:rsidP="000F7C78">
      <w:pPr>
        <w:pStyle w:val="ListParagraph"/>
        <w:numPr>
          <w:ilvl w:val="0"/>
          <w:numId w:val="37"/>
        </w:numPr>
        <w:spacing w:line="480" w:lineRule="auto"/>
        <w:jc w:val="both"/>
        <w:rPr>
          <w:rFonts w:eastAsia="ArialMT" w:cs="Arial"/>
          <w:szCs w:val="24"/>
        </w:rPr>
      </w:pPr>
      <w:r w:rsidRPr="000F7C78">
        <w:rPr>
          <w:rFonts w:eastAsia="ArialMT" w:cs="Arial"/>
          <w:szCs w:val="24"/>
        </w:rPr>
        <w:t xml:space="preserve">To examine </w:t>
      </w:r>
      <w:r w:rsidR="008C45FF">
        <w:rPr>
          <w:rFonts w:eastAsia="ArialMT" w:cs="Arial"/>
          <w:szCs w:val="24"/>
        </w:rPr>
        <w:t xml:space="preserve">the </w:t>
      </w:r>
      <w:r w:rsidR="001B2746">
        <w:rPr>
          <w:rFonts w:eastAsia="ArialMT" w:cs="Arial"/>
          <w:szCs w:val="24"/>
        </w:rPr>
        <w:t>existing of</w:t>
      </w:r>
      <w:r w:rsidRPr="000F7C78">
        <w:rPr>
          <w:rFonts w:eastAsia="ArialMT" w:cs="Arial"/>
          <w:szCs w:val="24"/>
        </w:rPr>
        <w:t xml:space="preserve"> copyright monitoring mechanisms</w:t>
      </w:r>
      <w:r w:rsidR="0061774C" w:rsidRPr="000F7C78">
        <w:rPr>
          <w:rFonts w:eastAsia="ArialMT" w:cs="Arial"/>
          <w:szCs w:val="24"/>
        </w:rPr>
        <w:t xml:space="preserve"> at </w:t>
      </w:r>
      <w:r w:rsidR="008C45FF">
        <w:rPr>
          <w:rFonts w:eastAsia="ArialMT" w:cs="Arial"/>
          <w:szCs w:val="24"/>
        </w:rPr>
        <w:t xml:space="preserve">the </w:t>
      </w:r>
      <w:r w:rsidR="0061774C" w:rsidRPr="000F7C78">
        <w:rPr>
          <w:rFonts w:eastAsia="ArialMT" w:cs="Arial"/>
          <w:szCs w:val="24"/>
        </w:rPr>
        <w:t>UFH</w:t>
      </w:r>
      <w:r w:rsidR="00673339" w:rsidRPr="000F7C78">
        <w:rPr>
          <w:rFonts w:eastAsia="ArialMT" w:cs="Arial"/>
          <w:szCs w:val="24"/>
        </w:rPr>
        <w:t xml:space="preserve"> library</w:t>
      </w:r>
      <w:r w:rsidR="003266C6">
        <w:rPr>
          <w:rFonts w:eastAsia="ArialMT" w:cs="Arial"/>
          <w:szCs w:val="24"/>
        </w:rPr>
        <w:t>;</w:t>
      </w:r>
    </w:p>
    <w:p w:rsidR="000F7C78" w:rsidRDefault="003266C6" w:rsidP="000F7C78">
      <w:pPr>
        <w:pStyle w:val="ListParagraph"/>
        <w:numPr>
          <w:ilvl w:val="0"/>
          <w:numId w:val="37"/>
        </w:numPr>
        <w:spacing w:line="480" w:lineRule="auto"/>
        <w:jc w:val="both"/>
        <w:rPr>
          <w:rFonts w:eastAsia="ArialMT" w:cs="Arial"/>
          <w:szCs w:val="24"/>
        </w:rPr>
      </w:pPr>
      <w:r>
        <w:rPr>
          <w:rFonts w:eastAsia="ArialMT" w:cs="Arial"/>
          <w:szCs w:val="24"/>
        </w:rPr>
        <w:t xml:space="preserve">To </w:t>
      </w:r>
      <w:r w:rsidR="008C45FF">
        <w:rPr>
          <w:rFonts w:eastAsia="ArialMT" w:cs="Arial"/>
          <w:szCs w:val="24"/>
        </w:rPr>
        <w:t>determine</w:t>
      </w:r>
      <w:r w:rsidR="00DD1BA8" w:rsidRPr="000F7C78">
        <w:rPr>
          <w:rFonts w:eastAsia="ArialMT" w:cs="Arial"/>
          <w:szCs w:val="24"/>
        </w:rPr>
        <w:t xml:space="preserve"> efforts that are being </w:t>
      </w:r>
      <w:r w:rsidR="006A61E8" w:rsidRPr="000F7C78">
        <w:rPr>
          <w:rFonts w:eastAsia="ArialMT" w:cs="Arial"/>
          <w:szCs w:val="24"/>
        </w:rPr>
        <w:t>made</w:t>
      </w:r>
      <w:r w:rsidR="00673339" w:rsidRPr="000F7C78">
        <w:rPr>
          <w:rFonts w:eastAsia="ArialMT" w:cs="Arial"/>
          <w:szCs w:val="24"/>
        </w:rPr>
        <w:t xml:space="preserve"> at </w:t>
      </w:r>
      <w:r w:rsidR="008C45FF">
        <w:rPr>
          <w:rFonts w:eastAsia="ArialMT" w:cs="Arial"/>
          <w:szCs w:val="24"/>
        </w:rPr>
        <w:t xml:space="preserve">the </w:t>
      </w:r>
      <w:r w:rsidR="00673339" w:rsidRPr="000F7C78">
        <w:rPr>
          <w:rFonts w:eastAsia="ArialMT" w:cs="Arial"/>
          <w:szCs w:val="24"/>
        </w:rPr>
        <w:t>UFH library to</w:t>
      </w:r>
      <w:r w:rsidR="006A61E8" w:rsidRPr="000F7C78">
        <w:rPr>
          <w:rFonts w:eastAsia="ArialMT" w:cs="Arial"/>
          <w:szCs w:val="24"/>
        </w:rPr>
        <w:t xml:space="preserve"> promote </w:t>
      </w:r>
      <w:r w:rsidR="00673339" w:rsidRPr="000F7C78">
        <w:rPr>
          <w:rFonts w:eastAsia="ArialMT" w:cs="Arial"/>
          <w:szCs w:val="24"/>
        </w:rPr>
        <w:t>copyri</w:t>
      </w:r>
      <w:r w:rsidR="006A61E8" w:rsidRPr="000F7C78">
        <w:rPr>
          <w:rFonts w:eastAsia="ArialMT" w:cs="Arial"/>
          <w:szCs w:val="24"/>
        </w:rPr>
        <w:t>ght</w:t>
      </w:r>
      <w:r>
        <w:rPr>
          <w:rFonts w:eastAsia="ArialMT" w:cs="Arial"/>
          <w:szCs w:val="24"/>
        </w:rPr>
        <w:t>; and</w:t>
      </w:r>
    </w:p>
    <w:p w:rsidR="00165BE7" w:rsidRPr="000F7C78" w:rsidRDefault="003266C6" w:rsidP="000F7C78">
      <w:pPr>
        <w:pStyle w:val="ListParagraph"/>
        <w:numPr>
          <w:ilvl w:val="0"/>
          <w:numId w:val="37"/>
        </w:numPr>
        <w:spacing w:line="480" w:lineRule="auto"/>
        <w:jc w:val="both"/>
        <w:rPr>
          <w:rFonts w:eastAsia="ArialMT" w:cs="Arial"/>
          <w:szCs w:val="24"/>
        </w:rPr>
      </w:pPr>
      <w:r>
        <w:rPr>
          <w:rFonts w:eastAsia="ArialMT" w:cs="Arial"/>
          <w:szCs w:val="24"/>
        </w:rPr>
        <w:t>To i</w:t>
      </w:r>
      <w:r w:rsidR="00673339" w:rsidRPr="000F7C78">
        <w:rPr>
          <w:rFonts w:eastAsia="ArialMT" w:cs="Arial"/>
          <w:szCs w:val="24"/>
        </w:rPr>
        <w:t>dentify</w:t>
      </w:r>
      <w:r w:rsidR="00DD1BA8" w:rsidRPr="000F7C78">
        <w:rPr>
          <w:rFonts w:eastAsia="ArialMT" w:cs="Arial"/>
          <w:szCs w:val="24"/>
        </w:rPr>
        <w:t xml:space="preserve"> challenges</w:t>
      </w:r>
      <w:r w:rsidR="007A059B" w:rsidRPr="000F7C78">
        <w:rPr>
          <w:rFonts w:eastAsia="ArialMT" w:cs="Arial"/>
          <w:szCs w:val="24"/>
        </w:rPr>
        <w:t xml:space="preserve"> faced by UFH </w:t>
      </w:r>
      <w:r w:rsidR="00673339" w:rsidRPr="000F7C78">
        <w:rPr>
          <w:rFonts w:eastAsia="ArialMT" w:cs="Arial"/>
          <w:szCs w:val="24"/>
        </w:rPr>
        <w:t>users in abiding by the</w:t>
      </w:r>
      <w:r w:rsidR="00A1466F">
        <w:rPr>
          <w:rFonts w:eastAsia="ArialMT" w:cs="Arial"/>
          <w:szCs w:val="24"/>
        </w:rPr>
        <w:t xml:space="preserve"> </w:t>
      </w:r>
      <w:r w:rsidR="007461B6" w:rsidRPr="000F7C78">
        <w:rPr>
          <w:rFonts w:eastAsia="ArialMT" w:cs="Arial"/>
          <w:szCs w:val="24"/>
        </w:rPr>
        <w:t>copyright requirements</w:t>
      </w:r>
      <w:r w:rsidR="00673339" w:rsidRPr="000F7C78">
        <w:rPr>
          <w:rFonts w:eastAsia="ArialMT" w:cs="Arial"/>
          <w:szCs w:val="24"/>
        </w:rPr>
        <w:t>.</w:t>
      </w:r>
    </w:p>
    <w:p w:rsidR="00CF5DB6" w:rsidRPr="003266C6" w:rsidRDefault="00CF5DB6" w:rsidP="001D7291">
      <w:pPr>
        <w:pStyle w:val="Heading2"/>
      </w:pPr>
      <w:bookmarkStart w:id="47" w:name="_Toc390558253"/>
      <w:bookmarkStart w:id="48" w:name="_Toc393200352"/>
      <w:bookmarkStart w:id="49" w:name="_Toc393200896"/>
      <w:bookmarkStart w:id="50" w:name="_Toc403720578"/>
      <w:bookmarkStart w:id="51" w:name="_Toc403720815"/>
      <w:bookmarkStart w:id="52" w:name="_Toc409729303"/>
      <w:bookmarkStart w:id="53" w:name="_Toc447221790"/>
      <w:r w:rsidRPr="000F7C78">
        <w:t>1</w:t>
      </w:r>
      <w:r w:rsidR="002F5B09" w:rsidRPr="000F7C78">
        <w:t>.4</w:t>
      </w:r>
      <w:r w:rsidR="00EF73A7">
        <w:t xml:space="preserve"> </w:t>
      </w:r>
      <w:r w:rsidR="003266C6" w:rsidRPr="003266C6">
        <w:t>RESEARCH QUESTIONS</w:t>
      </w:r>
      <w:bookmarkEnd w:id="47"/>
      <w:bookmarkEnd w:id="48"/>
      <w:bookmarkEnd w:id="49"/>
      <w:bookmarkEnd w:id="50"/>
      <w:bookmarkEnd w:id="51"/>
      <w:bookmarkEnd w:id="52"/>
      <w:bookmarkEnd w:id="53"/>
    </w:p>
    <w:p w:rsidR="006A61E8" w:rsidRPr="000F7C78" w:rsidRDefault="006A61E8" w:rsidP="000F7C78">
      <w:pPr>
        <w:pStyle w:val="ListParagraph"/>
        <w:numPr>
          <w:ilvl w:val="0"/>
          <w:numId w:val="4"/>
        </w:numPr>
        <w:spacing w:line="480" w:lineRule="auto"/>
        <w:jc w:val="both"/>
        <w:rPr>
          <w:rFonts w:eastAsia="ArialMT" w:cs="Arial"/>
          <w:szCs w:val="24"/>
        </w:rPr>
      </w:pPr>
      <w:r w:rsidRPr="000F7C78">
        <w:rPr>
          <w:rFonts w:eastAsia="ArialMT" w:cs="Arial"/>
          <w:szCs w:val="24"/>
        </w:rPr>
        <w:t xml:space="preserve">What factors lead to copyright infringement in academic </w:t>
      </w:r>
      <w:r w:rsidR="00D11772" w:rsidRPr="000F7C78">
        <w:rPr>
          <w:rFonts w:eastAsia="ArialMT" w:cs="Arial"/>
          <w:szCs w:val="24"/>
        </w:rPr>
        <w:t>libraries at</w:t>
      </w:r>
      <w:r w:rsidR="00237996" w:rsidRPr="000F7C78">
        <w:rPr>
          <w:rFonts w:eastAsia="ArialMT" w:cs="Arial"/>
          <w:szCs w:val="24"/>
        </w:rPr>
        <w:t xml:space="preserve"> UFH</w:t>
      </w:r>
      <w:r w:rsidRPr="000F7C78">
        <w:rPr>
          <w:rFonts w:eastAsia="ArialMT" w:cs="Arial"/>
          <w:szCs w:val="24"/>
        </w:rPr>
        <w:t>?</w:t>
      </w:r>
    </w:p>
    <w:p w:rsidR="00155BCB" w:rsidRPr="000F7C78" w:rsidRDefault="00C3397D" w:rsidP="000F7C78">
      <w:pPr>
        <w:pStyle w:val="ListParagraph"/>
        <w:numPr>
          <w:ilvl w:val="0"/>
          <w:numId w:val="4"/>
        </w:numPr>
        <w:spacing w:line="480" w:lineRule="auto"/>
        <w:jc w:val="both"/>
        <w:rPr>
          <w:rFonts w:cs="Arial"/>
          <w:bCs/>
          <w:szCs w:val="24"/>
        </w:rPr>
      </w:pPr>
      <w:r w:rsidRPr="000F7C78">
        <w:rPr>
          <w:rFonts w:cs="Arial"/>
          <w:bCs/>
          <w:szCs w:val="24"/>
        </w:rPr>
        <w:t xml:space="preserve">To what </w:t>
      </w:r>
      <w:r w:rsidR="00D11772" w:rsidRPr="000F7C78">
        <w:rPr>
          <w:rFonts w:cs="Arial"/>
          <w:bCs/>
          <w:szCs w:val="24"/>
        </w:rPr>
        <w:t>extent are</w:t>
      </w:r>
      <w:r w:rsidR="00FE1BE8" w:rsidRPr="000F7C78">
        <w:rPr>
          <w:rFonts w:cs="Arial"/>
          <w:bCs/>
          <w:szCs w:val="24"/>
        </w:rPr>
        <w:t xml:space="preserve"> library</w:t>
      </w:r>
      <w:r w:rsidR="00155BCB" w:rsidRPr="000F7C78">
        <w:rPr>
          <w:rFonts w:cs="Arial"/>
          <w:bCs/>
          <w:szCs w:val="24"/>
        </w:rPr>
        <w:t xml:space="preserve"> users aware of the seriousness of copyright infringement</w:t>
      </w:r>
      <w:r w:rsidR="00FE1BE8" w:rsidRPr="000F7C78">
        <w:rPr>
          <w:rFonts w:cs="Arial"/>
          <w:bCs/>
          <w:szCs w:val="24"/>
        </w:rPr>
        <w:t xml:space="preserve"> at UFH</w:t>
      </w:r>
      <w:r w:rsidR="00155BCB" w:rsidRPr="000F7C78">
        <w:rPr>
          <w:rFonts w:cs="Arial"/>
          <w:bCs/>
          <w:szCs w:val="24"/>
        </w:rPr>
        <w:t>?</w:t>
      </w:r>
    </w:p>
    <w:p w:rsidR="00DD1BA8" w:rsidRPr="000F7C78" w:rsidRDefault="00DD1BA8" w:rsidP="000F7C78">
      <w:pPr>
        <w:pStyle w:val="ListParagraph"/>
        <w:numPr>
          <w:ilvl w:val="0"/>
          <w:numId w:val="4"/>
        </w:numPr>
        <w:spacing w:line="480" w:lineRule="auto"/>
        <w:jc w:val="both"/>
        <w:rPr>
          <w:rFonts w:eastAsia="ArialMT" w:cs="Arial"/>
          <w:b/>
          <w:szCs w:val="24"/>
        </w:rPr>
      </w:pPr>
      <w:r w:rsidRPr="000F7C78">
        <w:rPr>
          <w:rFonts w:eastAsia="ArialMT" w:cs="Arial"/>
          <w:szCs w:val="24"/>
        </w:rPr>
        <w:t xml:space="preserve">What efforts </w:t>
      </w:r>
      <w:proofErr w:type="gramStart"/>
      <w:r w:rsidRPr="000F7C78">
        <w:rPr>
          <w:rFonts w:eastAsia="ArialMT" w:cs="Arial"/>
          <w:szCs w:val="24"/>
        </w:rPr>
        <w:t>are being</w:t>
      </w:r>
      <w:r w:rsidR="00FE1BE8" w:rsidRPr="000F7C78">
        <w:rPr>
          <w:rFonts w:eastAsia="ArialMT" w:cs="Arial"/>
          <w:szCs w:val="24"/>
        </w:rPr>
        <w:t xml:space="preserve"> made</w:t>
      </w:r>
      <w:proofErr w:type="gramEnd"/>
      <w:r w:rsidR="00FE1BE8" w:rsidRPr="000F7C78">
        <w:rPr>
          <w:rFonts w:eastAsia="ArialMT" w:cs="Arial"/>
          <w:szCs w:val="24"/>
        </w:rPr>
        <w:t xml:space="preserve"> in the library </w:t>
      </w:r>
      <w:r w:rsidRPr="000F7C78">
        <w:rPr>
          <w:rFonts w:eastAsia="ArialMT" w:cs="Arial"/>
          <w:szCs w:val="24"/>
        </w:rPr>
        <w:t xml:space="preserve">to promote copyright at UFH? </w:t>
      </w:r>
    </w:p>
    <w:p w:rsidR="00C57359" w:rsidRPr="000F7C78" w:rsidRDefault="00673339" w:rsidP="000F7C78">
      <w:pPr>
        <w:pStyle w:val="ListParagraph"/>
        <w:numPr>
          <w:ilvl w:val="0"/>
          <w:numId w:val="4"/>
        </w:numPr>
        <w:spacing w:line="480" w:lineRule="auto"/>
        <w:jc w:val="both"/>
        <w:rPr>
          <w:rFonts w:eastAsia="ArialMT" w:cs="Arial"/>
          <w:szCs w:val="24"/>
        </w:rPr>
      </w:pPr>
      <w:r w:rsidRPr="000F7C78">
        <w:rPr>
          <w:rFonts w:eastAsia="ArialMT" w:cs="Arial"/>
          <w:szCs w:val="24"/>
        </w:rPr>
        <w:lastRenderedPageBreak/>
        <w:t xml:space="preserve">What challenges </w:t>
      </w:r>
      <w:r w:rsidR="00077521" w:rsidRPr="000F7C78">
        <w:rPr>
          <w:rFonts w:eastAsia="ArialMT" w:cs="Arial"/>
          <w:szCs w:val="24"/>
        </w:rPr>
        <w:t>face library</w:t>
      </w:r>
      <w:r w:rsidR="00A1466F">
        <w:rPr>
          <w:rFonts w:eastAsia="ArialMT" w:cs="Arial"/>
          <w:szCs w:val="24"/>
        </w:rPr>
        <w:t xml:space="preserve"> </w:t>
      </w:r>
      <w:r w:rsidR="00073410" w:rsidRPr="000F7C78">
        <w:rPr>
          <w:rFonts w:eastAsia="ArialMT" w:cs="Arial"/>
          <w:szCs w:val="24"/>
        </w:rPr>
        <w:t>users in</w:t>
      </w:r>
      <w:r w:rsidR="00A1466F">
        <w:rPr>
          <w:rFonts w:eastAsia="ArialMT" w:cs="Arial"/>
          <w:szCs w:val="24"/>
        </w:rPr>
        <w:t xml:space="preserve"> </w:t>
      </w:r>
      <w:r w:rsidR="00077521" w:rsidRPr="000F7C78">
        <w:rPr>
          <w:rFonts w:eastAsia="ArialMT" w:cs="Arial"/>
          <w:szCs w:val="24"/>
        </w:rPr>
        <w:t>abiding by</w:t>
      </w:r>
      <w:r w:rsidR="00A1466F">
        <w:rPr>
          <w:rFonts w:eastAsia="ArialMT" w:cs="Arial"/>
          <w:szCs w:val="24"/>
        </w:rPr>
        <w:t xml:space="preserve"> </w:t>
      </w:r>
      <w:r w:rsidR="00DE0063" w:rsidRPr="000F7C78">
        <w:rPr>
          <w:rFonts w:eastAsia="ArialMT" w:cs="Arial"/>
          <w:szCs w:val="24"/>
        </w:rPr>
        <w:t>copyright requirements</w:t>
      </w:r>
      <w:r w:rsidRPr="000F7C78">
        <w:rPr>
          <w:rFonts w:eastAsia="ArialMT" w:cs="Arial"/>
          <w:szCs w:val="24"/>
        </w:rPr>
        <w:t xml:space="preserve"> in</w:t>
      </w:r>
      <w:r w:rsidR="00A1466F">
        <w:rPr>
          <w:rFonts w:eastAsia="ArialMT" w:cs="Arial"/>
          <w:szCs w:val="24"/>
        </w:rPr>
        <w:t xml:space="preserve"> </w:t>
      </w:r>
      <w:r w:rsidR="008C45FF">
        <w:rPr>
          <w:rFonts w:eastAsia="ArialMT" w:cs="Arial"/>
          <w:szCs w:val="24"/>
        </w:rPr>
        <w:t xml:space="preserve">the </w:t>
      </w:r>
      <w:r w:rsidR="00FE1BE8" w:rsidRPr="000F7C78">
        <w:rPr>
          <w:rFonts w:eastAsia="ArialMT" w:cs="Arial"/>
          <w:szCs w:val="24"/>
        </w:rPr>
        <w:t>UFH</w:t>
      </w:r>
      <w:r w:rsidRPr="000F7C78">
        <w:rPr>
          <w:rFonts w:eastAsia="ArialMT" w:cs="Arial"/>
          <w:szCs w:val="24"/>
        </w:rPr>
        <w:t xml:space="preserve"> library</w:t>
      </w:r>
      <w:r w:rsidR="00DE0063" w:rsidRPr="000F7C78">
        <w:rPr>
          <w:rFonts w:eastAsia="ArialMT" w:cs="Arial"/>
          <w:szCs w:val="24"/>
        </w:rPr>
        <w:t>?</w:t>
      </w:r>
      <w:bookmarkStart w:id="54" w:name="_Toc390558254"/>
      <w:bookmarkStart w:id="55" w:name="_Toc393200353"/>
      <w:bookmarkStart w:id="56" w:name="_Toc393200897"/>
      <w:bookmarkStart w:id="57" w:name="_Toc403720579"/>
      <w:bookmarkStart w:id="58" w:name="_Toc403720816"/>
      <w:bookmarkStart w:id="59" w:name="_Toc409729304"/>
    </w:p>
    <w:p w:rsidR="00CF5DB6" w:rsidRPr="003266C6" w:rsidRDefault="00F5660F" w:rsidP="001D7291">
      <w:pPr>
        <w:pStyle w:val="Heading2"/>
      </w:pPr>
      <w:bookmarkStart w:id="60" w:name="_Toc447221791"/>
      <w:r w:rsidRPr="000F7C78">
        <w:t>1.5</w:t>
      </w:r>
      <w:r w:rsidR="00EF73A7">
        <w:t xml:space="preserve"> </w:t>
      </w:r>
      <w:r w:rsidR="003266C6" w:rsidRPr="000F7C78">
        <w:t>SIGNIFICANCE OF THE STUDY</w:t>
      </w:r>
      <w:bookmarkEnd w:id="54"/>
      <w:bookmarkEnd w:id="55"/>
      <w:bookmarkEnd w:id="56"/>
      <w:bookmarkEnd w:id="57"/>
      <w:bookmarkEnd w:id="58"/>
      <w:bookmarkEnd w:id="59"/>
      <w:bookmarkEnd w:id="60"/>
    </w:p>
    <w:p w:rsidR="00531BB3" w:rsidRPr="000F7C78" w:rsidRDefault="00FE1BE8" w:rsidP="000F7C78">
      <w:pPr>
        <w:spacing w:before="200" w:line="480" w:lineRule="auto"/>
        <w:jc w:val="both"/>
        <w:rPr>
          <w:rFonts w:cs="Arial"/>
          <w:bCs/>
          <w:szCs w:val="24"/>
        </w:rPr>
      </w:pPr>
      <w:r w:rsidRPr="000F7C78">
        <w:rPr>
          <w:rFonts w:eastAsia="ArialMT" w:cs="Arial"/>
          <w:szCs w:val="24"/>
        </w:rPr>
        <w:t>The findings of the</w:t>
      </w:r>
      <w:r w:rsidR="00A64EA5" w:rsidRPr="000F7C78">
        <w:rPr>
          <w:rFonts w:eastAsia="ArialMT" w:cs="Arial"/>
          <w:szCs w:val="24"/>
        </w:rPr>
        <w:t xml:space="preserve"> study will demonstrate the role of academic libraries in the pro</w:t>
      </w:r>
      <w:r w:rsidR="00335D06">
        <w:rPr>
          <w:rFonts w:eastAsia="ArialMT" w:cs="Arial"/>
          <w:szCs w:val="24"/>
        </w:rPr>
        <w:t>motion of copy</w:t>
      </w:r>
      <w:r w:rsidR="00A64EA5" w:rsidRPr="000F7C78">
        <w:rPr>
          <w:rFonts w:eastAsia="ArialMT" w:cs="Arial"/>
          <w:szCs w:val="24"/>
        </w:rPr>
        <w:t>rights in SA</w:t>
      </w:r>
      <w:r w:rsidR="008C45FF">
        <w:rPr>
          <w:rFonts w:eastAsia="ArialMT" w:cs="Arial"/>
          <w:szCs w:val="24"/>
        </w:rPr>
        <w:t>. It will</w:t>
      </w:r>
      <w:r w:rsidR="00A64EA5" w:rsidRPr="000F7C78">
        <w:rPr>
          <w:rFonts w:eastAsia="ArialMT" w:cs="Arial"/>
          <w:szCs w:val="24"/>
        </w:rPr>
        <w:t xml:space="preserve"> also assist in informing and educating academic </w:t>
      </w:r>
      <w:r w:rsidR="00A86732" w:rsidRPr="000F7C78">
        <w:rPr>
          <w:rFonts w:eastAsia="ArialMT" w:cs="Arial"/>
          <w:szCs w:val="24"/>
        </w:rPr>
        <w:t xml:space="preserve">library users and knowledge production institutions </w:t>
      </w:r>
      <w:r w:rsidR="00DD1BA8" w:rsidRPr="000F7C78">
        <w:rPr>
          <w:rFonts w:eastAsia="ArialMT" w:cs="Arial"/>
          <w:szCs w:val="24"/>
        </w:rPr>
        <w:t>about the negative effects</w:t>
      </w:r>
      <w:r w:rsidR="00A86732" w:rsidRPr="000F7C78">
        <w:rPr>
          <w:rFonts w:eastAsia="ArialMT" w:cs="Arial"/>
          <w:szCs w:val="24"/>
        </w:rPr>
        <w:t xml:space="preserve"> of copyright infringement</w:t>
      </w:r>
      <w:r w:rsidR="00A64EA5" w:rsidRPr="000F7C78">
        <w:rPr>
          <w:rFonts w:eastAsia="ArialMT" w:cs="Arial"/>
          <w:szCs w:val="24"/>
        </w:rPr>
        <w:t xml:space="preserve"> and plagiarism</w:t>
      </w:r>
      <w:r w:rsidR="00A86732" w:rsidRPr="000F7C78">
        <w:rPr>
          <w:rFonts w:eastAsia="ArialMT" w:cs="Arial"/>
          <w:szCs w:val="24"/>
        </w:rPr>
        <w:t>.</w:t>
      </w:r>
      <w:r w:rsidR="00A1466F">
        <w:rPr>
          <w:rFonts w:eastAsia="ArialMT" w:cs="Arial"/>
          <w:szCs w:val="24"/>
        </w:rPr>
        <w:t xml:space="preserve"> </w:t>
      </w:r>
      <w:r w:rsidR="00D312B5" w:rsidRPr="000F7C78">
        <w:rPr>
          <w:rFonts w:eastAsia="ArialMT" w:cs="Arial"/>
          <w:szCs w:val="24"/>
        </w:rPr>
        <w:t xml:space="preserve">The significance of this study </w:t>
      </w:r>
      <w:r w:rsidR="008C45FF">
        <w:rPr>
          <w:rFonts w:eastAsia="ArialMT" w:cs="Arial"/>
          <w:szCs w:val="24"/>
        </w:rPr>
        <w:t xml:space="preserve">is that it </w:t>
      </w:r>
      <w:r w:rsidR="00D312B5" w:rsidRPr="000F7C78">
        <w:rPr>
          <w:rFonts w:eastAsia="ArialMT" w:cs="Arial"/>
          <w:szCs w:val="24"/>
        </w:rPr>
        <w:t xml:space="preserve">will </w:t>
      </w:r>
      <w:r w:rsidR="00A64EA5" w:rsidRPr="000F7C78">
        <w:rPr>
          <w:rFonts w:eastAsia="ArialMT" w:cs="Arial"/>
          <w:szCs w:val="24"/>
        </w:rPr>
        <w:t xml:space="preserve">recommend </w:t>
      </w:r>
      <w:r w:rsidR="006A67EC" w:rsidRPr="000F7C78">
        <w:rPr>
          <w:rFonts w:eastAsia="ArialMT" w:cs="Arial"/>
          <w:szCs w:val="24"/>
        </w:rPr>
        <w:t>a</w:t>
      </w:r>
      <w:r w:rsidR="00A64EA5" w:rsidRPr="000F7C78">
        <w:rPr>
          <w:rFonts w:eastAsia="ArialMT" w:cs="Arial"/>
          <w:szCs w:val="24"/>
        </w:rPr>
        <w:t>nd suggest</w:t>
      </w:r>
      <w:r w:rsidR="006A67EC" w:rsidRPr="000F7C78">
        <w:rPr>
          <w:rFonts w:eastAsia="ArialMT" w:cs="Arial"/>
          <w:szCs w:val="24"/>
        </w:rPr>
        <w:t xml:space="preserve"> improved strategies tha</w:t>
      </w:r>
      <w:r w:rsidR="00824B3F" w:rsidRPr="000F7C78">
        <w:rPr>
          <w:rFonts w:eastAsia="ArialMT" w:cs="Arial"/>
          <w:szCs w:val="24"/>
        </w:rPr>
        <w:t xml:space="preserve">t </w:t>
      </w:r>
      <w:r w:rsidR="009C36A7" w:rsidRPr="000F7C78">
        <w:rPr>
          <w:rFonts w:eastAsia="ArialMT" w:cs="Arial"/>
          <w:szCs w:val="24"/>
        </w:rPr>
        <w:t xml:space="preserve">assist in the </w:t>
      </w:r>
      <w:r w:rsidR="00BC09D4" w:rsidRPr="000F7C78">
        <w:rPr>
          <w:rFonts w:eastAsia="ArialMT" w:cs="Arial"/>
          <w:szCs w:val="24"/>
        </w:rPr>
        <w:t>promotion of</w:t>
      </w:r>
      <w:r w:rsidR="006A67EC" w:rsidRPr="000F7C78">
        <w:rPr>
          <w:rFonts w:eastAsia="ArialMT" w:cs="Arial"/>
          <w:szCs w:val="24"/>
        </w:rPr>
        <w:t xml:space="preserve"> c</w:t>
      </w:r>
      <w:r w:rsidRPr="000F7C78">
        <w:rPr>
          <w:rFonts w:eastAsia="ArialMT" w:cs="Arial"/>
          <w:szCs w:val="24"/>
        </w:rPr>
        <w:t xml:space="preserve">opyright in academic libraries. </w:t>
      </w:r>
      <w:r w:rsidR="00824B3F" w:rsidRPr="000F7C78">
        <w:rPr>
          <w:rFonts w:eastAsia="ArialMT" w:cs="Arial"/>
          <w:szCs w:val="24"/>
        </w:rPr>
        <w:t xml:space="preserve">The </w:t>
      </w:r>
      <w:r w:rsidR="00BD5E43" w:rsidRPr="000F7C78">
        <w:rPr>
          <w:rFonts w:eastAsia="ArialMT" w:cs="Arial"/>
          <w:szCs w:val="24"/>
        </w:rPr>
        <w:t>understanding of</w:t>
      </w:r>
      <w:r w:rsidR="00824B3F" w:rsidRPr="000F7C78">
        <w:rPr>
          <w:rFonts w:eastAsia="ArialMT" w:cs="Arial"/>
          <w:szCs w:val="24"/>
        </w:rPr>
        <w:t xml:space="preserve"> copyright use</w:t>
      </w:r>
      <w:r w:rsidR="008C45FF">
        <w:rPr>
          <w:rFonts w:eastAsia="ArialMT" w:cs="Arial"/>
          <w:szCs w:val="24"/>
        </w:rPr>
        <w:t>, as gained from this study,</w:t>
      </w:r>
      <w:r w:rsidR="00824B3F" w:rsidRPr="000F7C78">
        <w:rPr>
          <w:rFonts w:eastAsia="ArialMT" w:cs="Arial"/>
          <w:szCs w:val="24"/>
        </w:rPr>
        <w:t xml:space="preserve"> will be</w:t>
      </w:r>
      <w:r w:rsidR="00A64EA5" w:rsidRPr="000F7C78">
        <w:rPr>
          <w:rFonts w:eastAsia="ArialMT" w:cs="Arial"/>
          <w:szCs w:val="24"/>
        </w:rPr>
        <w:t xml:space="preserve"> the starting </w:t>
      </w:r>
      <w:r w:rsidR="00DD1BA8" w:rsidRPr="000F7C78">
        <w:rPr>
          <w:rFonts w:eastAsia="ArialMT" w:cs="Arial"/>
          <w:szCs w:val="24"/>
        </w:rPr>
        <w:t xml:space="preserve">point in </w:t>
      </w:r>
      <w:r w:rsidR="00A64EA5" w:rsidRPr="000F7C78">
        <w:rPr>
          <w:rFonts w:eastAsia="ArialMT" w:cs="Arial"/>
          <w:szCs w:val="24"/>
        </w:rPr>
        <w:t xml:space="preserve">designing effective strategies to control copyright infringement and plagiarism in academic libraries </w:t>
      </w:r>
      <w:r w:rsidR="00BD5E43" w:rsidRPr="000F7C78">
        <w:rPr>
          <w:rFonts w:eastAsia="ArialMT" w:cs="Arial"/>
          <w:szCs w:val="24"/>
        </w:rPr>
        <w:t>in HIE</w:t>
      </w:r>
      <w:r w:rsidR="00A1466F">
        <w:rPr>
          <w:rFonts w:eastAsia="ArialMT" w:cs="Arial"/>
          <w:szCs w:val="24"/>
        </w:rPr>
        <w:t xml:space="preserve"> </w:t>
      </w:r>
      <w:r w:rsidR="009C36A7" w:rsidRPr="000F7C78">
        <w:rPr>
          <w:rFonts w:eastAsia="ArialMT" w:cs="Arial"/>
          <w:szCs w:val="24"/>
        </w:rPr>
        <w:t>in SA. In addition</w:t>
      </w:r>
      <w:r w:rsidR="008C45FF">
        <w:rPr>
          <w:rFonts w:eastAsia="ArialMT" w:cs="Arial"/>
          <w:szCs w:val="24"/>
        </w:rPr>
        <w:t>, the study</w:t>
      </w:r>
      <w:r w:rsidR="009C36A7" w:rsidRPr="000F7C78">
        <w:rPr>
          <w:rFonts w:eastAsia="ArialMT" w:cs="Arial"/>
          <w:szCs w:val="24"/>
        </w:rPr>
        <w:t xml:space="preserve"> will indic</w:t>
      </w:r>
      <w:r w:rsidR="00BD5E43" w:rsidRPr="000F7C78">
        <w:rPr>
          <w:rFonts w:eastAsia="ArialMT" w:cs="Arial"/>
          <w:szCs w:val="24"/>
        </w:rPr>
        <w:t xml:space="preserve">ate the extent to </w:t>
      </w:r>
      <w:r w:rsidR="009C36A7" w:rsidRPr="000F7C78">
        <w:rPr>
          <w:rFonts w:eastAsia="ArialMT" w:cs="Arial"/>
          <w:szCs w:val="24"/>
        </w:rPr>
        <w:t xml:space="preserve">which </w:t>
      </w:r>
      <w:r w:rsidR="008C45FF">
        <w:rPr>
          <w:rFonts w:eastAsia="ArialMT" w:cs="Arial"/>
          <w:szCs w:val="24"/>
        </w:rPr>
        <w:t xml:space="preserve">the </w:t>
      </w:r>
      <w:r w:rsidR="009C36A7" w:rsidRPr="000F7C78">
        <w:rPr>
          <w:rFonts w:eastAsia="ArialMT" w:cs="Arial"/>
          <w:szCs w:val="24"/>
        </w:rPr>
        <w:t>promotion of copyright and plagiarism ought to be emphasized in academic libraries</w:t>
      </w:r>
      <w:r w:rsidR="00BD5E43" w:rsidRPr="000F7C78">
        <w:rPr>
          <w:rFonts w:eastAsia="ArialMT" w:cs="Arial"/>
          <w:szCs w:val="24"/>
        </w:rPr>
        <w:t xml:space="preserve"> in the HIE in</w:t>
      </w:r>
      <w:bookmarkStart w:id="61" w:name="_Toc393200354"/>
      <w:bookmarkStart w:id="62" w:name="_Toc393200898"/>
      <w:bookmarkStart w:id="63" w:name="_Toc393203243"/>
      <w:bookmarkStart w:id="64" w:name="_Toc403720580"/>
      <w:bookmarkStart w:id="65" w:name="_Toc403720817"/>
      <w:r w:rsidR="006C7278" w:rsidRPr="000F7C78">
        <w:rPr>
          <w:rFonts w:eastAsia="ArialMT" w:cs="Arial"/>
          <w:szCs w:val="24"/>
        </w:rPr>
        <w:t xml:space="preserve"> SA.</w:t>
      </w:r>
      <w:r w:rsidR="00D86889" w:rsidRPr="000F7C78">
        <w:rPr>
          <w:rFonts w:cs="Arial"/>
          <w:bCs/>
          <w:szCs w:val="24"/>
        </w:rPr>
        <w:t xml:space="preserve"> Moreover, </w:t>
      </w:r>
      <w:r w:rsidR="00FB4FEE">
        <w:rPr>
          <w:rFonts w:cs="Arial"/>
          <w:bCs/>
          <w:szCs w:val="24"/>
        </w:rPr>
        <w:t xml:space="preserve">the </w:t>
      </w:r>
      <w:r w:rsidR="00D86889" w:rsidRPr="000F7C78">
        <w:rPr>
          <w:rFonts w:cs="Arial"/>
          <w:bCs/>
          <w:szCs w:val="24"/>
        </w:rPr>
        <w:t xml:space="preserve">findings of this </w:t>
      </w:r>
      <w:r w:rsidR="00FB4FEE">
        <w:rPr>
          <w:rFonts w:cs="Arial"/>
          <w:bCs/>
          <w:szCs w:val="24"/>
        </w:rPr>
        <w:t>study</w:t>
      </w:r>
      <w:r w:rsidR="00D86889" w:rsidRPr="000F7C78">
        <w:rPr>
          <w:rFonts w:cs="Arial"/>
          <w:bCs/>
          <w:szCs w:val="24"/>
        </w:rPr>
        <w:t xml:space="preserve"> will inform policy makers as to why social, economic and political factors play a fundamental role in determining the s</w:t>
      </w:r>
      <w:r w:rsidR="009343BC">
        <w:rPr>
          <w:rFonts w:cs="Arial"/>
          <w:bCs/>
          <w:szCs w:val="24"/>
        </w:rPr>
        <w:t>uccess</w:t>
      </w:r>
      <w:r w:rsidR="00807B05">
        <w:rPr>
          <w:rFonts w:cs="Arial"/>
          <w:bCs/>
          <w:szCs w:val="24"/>
        </w:rPr>
        <w:t>es</w:t>
      </w:r>
      <w:r w:rsidR="009343BC">
        <w:rPr>
          <w:rFonts w:cs="Arial"/>
          <w:bCs/>
          <w:szCs w:val="24"/>
        </w:rPr>
        <w:t xml:space="preserve"> and failures of the copy</w:t>
      </w:r>
      <w:r w:rsidR="00D86889" w:rsidRPr="000F7C78">
        <w:rPr>
          <w:rFonts w:cs="Arial"/>
          <w:bCs/>
          <w:szCs w:val="24"/>
        </w:rPr>
        <w:t>right in South Africa. Independent researchers and scholars</w:t>
      </w:r>
      <w:r w:rsidR="00807B05">
        <w:rPr>
          <w:rFonts w:cs="Arial"/>
          <w:bCs/>
          <w:szCs w:val="24"/>
        </w:rPr>
        <w:t>,</w:t>
      </w:r>
      <w:r w:rsidR="00D86889" w:rsidRPr="000F7C78">
        <w:rPr>
          <w:rFonts w:cs="Arial"/>
          <w:bCs/>
          <w:szCs w:val="24"/>
        </w:rPr>
        <w:t xml:space="preserve"> like Sanders (2004)</w:t>
      </w:r>
      <w:r w:rsidR="00807B05">
        <w:rPr>
          <w:rFonts w:cs="Arial"/>
          <w:bCs/>
          <w:szCs w:val="24"/>
        </w:rPr>
        <w:t>,</w:t>
      </w:r>
      <w:r w:rsidR="00D86889" w:rsidRPr="000F7C78">
        <w:rPr>
          <w:rFonts w:cs="Arial"/>
          <w:bCs/>
          <w:szCs w:val="24"/>
        </w:rPr>
        <w:t xml:space="preserve"> have argued that there are good policies governing property rights, but</w:t>
      </w:r>
      <w:r w:rsidR="00807B05">
        <w:rPr>
          <w:rFonts w:cs="Arial"/>
          <w:bCs/>
          <w:szCs w:val="24"/>
        </w:rPr>
        <w:t xml:space="preserve"> they</w:t>
      </w:r>
      <w:r w:rsidR="00D86889" w:rsidRPr="000F7C78">
        <w:rPr>
          <w:rFonts w:cs="Arial"/>
          <w:bCs/>
          <w:szCs w:val="24"/>
        </w:rPr>
        <w:t xml:space="preserve"> blame the implementation and the evaluation methods followed. As such, this research </w:t>
      </w:r>
      <w:proofErr w:type="gramStart"/>
      <w:r w:rsidR="00D86889" w:rsidRPr="000F7C78">
        <w:rPr>
          <w:rFonts w:cs="Arial"/>
          <w:bCs/>
          <w:szCs w:val="24"/>
        </w:rPr>
        <w:t>is envisioned</w:t>
      </w:r>
      <w:proofErr w:type="gramEnd"/>
      <w:r w:rsidR="00D86889" w:rsidRPr="000F7C78">
        <w:rPr>
          <w:rFonts w:cs="Arial"/>
          <w:bCs/>
          <w:szCs w:val="24"/>
        </w:rPr>
        <w:t xml:space="preserve"> to be valuable to stake</w:t>
      </w:r>
      <w:r w:rsidR="009343BC">
        <w:rPr>
          <w:rFonts w:cs="Arial"/>
          <w:bCs/>
          <w:szCs w:val="24"/>
        </w:rPr>
        <w:t>holders, NGOs dealing with copy</w:t>
      </w:r>
      <w:r w:rsidR="00D86889" w:rsidRPr="000F7C78">
        <w:rPr>
          <w:rFonts w:cs="Arial"/>
          <w:bCs/>
          <w:szCs w:val="24"/>
        </w:rPr>
        <w:t>right issues and policymakers</w:t>
      </w:r>
      <w:r w:rsidR="00807B05">
        <w:rPr>
          <w:rFonts w:cs="Arial"/>
          <w:bCs/>
          <w:szCs w:val="24"/>
        </w:rPr>
        <w:t>, in terms of</w:t>
      </w:r>
      <w:r w:rsidR="00D86889" w:rsidRPr="000F7C78">
        <w:rPr>
          <w:rFonts w:cs="Arial"/>
          <w:bCs/>
          <w:szCs w:val="24"/>
        </w:rPr>
        <w:t xml:space="preserve"> the need to have a revision of policies regarding what constitutes</w:t>
      </w:r>
      <w:r w:rsidR="00807B05">
        <w:rPr>
          <w:rFonts w:cs="Arial"/>
          <w:bCs/>
          <w:szCs w:val="24"/>
        </w:rPr>
        <w:t xml:space="preserve"> a</w:t>
      </w:r>
      <w:r w:rsidR="00D86889" w:rsidRPr="000F7C78">
        <w:rPr>
          <w:rFonts w:cs="Arial"/>
          <w:bCs/>
          <w:szCs w:val="24"/>
        </w:rPr>
        <w:t xml:space="preserve"> vio</w:t>
      </w:r>
      <w:r w:rsidR="00335D06">
        <w:rPr>
          <w:rFonts w:cs="Arial"/>
          <w:bCs/>
          <w:szCs w:val="24"/>
        </w:rPr>
        <w:t>lation of copy</w:t>
      </w:r>
      <w:r w:rsidR="00447630">
        <w:rPr>
          <w:rFonts w:cs="Arial"/>
          <w:bCs/>
          <w:szCs w:val="24"/>
        </w:rPr>
        <w:t>right</w:t>
      </w:r>
      <w:r w:rsidR="00153A98">
        <w:rPr>
          <w:rFonts w:cs="Arial"/>
          <w:bCs/>
          <w:szCs w:val="24"/>
        </w:rPr>
        <w:t xml:space="preserve">. </w:t>
      </w:r>
      <w:r w:rsidR="00D86889" w:rsidRPr="000F7C78">
        <w:rPr>
          <w:rFonts w:cs="Arial"/>
          <w:bCs/>
          <w:szCs w:val="24"/>
        </w:rPr>
        <w:t xml:space="preserve">Moreover, findings from this study will also provide a broader understanding </w:t>
      </w:r>
      <w:r w:rsidR="009343BC">
        <w:rPr>
          <w:rFonts w:cs="Arial"/>
          <w:bCs/>
          <w:szCs w:val="24"/>
        </w:rPr>
        <w:t>of the nature and scope of copy</w:t>
      </w:r>
      <w:r w:rsidR="00D86889" w:rsidRPr="000F7C78">
        <w:rPr>
          <w:rFonts w:cs="Arial"/>
          <w:bCs/>
          <w:szCs w:val="24"/>
        </w:rPr>
        <w:t>right in South Africa.</w:t>
      </w:r>
      <w:r w:rsidR="00531BB3" w:rsidRPr="000F7C78">
        <w:rPr>
          <w:rFonts w:cs="Arial"/>
          <w:bCs/>
          <w:szCs w:val="24"/>
        </w:rPr>
        <w:t xml:space="preserve"> The study will </w:t>
      </w:r>
      <w:r w:rsidR="002B7342">
        <w:rPr>
          <w:rFonts w:cs="Arial"/>
          <w:bCs/>
          <w:szCs w:val="24"/>
        </w:rPr>
        <w:t>act as</w:t>
      </w:r>
      <w:r w:rsidR="00A1466F">
        <w:rPr>
          <w:rFonts w:cs="Arial"/>
          <w:bCs/>
          <w:szCs w:val="24"/>
        </w:rPr>
        <w:t xml:space="preserve"> </w:t>
      </w:r>
      <w:r w:rsidR="00531BB3" w:rsidRPr="000F7C78">
        <w:rPr>
          <w:rFonts w:cs="Arial"/>
          <w:bCs/>
          <w:szCs w:val="24"/>
        </w:rPr>
        <w:t xml:space="preserve">a guide on how future policies and programmes </w:t>
      </w:r>
      <w:proofErr w:type="gramStart"/>
      <w:r w:rsidR="00531BB3" w:rsidRPr="000F7C78">
        <w:rPr>
          <w:rFonts w:cs="Arial"/>
          <w:bCs/>
          <w:szCs w:val="24"/>
        </w:rPr>
        <w:t>can be aligned</w:t>
      </w:r>
      <w:proofErr w:type="gramEnd"/>
      <w:r w:rsidR="00531BB3" w:rsidRPr="000F7C78">
        <w:rPr>
          <w:rFonts w:cs="Arial"/>
          <w:bCs/>
          <w:szCs w:val="24"/>
        </w:rPr>
        <w:t xml:space="preserve"> to national development and national economic </w:t>
      </w:r>
      <w:r w:rsidR="00531BB3" w:rsidRPr="000F7C78">
        <w:rPr>
          <w:rFonts w:cs="Arial"/>
          <w:bCs/>
          <w:szCs w:val="24"/>
        </w:rPr>
        <w:lastRenderedPageBreak/>
        <w:t>growth. The thesis will also inculcate future debates by highlighting the contradictions a</w:t>
      </w:r>
      <w:r w:rsidR="00335D06">
        <w:rPr>
          <w:rFonts w:cs="Arial"/>
          <w:bCs/>
          <w:szCs w:val="24"/>
        </w:rPr>
        <w:t>nd challenges of promoting copy</w:t>
      </w:r>
      <w:r w:rsidR="00531BB3" w:rsidRPr="000F7C78">
        <w:rPr>
          <w:rFonts w:cs="Arial"/>
          <w:bCs/>
          <w:szCs w:val="24"/>
        </w:rPr>
        <w:t xml:space="preserve">rights that have trivialised efforts </w:t>
      </w:r>
      <w:r w:rsidR="002B7342">
        <w:rPr>
          <w:rFonts w:cs="Arial"/>
          <w:bCs/>
          <w:szCs w:val="24"/>
        </w:rPr>
        <w:t xml:space="preserve">made </w:t>
      </w:r>
      <w:r w:rsidR="00531BB3" w:rsidRPr="000F7C78">
        <w:rPr>
          <w:rFonts w:cs="Arial"/>
          <w:bCs/>
          <w:szCs w:val="24"/>
        </w:rPr>
        <w:t>by the government to promote intellectual property.</w:t>
      </w:r>
    </w:p>
    <w:p w:rsidR="007461B6" w:rsidRPr="003266C6" w:rsidRDefault="003135B8" w:rsidP="001D7291">
      <w:pPr>
        <w:pStyle w:val="Heading2"/>
      </w:pPr>
      <w:bookmarkStart w:id="66" w:name="_Toc409729305"/>
      <w:bookmarkStart w:id="67" w:name="_Toc447221792"/>
      <w:r w:rsidRPr="000F7C78">
        <w:t>1.</w:t>
      </w:r>
      <w:r w:rsidR="003266C6" w:rsidRPr="000F7C78">
        <w:t>6 LIMITATIONS OF THE STUDY</w:t>
      </w:r>
      <w:bookmarkEnd w:id="61"/>
      <w:bookmarkEnd w:id="62"/>
      <w:bookmarkEnd w:id="63"/>
      <w:bookmarkEnd w:id="64"/>
      <w:bookmarkEnd w:id="65"/>
      <w:bookmarkEnd w:id="66"/>
      <w:bookmarkEnd w:id="67"/>
    </w:p>
    <w:p w:rsidR="00D312B5" w:rsidRPr="000F7C78" w:rsidRDefault="003135B8" w:rsidP="000F7C78">
      <w:pPr>
        <w:spacing w:line="480" w:lineRule="auto"/>
        <w:jc w:val="both"/>
        <w:rPr>
          <w:rFonts w:eastAsia="ArialMT" w:cs="Arial"/>
          <w:szCs w:val="24"/>
        </w:rPr>
      </w:pPr>
      <w:r w:rsidRPr="000F7C78">
        <w:rPr>
          <w:rFonts w:eastAsia="ArialMT" w:cs="Arial"/>
          <w:szCs w:val="24"/>
        </w:rPr>
        <w:t xml:space="preserve">This study was </w:t>
      </w:r>
      <w:r w:rsidR="007B16E6" w:rsidRPr="000F7C78">
        <w:rPr>
          <w:rFonts w:eastAsia="ArialMT" w:cs="Arial"/>
          <w:szCs w:val="24"/>
        </w:rPr>
        <w:t xml:space="preserve">carried out at the University </w:t>
      </w:r>
      <w:proofErr w:type="gramStart"/>
      <w:r w:rsidR="007B16E6" w:rsidRPr="000F7C78">
        <w:rPr>
          <w:rFonts w:eastAsia="ArialMT" w:cs="Arial"/>
          <w:szCs w:val="24"/>
        </w:rPr>
        <w:t>of</w:t>
      </w:r>
      <w:proofErr w:type="gramEnd"/>
      <w:r w:rsidR="007B16E6" w:rsidRPr="000F7C78">
        <w:rPr>
          <w:rFonts w:eastAsia="ArialMT" w:cs="Arial"/>
          <w:szCs w:val="24"/>
        </w:rPr>
        <w:t xml:space="preserve"> Fort Hare in Alice in the Eastern Cape Province of South Africa. The study was investigative in nature as it </w:t>
      </w:r>
      <w:r w:rsidR="002B7342">
        <w:rPr>
          <w:rFonts w:eastAsia="ArialMT" w:cs="Arial"/>
          <w:szCs w:val="24"/>
        </w:rPr>
        <w:t>explored</w:t>
      </w:r>
      <w:r w:rsidR="007B16E6" w:rsidRPr="000F7C78">
        <w:rPr>
          <w:rFonts w:eastAsia="ArialMT" w:cs="Arial"/>
          <w:szCs w:val="24"/>
        </w:rPr>
        <w:t xml:space="preserve"> the role of academic libraries in </w:t>
      </w:r>
      <w:r w:rsidR="00785B05" w:rsidRPr="00785B05">
        <w:rPr>
          <w:rFonts w:eastAsia="ArialMT" w:cs="Arial"/>
          <w:szCs w:val="24"/>
        </w:rPr>
        <w:t>the promotion of copyrights among</w:t>
      </w:r>
      <w:r w:rsidR="002B7342">
        <w:rPr>
          <w:rFonts w:eastAsia="ArialMT" w:cs="Arial"/>
          <w:szCs w:val="24"/>
        </w:rPr>
        <w:t>st their</w:t>
      </w:r>
      <w:r w:rsidR="00785B05" w:rsidRPr="00785B05">
        <w:rPr>
          <w:rFonts w:eastAsia="ArialMT" w:cs="Arial"/>
          <w:szCs w:val="24"/>
        </w:rPr>
        <w:t xml:space="preserve"> users</w:t>
      </w:r>
      <w:r w:rsidR="007B16E6" w:rsidRPr="000F7C78">
        <w:rPr>
          <w:rFonts w:eastAsia="ArialMT" w:cs="Arial"/>
          <w:szCs w:val="24"/>
        </w:rPr>
        <w:t xml:space="preserve">. The study </w:t>
      </w:r>
      <w:r w:rsidR="00537C9A">
        <w:rPr>
          <w:rFonts w:eastAsia="ArialMT" w:cs="Arial"/>
          <w:szCs w:val="24"/>
        </w:rPr>
        <w:t xml:space="preserve">participants included students and </w:t>
      </w:r>
      <w:r w:rsidR="007B16E6" w:rsidRPr="000F7C78">
        <w:rPr>
          <w:rFonts w:eastAsia="ArialMT" w:cs="Arial"/>
          <w:szCs w:val="24"/>
        </w:rPr>
        <w:t>University library officials.</w:t>
      </w:r>
    </w:p>
    <w:p w:rsidR="009A37C4" w:rsidRPr="000F7C78" w:rsidRDefault="003135B8" w:rsidP="000F7C78">
      <w:pPr>
        <w:spacing w:line="480" w:lineRule="auto"/>
        <w:jc w:val="both"/>
        <w:rPr>
          <w:rFonts w:eastAsia="ArialMT" w:cs="Arial"/>
          <w:szCs w:val="24"/>
        </w:rPr>
      </w:pPr>
      <w:r w:rsidRPr="000F7C78">
        <w:rPr>
          <w:rFonts w:eastAsia="ArialMT" w:cs="Arial"/>
          <w:szCs w:val="24"/>
        </w:rPr>
        <w:t>The researcher experienced</w:t>
      </w:r>
      <w:r w:rsidR="00DD1BA8" w:rsidRPr="000F7C78">
        <w:rPr>
          <w:rFonts w:eastAsia="ArialMT" w:cs="Arial"/>
          <w:szCs w:val="24"/>
        </w:rPr>
        <w:t xml:space="preserve"> problems with</w:t>
      </w:r>
      <w:r w:rsidRPr="000F7C78">
        <w:rPr>
          <w:rFonts w:eastAsia="ArialMT" w:cs="Arial"/>
          <w:szCs w:val="24"/>
        </w:rPr>
        <w:t xml:space="preserve"> </w:t>
      </w:r>
      <w:r w:rsidR="00A1466F" w:rsidRPr="000F7C78">
        <w:rPr>
          <w:rFonts w:eastAsia="ArialMT" w:cs="Arial"/>
          <w:szCs w:val="24"/>
        </w:rPr>
        <w:t>five</w:t>
      </w:r>
      <w:r w:rsidRPr="000F7C78">
        <w:rPr>
          <w:rFonts w:eastAsia="ArialMT" w:cs="Arial"/>
          <w:szCs w:val="24"/>
        </w:rPr>
        <w:t xml:space="preserve"> librarians </w:t>
      </w:r>
      <w:r w:rsidR="002B7342">
        <w:rPr>
          <w:rFonts w:eastAsia="ArialMT" w:cs="Arial"/>
          <w:szCs w:val="24"/>
        </w:rPr>
        <w:t>who</w:t>
      </w:r>
      <w:r w:rsidRPr="000F7C78">
        <w:rPr>
          <w:rFonts w:eastAsia="ArialMT" w:cs="Arial"/>
          <w:szCs w:val="24"/>
        </w:rPr>
        <w:t xml:space="preserve"> </w:t>
      </w:r>
      <w:proofErr w:type="gramStart"/>
      <w:r w:rsidRPr="000F7C78">
        <w:rPr>
          <w:rFonts w:eastAsia="ArialMT" w:cs="Arial"/>
          <w:szCs w:val="24"/>
        </w:rPr>
        <w:t>were purposively interviewed</w:t>
      </w:r>
      <w:proofErr w:type="gramEnd"/>
      <w:r w:rsidRPr="000F7C78">
        <w:rPr>
          <w:rFonts w:eastAsia="ArialMT" w:cs="Arial"/>
          <w:szCs w:val="24"/>
        </w:rPr>
        <w:t xml:space="preserve"> using </w:t>
      </w:r>
      <w:r w:rsidR="007B16E6" w:rsidRPr="000F7C78">
        <w:rPr>
          <w:rFonts w:eastAsia="ArialMT" w:cs="Arial"/>
          <w:szCs w:val="24"/>
        </w:rPr>
        <w:t>interview guides</w:t>
      </w:r>
      <w:r w:rsidR="00077521" w:rsidRPr="000F7C78">
        <w:rPr>
          <w:rFonts w:eastAsia="ArialMT" w:cs="Arial"/>
          <w:szCs w:val="24"/>
        </w:rPr>
        <w:t>.</w:t>
      </w:r>
      <w:r w:rsidR="003275AE">
        <w:rPr>
          <w:rFonts w:eastAsia="ArialMT" w:cs="Arial"/>
          <w:szCs w:val="24"/>
        </w:rPr>
        <w:t xml:space="preserve"> Some of the librarians </w:t>
      </w:r>
      <w:r w:rsidR="002B7342">
        <w:rPr>
          <w:rFonts w:eastAsia="ArialMT" w:cs="Arial"/>
          <w:szCs w:val="24"/>
        </w:rPr>
        <w:t xml:space="preserve">who </w:t>
      </w:r>
      <w:proofErr w:type="gramStart"/>
      <w:r w:rsidR="002B7342">
        <w:rPr>
          <w:rFonts w:eastAsia="ArialMT" w:cs="Arial"/>
          <w:szCs w:val="24"/>
        </w:rPr>
        <w:t xml:space="preserve">were </w:t>
      </w:r>
      <w:r w:rsidR="003275AE">
        <w:rPr>
          <w:rFonts w:eastAsia="ArialMT" w:cs="Arial"/>
          <w:szCs w:val="24"/>
        </w:rPr>
        <w:t>interviewed</w:t>
      </w:r>
      <w:proofErr w:type="gramEnd"/>
      <w:r w:rsidR="003275AE">
        <w:rPr>
          <w:rFonts w:eastAsia="ArialMT" w:cs="Arial"/>
          <w:szCs w:val="24"/>
        </w:rPr>
        <w:t xml:space="preserve"> were </w:t>
      </w:r>
      <w:r w:rsidR="002B7342">
        <w:rPr>
          <w:rFonts w:eastAsia="ArialMT" w:cs="Arial"/>
          <w:szCs w:val="24"/>
        </w:rPr>
        <w:t xml:space="preserve">too </w:t>
      </w:r>
      <w:r w:rsidR="003275AE">
        <w:rPr>
          <w:rFonts w:eastAsia="ArialMT" w:cs="Arial"/>
          <w:szCs w:val="24"/>
        </w:rPr>
        <w:t>busy to give all their attention to the interview</w:t>
      </w:r>
      <w:r w:rsidR="00940C43">
        <w:rPr>
          <w:rFonts w:eastAsia="ArialMT" w:cs="Arial"/>
          <w:szCs w:val="24"/>
        </w:rPr>
        <w:t>;</w:t>
      </w:r>
      <w:r w:rsidR="003275AE">
        <w:rPr>
          <w:rFonts w:eastAsia="ArialMT" w:cs="Arial"/>
          <w:szCs w:val="24"/>
        </w:rPr>
        <w:t xml:space="preserve"> hence</w:t>
      </w:r>
      <w:r w:rsidR="00940C43">
        <w:rPr>
          <w:rFonts w:eastAsia="ArialMT" w:cs="Arial"/>
          <w:szCs w:val="24"/>
        </w:rPr>
        <w:t>,</w:t>
      </w:r>
      <w:r w:rsidR="003275AE">
        <w:rPr>
          <w:rFonts w:eastAsia="ArialMT" w:cs="Arial"/>
          <w:szCs w:val="24"/>
        </w:rPr>
        <w:t xml:space="preserve"> it took </w:t>
      </w:r>
      <w:r w:rsidR="002B7342">
        <w:rPr>
          <w:rFonts w:eastAsia="ArialMT" w:cs="Arial"/>
          <w:szCs w:val="24"/>
        </w:rPr>
        <w:t xml:space="preserve">an extended </w:t>
      </w:r>
      <w:r w:rsidR="00A1466F">
        <w:rPr>
          <w:rFonts w:eastAsia="ArialMT" w:cs="Arial"/>
          <w:szCs w:val="24"/>
        </w:rPr>
        <w:t>period</w:t>
      </w:r>
      <w:r w:rsidR="003275AE">
        <w:rPr>
          <w:rFonts w:eastAsia="ArialMT" w:cs="Arial"/>
          <w:szCs w:val="24"/>
        </w:rPr>
        <w:t xml:space="preserve"> to complete the interviews</w:t>
      </w:r>
      <w:r w:rsidR="00077521" w:rsidRPr="000F7C78">
        <w:rPr>
          <w:rFonts w:eastAsia="ArialMT" w:cs="Arial"/>
          <w:szCs w:val="24"/>
        </w:rPr>
        <w:t xml:space="preserve">. </w:t>
      </w:r>
      <w:r w:rsidR="009A37C4" w:rsidRPr="000F7C78">
        <w:rPr>
          <w:rFonts w:eastAsia="ArialMT" w:cs="Arial"/>
          <w:szCs w:val="24"/>
        </w:rPr>
        <w:t>The research</w:t>
      </w:r>
      <w:r w:rsidR="001C3952" w:rsidRPr="000F7C78">
        <w:rPr>
          <w:rFonts w:eastAsia="ArialMT" w:cs="Arial"/>
          <w:szCs w:val="24"/>
        </w:rPr>
        <w:t xml:space="preserve">er also experienced </w:t>
      </w:r>
      <w:r w:rsidR="00077521" w:rsidRPr="000F7C78">
        <w:rPr>
          <w:rFonts w:eastAsia="ArialMT" w:cs="Arial"/>
          <w:szCs w:val="24"/>
        </w:rPr>
        <w:t>financial constraints</w:t>
      </w:r>
      <w:r w:rsidR="009A37C4" w:rsidRPr="000F7C78">
        <w:rPr>
          <w:rFonts w:eastAsia="ArialMT" w:cs="Arial"/>
          <w:szCs w:val="24"/>
        </w:rPr>
        <w:t xml:space="preserve"> in printing </w:t>
      </w:r>
      <w:r w:rsidR="002B7342">
        <w:rPr>
          <w:rFonts w:eastAsia="ArialMT" w:cs="Arial"/>
          <w:szCs w:val="24"/>
        </w:rPr>
        <w:t xml:space="preserve">the </w:t>
      </w:r>
      <w:r w:rsidR="009A37C4" w:rsidRPr="000F7C78">
        <w:rPr>
          <w:rFonts w:eastAsia="ArialMT" w:cs="Arial"/>
          <w:szCs w:val="24"/>
        </w:rPr>
        <w:t xml:space="preserve">questionnaire for the </w:t>
      </w:r>
      <w:r w:rsidR="001C3952" w:rsidRPr="000F7C78">
        <w:rPr>
          <w:rFonts w:eastAsia="ArialMT" w:cs="Arial"/>
          <w:szCs w:val="24"/>
        </w:rPr>
        <w:t>respondents</w:t>
      </w:r>
      <w:r w:rsidR="00591474">
        <w:rPr>
          <w:rFonts w:eastAsia="ArialMT" w:cs="Arial"/>
          <w:szCs w:val="24"/>
        </w:rPr>
        <w:t>, as t</w:t>
      </w:r>
      <w:r w:rsidR="001C3952" w:rsidRPr="000F7C78">
        <w:rPr>
          <w:rFonts w:eastAsia="ArialMT" w:cs="Arial"/>
          <w:szCs w:val="24"/>
        </w:rPr>
        <w:t>he</w:t>
      </w:r>
      <w:r w:rsidR="009A37C4" w:rsidRPr="000F7C78">
        <w:rPr>
          <w:rFonts w:eastAsia="ArialMT" w:cs="Arial"/>
          <w:szCs w:val="24"/>
        </w:rPr>
        <w:t xml:space="preserve"> researcher </w:t>
      </w:r>
      <w:proofErr w:type="gramStart"/>
      <w:r w:rsidR="009A37C4" w:rsidRPr="000F7C78">
        <w:rPr>
          <w:rFonts w:eastAsia="ArialMT" w:cs="Arial"/>
          <w:szCs w:val="24"/>
        </w:rPr>
        <w:t>wa</w:t>
      </w:r>
      <w:r w:rsidR="001C3952" w:rsidRPr="000F7C78">
        <w:rPr>
          <w:rFonts w:eastAsia="ArialMT" w:cs="Arial"/>
          <w:szCs w:val="24"/>
        </w:rPr>
        <w:t>s not financially supported by any</w:t>
      </w:r>
      <w:r w:rsidR="009A37C4" w:rsidRPr="000F7C78">
        <w:rPr>
          <w:rFonts w:eastAsia="ArialMT" w:cs="Arial"/>
          <w:szCs w:val="24"/>
        </w:rPr>
        <w:t xml:space="preserve"> scholarship </w:t>
      </w:r>
      <w:r w:rsidR="001C3952" w:rsidRPr="000F7C78">
        <w:rPr>
          <w:rFonts w:eastAsia="ArialMT" w:cs="Arial"/>
          <w:szCs w:val="24"/>
        </w:rPr>
        <w:t>or bursary</w:t>
      </w:r>
      <w:r w:rsidR="00591474">
        <w:rPr>
          <w:rFonts w:eastAsia="ArialMT" w:cs="Arial"/>
          <w:szCs w:val="24"/>
        </w:rPr>
        <w:t xml:space="preserve"> and, therefore</w:t>
      </w:r>
      <w:r w:rsidR="00A1466F">
        <w:rPr>
          <w:rFonts w:eastAsia="ArialMT" w:cs="Arial"/>
          <w:szCs w:val="24"/>
        </w:rPr>
        <w:t xml:space="preserve"> </w:t>
      </w:r>
      <w:r w:rsidR="001C3952" w:rsidRPr="000F7C78">
        <w:rPr>
          <w:rFonts w:eastAsia="ArialMT" w:cs="Arial"/>
          <w:szCs w:val="24"/>
        </w:rPr>
        <w:t xml:space="preserve">had </w:t>
      </w:r>
      <w:r w:rsidR="00077521" w:rsidRPr="000F7C78">
        <w:rPr>
          <w:rFonts w:eastAsia="ArialMT" w:cs="Arial"/>
          <w:szCs w:val="24"/>
        </w:rPr>
        <w:t xml:space="preserve">to </w:t>
      </w:r>
      <w:r w:rsidR="00591474">
        <w:rPr>
          <w:rFonts w:eastAsia="ArialMT" w:cs="Arial"/>
          <w:szCs w:val="24"/>
        </w:rPr>
        <w:t>gather the necessary financial resources before printing</w:t>
      </w:r>
      <w:r w:rsidR="00A1466F">
        <w:rPr>
          <w:rFonts w:eastAsia="ArialMT" w:cs="Arial"/>
          <w:szCs w:val="24"/>
        </w:rPr>
        <w:t xml:space="preserve"> </w:t>
      </w:r>
      <w:r w:rsidR="00591474">
        <w:rPr>
          <w:rFonts w:eastAsia="ArialMT" w:cs="Arial"/>
          <w:szCs w:val="24"/>
        </w:rPr>
        <w:t xml:space="preserve">the </w:t>
      </w:r>
      <w:r w:rsidR="00077521" w:rsidRPr="000F7C78">
        <w:rPr>
          <w:rFonts w:eastAsia="ArialMT" w:cs="Arial"/>
          <w:szCs w:val="24"/>
        </w:rPr>
        <w:t>questionnaires</w:t>
      </w:r>
      <w:proofErr w:type="gramEnd"/>
      <w:r w:rsidR="00077521" w:rsidRPr="000F7C78">
        <w:rPr>
          <w:rFonts w:eastAsia="ArialMT" w:cs="Arial"/>
          <w:szCs w:val="24"/>
        </w:rPr>
        <w:t>.</w:t>
      </w:r>
    </w:p>
    <w:p w:rsidR="007461B6" w:rsidRPr="003266C6" w:rsidRDefault="00825AFE" w:rsidP="00591D4F">
      <w:pPr>
        <w:pStyle w:val="Heading2"/>
        <w:rPr>
          <w:rFonts w:cs="Arial"/>
          <w:szCs w:val="24"/>
        </w:rPr>
      </w:pPr>
      <w:bookmarkStart w:id="68" w:name="_Toc393200355"/>
      <w:bookmarkStart w:id="69" w:name="_Toc393200899"/>
      <w:bookmarkStart w:id="70" w:name="_Toc403720581"/>
      <w:bookmarkStart w:id="71" w:name="_Toc403720818"/>
      <w:bookmarkStart w:id="72" w:name="_Toc409729306"/>
      <w:bookmarkStart w:id="73" w:name="_Toc447221793"/>
      <w:r w:rsidRPr="000F7C78">
        <w:rPr>
          <w:rFonts w:cs="Arial"/>
          <w:szCs w:val="24"/>
        </w:rPr>
        <w:t xml:space="preserve">1.7 </w:t>
      </w:r>
      <w:r w:rsidR="003266C6" w:rsidRPr="00591D4F">
        <w:t>DEFINITION OF KEY CONCEPTS</w:t>
      </w:r>
      <w:bookmarkEnd w:id="68"/>
      <w:bookmarkEnd w:id="69"/>
      <w:bookmarkEnd w:id="70"/>
      <w:bookmarkEnd w:id="71"/>
      <w:bookmarkEnd w:id="72"/>
      <w:bookmarkEnd w:id="73"/>
    </w:p>
    <w:p w:rsidR="000B6716" w:rsidRPr="000F7C78" w:rsidRDefault="00077521" w:rsidP="000F7C78">
      <w:pPr>
        <w:spacing w:line="480" w:lineRule="auto"/>
        <w:jc w:val="both"/>
        <w:rPr>
          <w:rFonts w:eastAsia="ArialMT" w:cs="Arial"/>
          <w:b/>
          <w:szCs w:val="24"/>
        </w:rPr>
      </w:pPr>
      <w:r w:rsidRPr="000F7C78">
        <w:rPr>
          <w:rFonts w:eastAsia="ArialMT" w:cs="Arial"/>
          <w:b/>
          <w:szCs w:val="24"/>
        </w:rPr>
        <w:t xml:space="preserve"> Academic library </w:t>
      </w:r>
      <w:r w:rsidR="00F67797" w:rsidRPr="008A1CAF">
        <w:rPr>
          <w:rFonts w:eastAsia="ArialMT" w:cs="Arial"/>
          <w:szCs w:val="24"/>
        </w:rPr>
        <w:t>refers to</w:t>
      </w:r>
      <w:r w:rsidR="00EA5C30" w:rsidRPr="000F7C78">
        <w:rPr>
          <w:rFonts w:eastAsia="ArialMT" w:cs="Arial"/>
          <w:szCs w:val="24"/>
        </w:rPr>
        <w:t xml:space="preserve"> a library that is committed to a higher education institution</w:t>
      </w:r>
      <w:r w:rsidR="00591474">
        <w:rPr>
          <w:rFonts w:eastAsia="ArialMT" w:cs="Arial"/>
          <w:szCs w:val="24"/>
        </w:rPr>
        <w:t xml:space="preserve">. It has </w:t>
      </w:r>
      <w:r w:rsidR="00EA5C30" w:rsidRPr="000F7C78">
        <w:rPr>
          <w:rFonts w:eastAsia="ArialMT" w:cs="Arial"/>
          <w:szCs w:val="24"/>
        </w:rPr>
        <w:t xml:space="preserve">two corresponding </w:t>
      </w:r>
      <w:r w:rsidR="00591474">
        <w:rPr>
          <w:rFonts w:eastAsia="ArialMT" w:cs="Arial"/>
          <w:szCs w:val="24"/>
        </w:rPr>
        <w:t>functions:</w:t>
      </w:r>
      <w:r w:rsidR="00EA5C30" w:rsidRPr="000F7C78">
        <w:rPr>
          <w:rFonts w:eastAsia="ArialMT" w:cs="Arial"/>
          <w:szCs w:val="24"/>
        </w:rPr>
        <w:t xml:space="preserve"> to support the school’s curriculum, and </w:t>
      </w:r>
      <w:r w:rsidR="00591474">
        <w:rPr>
          <w:rFonts w:eastAsia="ArialMT" w:cs="Arial"/>
          <w:szCs w:val="24"/>
        </w:rPr>
        <w:t xml:space="preserve">to </w:t>
      </w:r>
      <w:r w:rsidR="00EA5C30" w:rsidRPr="000F7C78">
        <w:rPr>
          <w:rFonts w:eastAsia="ArialMT" w:cs="Arial"/>
          <w:szCs w:val="24"/>
        </w:rPr>
        <w:t>support the research of the university faculty and students</w:t>
      </w:r>
      <w:r w:rsidR="003234D2" w:rsidRPr="000F7C78">
        <w:rPr>
          <w:rFonts w:eastAsia="ArialMT" w:cs="Arial"/>
          <w:szCs w:val="24"/>
        </w:rPr>
        <w:t xml:space="preserve"> (Budd, 1998).</w:t>
      </w:r>
    </w:p>
    <w:p w:rsidR="00FF5144" w:rsidRPr="000F7C78" w:rsidRDefault="00FD34CD" w:rsidP="000F7C78">
      <w:pPr>
        <w:spacing w:line="480" w:lineRule="auto"/>
        <w:jc w:val="both"/>
        <w:rPr>
          <w:rFonts w:eastAsia="Times New Roman" w:cs="Arial"/>
          <w:szCs w:val="24"/>
          <w:lang w:val="en-GB" w:eastAsia="en-US"/>
        </w:rPr>
      </w:pPr>
      <w:r w:rsidRPr="000F7C78">
        <w:rPr>
          <w:rFonts w:eastAsia="Times New Roman" w:cs="Arial"/>
          <w:b/>
          <w:szCs w:val="24"/>
          <w:lang w:val="en-GB" w:eastAsia="en-US"/>
        </w:rPr>
        <w:lastRenderedPageBreak/>
        <w:t>Higher Institution of E</w:t>
      </w:r>
      <w:r w:rsidR="002016BE" w:rsidRPr="000F7C78">
        <w:rPr>
          <w:rFonts w:eastAsia="Times New Roman" w:cs="Arial"/>
          <w:b/>
          <w:szCs w:val="24"/>
          <w:lang w:val="en-GB" w:eastAsia="en-US"/>
        </w:rPr>
        <w:t>ducation (HIE</w:t>
      </w:r>
      <w:r w:rsidR="00A1466F" w:rsidRPr="000F7C78">
        <w:rPr>
          <w:rFonts w:eastAsia="Times New Roman" w:cs="Arial"/>
          <w:b/>
          <w:szCs w:val="24"/>
          <w:lang w:val="en-GB" w:eastAsia="en-US"/>
        </w:rPr>
        <w:t>)</w:t>
      </w:r>
      <w:r w:rsidR="00A1466F">
        <w:rPr>
          <w:rFonts w:eastAsia="Times New Roman" w:cs="Arial"/>
          <w:szCs w:val="24"/>
          <w:lang w:val="en-GB" w:eastAsia="en-US"/>
        </w:rPr>
        <w:t xml:space="preserve"> refers</w:t>
      </w:r>
      <w:r w:rsidR="003040DA">
        <w:rPr>
          <w:rFonts w:eastAsia="Times New Roman" w:cs="Arial"/>
          <w:szCs w:val="24"/>
          <w:lang w:val="en-GB" w:eastAsia="en-US"/>
        </w:rPr>
        <w:t xml:space="preserve"> to</w:t>
      </w:r>
      <w:r w:rsidR="002016BE" w:rsidRPr="000F7C78">
        <w:rPr>
          <w:rFonts w:eastAsia="Times New Roman" w:cs="Arial"/>
          <w:szCs w:val="24"/>
          <w:lang w:val="en-GB" w:eastAsia="en-US"/>
        </w:rPr>
        <w:t xml:space="preserve"> a school that awards a bachelo</w:t>
      </w:r>
      <w:r w:rsidR="00225ED1" w:rsidRPr="000F7C78">
        <w:rPr>
          <w:rFonts w:eastAsia="Times New Roman" w:cs="Arial"/>
          <w:szCs w:val="24"/>
          <w:lang w:val="en-GB" w:eastAsia="en-US"/>
        </w:rPr>
        <w:t xml:space="preserve">r’s degree or </w:t>
      </w:r>
      <w:r w:rsidR="003040DA">
        <w:rPr>
          <w:rFonts w:eastAsia="Times New Roman" w:cs="Arial"/>
          <w:szCs w:val="24"/>
          <w:lang w:val="en-GB" w:eastAsia="en-US"/>
        </w:rPr>
        <w:t>any</w:t>
      </w:r>
      <w:r w:rsidR="002016BE" w:rsidRPr="000F7C78">
        <w:rPr>
          <w:rFonts w:eastAsia="Times New Roman" w:cs="Arial"/>
          <w:szCs w:val="24"/>
          <w:lang w:val="en-GB" w:eastAsia="en-US"/>
        </w:rPr>
        <w:t xml:space="preserve"> program </w:t>
      </w:r>
      <w:r w:rsidR="003040DA">
        <w:rPr>
          <w:rFonts w:eastAsia="Times New Roman" w:cs="Arial"/>
          <w:szCs w:val="24"/>
          <w:lang w:val="en-GB" w:eastAsia="en-US"/>
        </w:rPr>
        <w:t xml:space="preserve">with </w:t>
      </w:r>
      <w:r w:rsidR="00A1466F">
        <w:rPr>
          <w:rFonts w:eastAsia="Times New Roman" w:cs="Arial"/>
          <w:szCs w:val="24"/>
          <w:lang w:val="en-GB" w:eastAsia="en-US"/>
        </w:rPr>
        <w:t>duration</w:t>
      </w:r>
      <w:r w:rsidR="003040DA">
        <w:rPr>
          <w:rFonts w:eastAsia="Times New Roman" w:cs="Arial"/>
          <w:szCs w:val="24"/>
          <w:lang w:val="en-GB" w:eastAsia="en-US"/>
        </w:rPr>
        <w:t xml:space="preserve"> of two years or more. It also refers to institutions that</w:t>
      </w:r>
      <w:r w:rsidR="002016BE" w:rsidRPr="000F7C78">
        <w:rPr>
          <w:rFonts w:eastAsia="Times New Roman" w:cs="Arial"/>
          <w:szCs w:val="24"/>
          <w:lang w:val="en-GB" w:eastAsia="en-US"/>
        </w:rPr>
        <w:t xml:space="preserve"> provide credit</w:t>
      </w:r>
      <w:r w:rsidR="003040DA">
        <w:rPr>
          <w:rFonts w:eastAsia="Times New Roman" w:cs="Arial"/>
          <w:szCs w:val="24"/>
          <w:lang w:val="en-GB" w:eastAsia="en-US"/>
        </w:rPr>
        <w:t>s</w:t>
      </w:r>
      <w:r w:rsidR="002016BE" w:rsidRPr="000F7C78">
        <w:rPr>
          <w:rFonts w:eastAsia="Times New Roman" w:cs="Arial"/>
          <w:szCs w:val="24"/>
          <w:lang w:val="en-GB" w:eastAsia="en-US"/>
        </w:rPr>
        <w:t xml:space="preserve"> towards a degree</w:t>
      </w:r>
      <w:r w:rsidR="00431558">
        <w:rPr>
          <w:rFonts w:eastAsia="Times New Roman" w:cs="Arial"/>
          <w:szCs w:val="24"/>
          <w:lang w:val="en-GB" w:eastAsia="en-US"/>
        </w:rPr>
        <w:t>; institutions that</w:t>
      </w:r>
      <w:r w:rsidR="002016BE" w:rsidRPr="000F7C78">
        <w:rPr>
          <w:rFonts w:eastAsia="Times New Roman" w:cs="Arial"/>
          <w:szCs w:val="24"/>
          <w:lang w:val="en-GB" w:eastAsia="en-US"/>
        </w:rPr>
        <w:t xml:space="preserve"> pr</w:t>
      </w:r>
      <w:r w:rsidR="00225ED1" w:rsidRPr="000F7C78">
        <w:rPr>
          <w:rFonts w:eastAsia="Times New Roman" w:cs="Arial"/>
          <w:szCs w:val="24"/>
          <w:lang w:val="en-GB" w:eastAsia="en-US"/>
        </w:rPr>
        <w:t>ovide not less than one year</w:t>
      </w:r>
      <w:r w:rsidR="002016BE" w:rsidRPr="000F7C78">
        <w:rPr>
          <w:rFonts w:eastAsia="Times New Roman" w:cs="Arial"/>
          <w:szCs w:val="24"/>
          <w:lang w:val="en-GB" w:eastAsia="en-US"/>
        </w:rPr>
        <w:t xml:space="preserve"> of training towards gainful employment</w:t>
      </w:r>
      <w:r w:rsidR="00431558">
        <w:rPr>
          <w:rFonts w:eastAsia="Times New Roman" w:cs="Arial"/>
          <w:szCs w:val="24"/>
          <w:lang w:val="en-GB" w:eastAsia="en-US"/>
        </w:rPr>
        <w:t>;</w:t>
      </w:r>
      <w:r w:rsidR="002016BE" w:rsidRPr="000F7C78">
        <w:rPr>
          <w:rFonts w:eastAsia="Times New Roman" w:cs="Arial"/>
          <w:szCs w:val="24"/>
          <w:lang w:val="en-GB" w:eastAsia="en-US"/>
        </w:rPr>
        <w:t xml:space="preserve"> or</w:t>
      </w:r>
      <w:r w:rsidR="00431558">
        <w:rPr>
          <w:rFonts w:eastAsia="Times New Roman" w:cs="Arial"/>
          <w:szCs w:val="24"/>
          <w:lang w:val="en-GB" w:eastAsia="en-US"/>
        </w:rPr>
        <w:t xml:space="preserve">, </w:t>
      </w:r>
      <w:r w:rsidR="002016BE" w:rsidRPr="000F7C78">
        <w:rPr>
          <w:rFonts w:eastAsia="Times New Roman" w:cs="Arial"/>
          <w:szCs w:val="24"/>
          <w:lang w:val="en-GB" w:eastAsia="en-US"/>
        </w:rPr>
        <w:t>a vocational program that provides training for gainful employment and has been in ex</w:t>
      </w:r>
      <w:r w:rsidR="00FF5144" w:rsidRPr="000F7C78">
        <w:rPr>
          <w:rFonts w:eastAsia="Times New Roman" w:cs="Arial"/>
          <w:szCs w:val="24"/>
          <w:lang w:val="en-GB" w:eastAsia="en-US"/>
        </w:rPr>
        <w:t>istence for at least two years (Higher</w:t>
      </w:r>
      <w:r w:rsidR="005352DB" w:rsidRPr="000F7C78">
        <w:rPr>
          <w:rFonts w:eastAsia="Times New Roman" w:cs="Arial"/>
          <w:szCs w:val="24"/>
          <w:lang w:val="en-GB" w:eastAsia="en-US"/>
        </w:rPr>
        <w:t xml:space="preserve"> E</w:t>
      </w:r>
      <w:r w:rsidR="00FF5144" w:rsidRPr="000F7C78">
        <w:rPr>
          <w:rFonts w:eastAsia="Times New Roman" w:cs="Arial"/>
          <w:szCs w:val="24"/>
          <w:lang w:val="en-GB" w:eastAsia="en-US"/>
        </w:rPr>
        <w:t xml:space="preserve">ducation </w:t>
      </w:r>
      <w:r w:rsidR="003040DA">
        <w:rPr>
          <w:rFonts w:eastAsia="Times New Roman" w:cs="Arial"/>
          <w:szCs w:val="24"/>
          <w:lang w:val="en-GB" w:eastAsia="en-US"/>
        </w:rPr>
        <w:t>A</w:t>
      </w:r>
      <w:r w:rsidR="00FF5144" w:rsidRPr="000F7C78">
        <w:rPr>
          <w:rFonts w:eastAsia="Times New Roman" w:cs="Arial"/>
          <w:szCs w:val="24"/>
          <w:lang w:val="en-GB" w:eastAsia="en-US"/>
        </w:rPr>
        <w:t>ct, 1997)</w:t>
      </w:r>
      <w:r w:rsidR="003040DA">
        <w:rPr>
          <w:rFonts w:eastAsia="Times New Roman" w:cs="Arial"/>
          <w:szCs w:val="24"/>
          <w:lang w:val="en-GB" w:eastAsia="en-US"/>
        </w:rPr>
        <w:t>.</w:t>
      </w:r>
    </w:p>
    <w:p w:rsidR="003579BF" w:rsidRPr="000F7C78" w:rsidRDefault="003579BF" w:rsidP="000F7C78">
      <w:pPr>
        <w:spacing w:line="480" w:lineRule="auto"/>
        <w:jc w:val="both"/>
        <w:rPr>
          <w:rFonts w:eastAsia="ArialMT" w:cs="Arial"/>
          <w:szCs w:val="24"/>
        </w:rPr>
      </w:pPr>
      <w:r w:rsidRPr="000F7C78">
        <w:rPr>
          <w:rFonts w:eastAsia="ArialMT" w:cs="Arial"/>
          <w:b/>
          <w:szCs w:val="24"/>
        </w:rPr>
        <w:t>Copyright</w:t>
      </w:r>
      <w:r w:rsidR="00A1466F">
        <w:rPr>
          <w:rFonts w:eastAsia="ArialMT" w:cs="Arial"/>
          <w:b/>
          <w:szCs w:val="24"/>
        </w:rPr>
        <w:t xml:space="preserve"> </w:t>
      </w:r>
      <w:r w:rsidR="00431558">
        <w:rPr>
          <w:rFonts w:eastAsia="ArialMT" w:cs="Arial"/>
          <w:szCs w:val="24"/>
        </w:rPr>
        <w:t>refers to</w:t>
      </w:r>
      <w:r w:rsidRPr="000F7C78">
        <w:rPr>
          <w:rFonts w:eastAsia="ArialMT" w:cs="Arial"/>
          <w:szCs w:val="24"/>
        </w:rPr>
        <w:t xml:space="preserve"> a set of laws that gives an author certain rights over an original work, including the right to copy the w</w:t>
      </w:r>
      <w:r w:rsidR="004702FE" w:rsidRPr="000F7C78">
        <w:rPr>
          <w:rFonts w:eastAsia="ArialMT" w:cs="Arial"/>
          <w:szCs w:val="24"/>
        </w:rPr>
        <w:t>ork, distribute it, and create derivative works. Copyright also includes exceptions, such as fair use, that allow others to make limited use of an author’s work. Copyright protects only the work itself</w:t>
      </w:r>
      <w:r w:rsidR="0010513E">
        <w:rPr>
          <w:rFonts w:eastAsia="ArialMT" w:cs="Arial"/>
          <w:szCs w:val="24"/>
        </w:rPr>
        <w:t>; therefore,</w:t>
      </w:r>
      <w:r w:rsidR="004702FE" w:rsidRPr="000F7C78">
        <w:rPr>
          <w:rFonts w:eastAsia="ArialMT" w:cs="Arial"/>
          <w:szCs w:val="24"/>
        </w:rPr>
        <w:t xml:space="preserve"> unlike plagiarism, one does not infringe on copyright by using another person’s idea without crediting the source. To use portions of a copyrighted work, an author must either have permission from the copyright holders o</w:t>
      </w:r>
      <w:r w:rsidR="005352DB" w:rsidRPr="000F7C78">
        <w:rPr>
          <w:rFonts w:eastAsia="ArialMT" w:cs="Arial"/>
          <w:szCs w:val="24"/>
        </w:rPr>
        <w:t xml:space="preserve">r a statutory exception for use </w:t>
      </w:r>
      <w:r w:rsidR="005352DB" w:rsidRPr="000F7C78">
        <w:rPr>
          <w:rFonts w:cs="Arial"/>
          <w:szCs w:val="24"/>
          <w:lang w:val="en-US"/>
        </w:rPr>
        <w:t>(</w:t>
      </w:r>
      <w:r w:rsidR="005352DB" w:rsidRPr="000F7C78">
        <w:rPr>
          <w:rFonts w:cs="Arial"/>
          <w:szCs w:val="24"/>
        </w:rPr>
        <w:t>Smith</w:t>
      </w:r>
      <w:r w:rsidR="004C15A4">
        <w:rPr>
          <w:rFonts w:cs="Arial"/>
          <w:szCs w:val="24"/>
        </w:rPr>
        <w:t xml:space="preserve"> </w:t>
      </w:r>
      <w:r w:rsidR="0010513E">
        <w:rPr>
          <w:rFonts w:cs="Arial"/>
          <w:szCs w:val="24"/>
        </w:rPr>
        <w:t>&amp;</w:t>
      </w:r>
      <w:r w:rsidR="005352DB" w:rsidRPr="000F7C78">
        <w:rPr>
          <w:rFonts w:cs="Arial"/>
          <w:szCs w:val="24"/>
        </w:rPr>
        <w:t xml:space="preserve"> Wren</w:t>
      </w:r>
      <w:r w:rsidR="005352DB" w:rsidRPr="000F7C78">
        <w:rPr>
          <w:rFonts w:cs="Arial"/>
          <w:szCs w:val="24"/>
          <w:lang w:val="en-US"/>
        </w:rPr>
        <w:t>, 2010).</w:t>
      </w:r>
    </w:p>
    <w:p w:rsidR="00A07128" w:rsidRPr="000F7C78" w:rsidRDefault="00F67797" w:rsidP="000F7C78">
      <w:pPr>
        <w:spacing w:line="480" w:lineRule="auto"/>
        <w:jc w:val="both"/>
        <w:rPr>
          <w:rFonts w:eastAsia="ArialMT" w:cs="Arial"/>
          <w:szCs w:val="24"/>
        </w:rPr>
      </w:pPr>
      <w:r w:rsidRPr="008A1CAF">
        <w:rPr>
          <w:rFonts w:cs="Arial"/>
          <w:b/>
          <w:szCs w:val="24"/>
        </w:rPr>
        <w:t>Plagiarism</w:t>
      </w:r>
      <w:r w:rsidR="0010513E">
        <w:rPr>
          <w:rFonts w:cs="Arial"/>
          <w:szCs w:val="24"/>
        </w:rPr>
        <w:t xml:space="preserve">, as defined by </w:t>
      </w:r>
      <w:r w:rsidR="00562E92" w:rsidRPr="000F7C78">
        <w:rPr>
          <w:rFonts w:cs="Arial"/>
          <w:szCs w:val="24"/>
        </w:rPr>
        <w:t xml:space="preserve">Smith and Wren (2010), </w:t>
      </w:r>
      <w:r w:rsidR="0010513E">
        <w:rPr>
          <w:rFonts w:cs="Arial"/>
          <w:szCs w:val="24"/>
        </w:rPr>
        <w:t>refers to the act of</w:t>
      </w:r>
      <w:r w:rsidR="00562E92" w:rsidRPr="000F7C78">
        <w:rPr>
          <w:rFonts w:cs="Arial"/>
          <w:color w:val="000000"/>
          <w:szCs w:val="24"/>
        </w:rPr>
        <w:t xml:space="preserve"> infringing</w:t>
      </w:r>
      <w:r w:rsidR="0010513E">
        <w:rPr>
          <w:rFonts w:cs="Arial"/>
          <w:color w:val="000000"/>
          <w:szCs w:val="24"/>
        </w:rPr>
        <w:t xml:space="preserve"> upon</w:t>
      </w:r>
      <w:r w:rsidR="00562E92" w:rsidRPr="000F7C78">
        <w:rPr>
          <w:rFonts w:cs="Arial"/>
          <w:color w:val="000000"/>
          <w:szCs w:val="24"/>
        </w:rPr>
        <w:t xml:space="preserve"> copyright by using another person’s idea without crediting the source The Compact Oxford English Dictionary (2009) defines plagiarism as the act of taking the work or ideas of someone else and permits it off as one’s own. It </w:t>
      </w:r>
      <w:proofErr w:type="gramStart"/>
      <w:r w:rsidR="00562E92" w:rsidRPr="000F7C78">
        <w:rPr>
          <w:rFonts w:cs="Arial"/>
          <w:color w:val="000000"/>
          <w:szCs w:val="24"/>
        </w:rPr>
        <w:t>can also be defined</w:t>
      </w:r>
      <w:proofErr w:type="gramEnd"/>
      <w:r w:rsidR="00562E92" w:rsidRPr="000F7C78">
        <w:rPr>
          <w:rFonts w:cs="Arial"/>
          <w:color w:val="000000"/>
          <w:szCs w:val="24"/>
        </w:rPr>
        <w:t xml:space="preserve"> as a form of intellectual theft and academic dishonesty (</w:t>
      </w:r>
      <w:proofErr w:type="spellStart"/>
      <w:r w:rsidR="00562E92" w:rsidRPr="000F7C78">
        <w:rPr>
          <w:rFonts w:cs="Arial"/>
          <w:color w:val="000000"/>
          <w:szCs w:val="24"/>
        </w:rPr>
        <w:t>Wilhoit</w:t>
      </w:r>
      <w:proofErr w:type="spellEnd"/>
      <w:r w:rsidR="00562E92" w:rsidRPr="000F7C78">
        <w:rPr>
          <w:rFonts w:cs="Arial"/>
          <w:color w:val="000000"/>
          <w:szCs w:val="24"/>
        </w:rPr>
        <w:t>, 1994). Different reasons might also lie behind this academic dishonesty</w:t>
      </w:r>
      <w:r w:rsidR="0010513E">
        <w:rPr>
          <w:rFonts w:cs="Arial"/>
          <w:color w:val="000000"/>
          <w:szCs w:val="24"/>
        </w:rPr>
        <w:t>,</w:t>
      </w:r>
      <w:r w:rsidR="00562E92" w:rsidRPr="000F7C78">
        <w:rPr>
          <w:rFonts w:cs="Arial"/>
          <w:color w:val="000000"/>
          <w:szCs w:val="24"/>
        </w:rPr>
        <w:t xml:space="preserve"> such as intentionally deceiving or unintentionally ignoring the rules of academic writing (Jolly, 1998). </w:t>
      </w:r>
    </w:p>
    <w:p w:rsidR="00A07128" w:rsidRPr="000F7C78" w:rsidRDefault="0010513E" w:rsidP="000F7C78">
      <w:pPr>
        <w:spacing w:line="480" w:lineRule="auto"/>
        <w:jc w:val="both"/>
        <w:rPr>
          <w:rFonts w:cs="Arial"/>
          <w:szCs w:val="24"/>
          <w:lang w:val="en-US" w:eastAsia="en-US"/>
        </w:rPr>
      </w:pPr>
      <w:r>
        <w:rPr>
          <w:rFonts w:cs="Arial"/>
          <w:b/>
          <w:szCs w:val="24"/>
        </w:rPr>
        <w:t>I</w:t>
      </w:r>
      <w:r w:rsidRPr="000F7C78">
        <w:rPr>
          <w:rFonts w:cs="Arial"/>
          <w:b/>
          <w:szCs w:val="24"/>
        </w:rPr>
        <w:t xml:space="preserve">nformation </w:t>
      </w:r>
      <w:r>
        <w:rPr>
          <w:rFonts w:cs="Arial"/>
          <w:b/>
          <w:szCs w:val="24"/>
        </w:rPr>
        <w:t>l</w:t>
      </w:r>
      <w:r w:rsidRPr="000F7C78">
        <w:rPr>
          <w:rFonts w:cs="Arial"/>
          <w:b/>
          <w:szCs w:val="24"/>
        </w:rPr>
        <w:t>iteracy</w:t>
      </w:r>
      <w:r>
        <w:rPr>
          <w:rFonts w:cs="Arial"/>
          <w:b/>
          <w:szCs w:val="24"/>
        </w:rPr>
        <w:t>,</w:t>
      </w:r>
      <w:r>
        <w:rPr>
          <w:rFonts w:cs="Arial"/>
          <w:szCs w:val="24"/>
        </w:rPr>
        <w:t xml:space="preserve"> a</w:t>
      </w:r>
      <w:r w:rsidR="00562E92" w:rsidRPr="000F7C78">
        <w:rPr>
          <w:rFonts w:cs="Arial"/>
          <w:szCs w:val="24"/>
        </w:rPr>
        <w:t>ccording to</w:t>
      </w:r>
      <w:r>
        <w:rPr>
          <w:rFonts w:cs="Arial"/>
          <w:szCs w:val="24"/>
        </w:rPr>
        <w:t xml:space="preserve"> the</w:t>
      </w:r>
      <w:r w:rsidR="00562E92" w:rsidRPr="000F7C78">
        <w:rPr>
          <w:rFonts w:cs="Arial"/>
          <w:szCs w:val="24"/>
        </w:rPr>
        <w:t xml:space="preserve"> University of Idaho (2014)</w:t>
      </w:r>
      <w:r w:rsidR="00A1466F" w:rsidRPr="000F7C78">
        <w:rPr>
          <w:rFonts w:cs="Arial"/>
          <w:szCs w:val="24"/>
        </w:rPr>
        <w:t xml:space="preserve">, </w:t>
      </w:r>
      <w:r w:rsidR="00A1466F">
        <w:rPr>
          <w:rFonts w:cs="Arial"/>
          <w:szCs w:val="24"/>
        </w:rPr>
        <w:t>refers</w:t>
      </w:r>
      <w:r>
        <w:rPr>
          <w:rFonts w:cs="Arial"/>
          <w:szCs w:val="24"/>
        </w:rPr>
        <w:t xml:space="preserve"> to</w:t>
      </w:r>
      <w:r w:rsidR="00A07128" w:rsidRPr="000F7C78">
        <w:rPr>
          <w:rFonts w:cs="Arial"/>
          <w:szCs w:val="24"/>
        </w:rPr>
        <w:t xml:space="preserve"> the ability to identify what information </w:t>
      </w:r>
      <w:proofErr w:type="gramStart"/>
      <w:r w:rsidR="00A07128" w:rsidRPr="000F7C78">
        <w:rPr>
          <w:rFonts w:cs="Arial"/>
          <w:szCs w:val="24"/>
        </w:rPr>
        <w:t>is needed</w:t>
      </w:r>
      <w:proofErr w:type="gramEnd"/>
      <w:r w:rsidR="00A07128" w:rsidRPr="000F7C78">
        <w:rPr>
          <w:rFonts w:cs="Arial"/>
          <w:szCs w:val="24"/>
        </w:rPr>
        <w:t xml:space="preserve">, understand how the information is organized, </w:t>
      </w:r>
      <w:r w:rsidR="00A07128" w:rsidRPr="000F7C78">
        <w:rPr>
          <w:rFonts w:cs="Arial"/>
          <w:szCs w:val="24"/>
        </w:rPr>
        <w:lastRenderedPageBreak/>
        <w:t>identify the best sources of information for a given need, locate those sources, evaluate the sources critically, and share that information. It is the knowledge of commonly used research techniques.</w:t>
      </w:r>
      <w:r w:rsidR="00A07128" w:rsidRPr="000F7C78">
        <w:rPr>
          <w:rFonts w:cs="Arial"/>
          <w:szCs w:val="24"/>
          <w:lang w:val="en-US" w:eastAsia="en-US"/>
        </w:rPr>
        <w:t>Information literacy is</w:t>
      </w:r>
      <w:r w:rsidR="006F5224" w:rsidRPr="000F7C78">
        <w:rPr>
          <w:rFonts w:cs="Arial"/>
          <w:szCs w:val="24"/>
          <w:lang w:val="en-US" w:eastAsia="en-US"/>
        </w:rPr>
        <w:t xml:space="preserve"> critically important as academic libraries </w:t>
      </w:r>
      <w:proofErr w:type="gramStart"/>
      <w:r w:rsidR="006F5224" w:rsidRPr="000F7C78">
        <w:rPr>
          <w:rFonts w:cs="Arial"/>
          <w:szCs w:val="24"/>
          <w:lang w:val="en-US" w:eastAsia="en-US"/>
        </w:rPr>
        <w:t>are</w:t>
      </w:r>
      <w:r w:rsidR="00A07128" w:rsidRPr="000F7C78">
        <w:rPr>
          <w:rFonts w:cs="Arial"/>
          <w:szCs w:val="24"/>
          <w:lang w:val="en-US" w:eastAsia="en-US"/>
        </w:rPr>
        <w:t xml:space="preserve"> surrounded</w:t>
      </w:r>
      <w:proofErr w:type="gramEnd"/>
      <w:r w:rsidR="00A07128" w:rsidRPr="000F7C78">
        <w:rPr>
          <w:rFonts w:cs="Arial"/>
          <w:szCs w:val="24"/>
          <w:lang w:val="en-US" w:eastAsia="en-US"/>
        </w:rPr>
        <w:t xml:space="preserve"> by a</w:t>
      </w:r>
      <w:r>
        <w:rPr>
          <w:rFonts w:cs="Arial"/>
          <w:szCs w:val="24"/>
          <w:lang w:val="en-US" w:eastAsia="en-US"/>
        </w:rPr>
        <w:t>n increase in</w:t>
      </w:r>
      <w:r w:rsidR="00A07128" w:rsidRPr="000F7C78">
        <w:rPr>
          <w:rFonts w:cs="Arial"/>
          <w:szCs w:val="24"/>
          <w:lang w:val="en-US" w:eastAsia="en-US"/>
        </w:rPr>
        <w:t xml:space="preserve"> information in all formats. Not all information is created equal: some is authoritative, current, </w:t>
      </w:r>
      <w:r>
        <w:rPr>
          <w:rFonts w:cs="Arial"/>
          <w:szCs w:val="24"/>
          <w:lang w:val="en-US" w:eastAsia="en-US"/>
        </w:rPr>
        <w:t xml:space="preserve">and </w:t>
      </w:r>
      <w:r w:rsidR="00A07128" w:rsidRPr="000F7C78">
        <w:rPr>
          <w:rFonts w:cs="Arial"/>
          <w:szCs w:val="24"/>
          <w:lang w:val="en-US" w:eastAsia="en-US"/>
        </w:rPr>
        <w:t>reliable</w:t>
      </w:r>
      <w:r>
        <w:rPr>
          <w:rFonts w:cs="Arial"/>
          <w:szCs w:val="24"/>
          <w:lang w:val="en-US" w:eastAsia="en-US"/>
        </w:rPr>
        <w:t>; while</w:t>
      </w:r>
      <w:r w:rsidR="00A07128" w:rsidRPr="000F7C78">
        <w:rPr>
          <w:rFonts w:cs="Arial"/>
          <w:szCs w:val="24"/>
          <w:lang w:val="en-US" w:eastAsia="en-US"/>
        </w:rPr>
        <w:t xml:space="preserve"> some is biased, out of date, misleading, and false. </w:t>
      </w:r>
      <w:r w:rsidR="00A07128" w:rsidRPr="000F7C78">
        <w:rPr>
          <w:rFonts w:cs="Arial"/>
          <w:szCs w:val="24"/>
        </w:rPr>
        <w:t xml:space="preserve">Information literacy skills </w:t>
      </w:r>
      <w:proofErr w:type="gramStart"/>
      <w:r w:rsidR="00A07128" w:rsidRPr="000F7C78">
        <w:rPr>
          <w:rFonts w:cs="Arial"/>
          <w:szCs w:val="24"/>
        </w:rPr>
        <w:t>are used</w:t>
      </w:r>
      <w:proofErr w:type="gramEnd"/>
      <w:r w:rsidR="00A07128" w:rsidRPr="000F7C78">
        <w:rPr>
          <w:rFonts w:cs="Arial"/>
          <w:szCs w:val="24"/>
        </w:rPr>
        <w:t xml:space="preserve"> for academic purposes, such as research papers and group presentations. </w:t>
      </w:r>
    </w:p>
    <w:p w:rsidR="006F5224" w:rsidRPr="000F7C78" w:rsidRDefault="006F5224" w:rsidP="000F7C78">
      <w:pPr>
        <w:spacing w:line="480" w:lineRule="auto"/>
        <w:jc w:val="both"/>
        <w:rPr>
          <w:rFonts w:cs="Arial"/>
          <w:szCs w:val="24"/>
        </w:rPr>
      </w:pPr>
      <w:r w:rsidRPr="000F7C78">
        <w:rPr>
          <w:rFonts w:cs="Arial"/>
          <w:b/>
          <w:szCs w:val="24"/>
        </w:rPr>
        <w:t>Fair use</w:t>
      </w:r>
      <w:r w:rsidR="00A1466F">
        <w:rPr>
          <w:rFonts w:cs="Arial"/>
          <w:b/>
          <w:szCs w:val="24"/>
        </w:rPr>
        <w:t xml:space="preserve"> </w:t>
      </w:r>
      <w:r w:rsidR="0010513E">
        <w:rPr>
          <w:rFonts w:cs="Arial"/>
          <w:szCs w:val="24"/>
        </w:rPr>
        <w:t>refers to</w:t>
      </w:r>
      <w:r w:rsidRPr="000F7C78">
        <w:rPr>
          <w:rFonts w:cs="Arial"/>
          <w:szCs w:val="24"/>
        </w:rPr>
        <w:t xml:space="preserve"> a limitation and exception to the exclusive right granted by copyright law to the author of </w:t>
      </w:r>
      <w:r w:rsidR="0010513E">
        <w:rPr>
          <w:rFonts w:cs="Arial"/>
          <w:szCs w:val="24"/>
        </w:rPr>
        <w:t xml:space="preserve">a </w:t>
      </w:r>
      <w:r w:rsidRPr="000F7C78">
        <w:rPr>
          <w:rFonts w:cs="Arial"/>
          <w:szCs w:val="24"/>
        </w:rPr>
        <w:t xml:space="preserve">creative work. </w:t>
      </w:r>
      <w:proofErr w:type="gramStart"/>
      <w:r w:rsidRPr="000F7C78">
        <w:rPr>
          <w:rFonts w:cs="Arial"/>
          <w:szCs w:val="24"/>
        </w:rPr>
        <w:t>It is a doctrine that</w:t>
      </w:r>
      <w:proofErr w:type="gramEnd"/>
      <w:r w:rsidRPr="000F7C78">
        <w:rPr>
          <w:rFonts w:cs="Arial"/>
          <w:szCs w:val="24"/>
        </w:rPr>
        <w:t xml:space="preserve"> permits limited use of copyrighted material without acquiring permission from the rights holders. </w:t>
      </w:r>
      <w:r w:rsidR="0010513E">
        <w:rPr>
          <w:rFonts w:cs="Arial"/>
          <w:szCs w:val="24"/>
        </w:rPr>
        <w:t>Moreover,</w:t>
      </w:r>
      <w:r w:rsidRPr="000F7C78">
        <w:rPr>
          <w:rFonts w:cs="Arial"/>
          <w:szCs w:val="24"/>
        </w:rPr>
        <w:t xml:space="preserve"> fair use is the most important limitation on the copyright holder’s exclusive rights. It provides for the legal, unlicensed citation of copyrighted material in </w:t>
      </w:r>
      <w:r w:rsidR="0010513E">
        <w:rPr>
          <w:rFonts w:cs="Arial"/>
          <w:szCs w:val="24"/>
        </w:rPr>
        <w:t>an</w:t>
      </w:r>
      <w:r w:rsidRPr="000F7C78">
        <w:rPr>
          <w:rFonts w:cs="Arial"/>
          <w:szCs w:val="24"/>
        </w:rPr>
        <w:t>other author</w:t>
      </w:r>
      <w:r w:rsidR="0010513E">
        <w:rPr>
          <w:rFonts w:cs="Arial"/>
          <w:szCs w:val="24"/>
        </w:rPr>
        <w:t>’</w:t>
      </w:r>
      <w:r w:rsidRPr="000F7C78">
        <w:rPr>
          <w:rFonts w:cs="Arial"/>
          <w:szCs w:val="24"/>
        </w:rPr>
        <w:t>s work (United States Copyright Office, 2010:3).</w:t>
      </w:r>
    </w:p>
    <w:p w:rsidR="006C4266" w:rsidRPr="000F7C78" w:rsidRDefault="0010513E" w:rsidP="000F7C78">
      <w:pPr>
        <w:spacing w:line="480" w:lineRule="auto"/>
        <w:jc w:val="both"/>
        <w:rPr>
          <w:rFonts w:eastAsia="ArialMT" w:cs="Arial"/>
          <w:szCs w:val="24"/>
        </w:rPr>
      </w:pPr>
      <w:r>
        <w:rPr>
          <w:rStyle w:val="definition"/>
          <w:rFonts w:cs="Arial"/>
          <w:b/>
          <w:szCs w:val="24"/>
        </w:rPr>
        <w:t>P</w:t>
      </w:r>
      <w:r w:rsidRPr="000F7C78">
        <w:rPr>
          <w:rStyle w:val="definition"/>
          <w:rFonts w:cs="Arial"/>
          <w:b/>
          <w:szCs w:val="24"/>
        </w:rPr>
        <w:t>hotocopying</w:t>
      </w:r>
      <w:r>
        <w:rPr>
          <w:rStyle w:val="definition"/>
          <w:rFonts w:cs="Arial"/>
          <w:b/>
          <w:szCs w:val="24"/>
        </w:rPr>
        <w:t xml:space="preserve">, </w:t>
      </w:r>
      <w:r>
        <w:rPr>
          <w:rStyle w:val="definition"/>
          <w:rFonts w:cs="Arial"/>
          <w:szCs w:val="24"/>
        </w:rPr>
        <w:t>a</w:t>
      </w:r>
      <w:r w:rsidR="00EF1A4C" w:rsidRPr="000F7C78">
        <w:rPr>
          <w:rStyle w:val="definition"/>
          <w:rFonts w:cs="Arial"/>
          <w:szCs w:val="24"/>
        </w:rPr>
        <w:t>ccording to</w:t>
      </w:r>
      <w:r>
        <w:rPr>
          <w:rStyle w:val="definition"/>
          <w:rFonts w:cs="Arial"/>
          <w:szCs w:val="24"/>
        </w:rPr>
        <w:t xml:space="preserve"> the</w:t>
      </w:r>
      <w:r w:rsidR="00EF1A4C" w:rsidRPr="000F7C78">
        <w:rPr>
          <w:rStyle w:val="definition"/>
          <w:rFonts w:cs="Arial"/>
          <w:szCs w:val="24"/>
        </w:rPr>
        <w:t xml:space="preserve"> Collins English </w:t>
      </w:r>
      <w:r w:rsidR="00B5622C" w:rsidRPr="000F7C78">
        <w:rPr>
          <w:rStyle w:val="definition"/>
          <w:rFonts w:cs="Arial"/>
          <w:szCs w:val="24"/>
        </w:rPr>
        <w:t>Dictionary (</w:t>
      </w:r>
      <w:r w:rsidR="00EF1A4C" w:rsidRPr="000F7C78">
        <w:rPr>
          <w:rStyle w:val="definition"/>
          <w:rFonts w:cs="Arial"/>
          <w:szCs w:val="24"/>
        </w:rPr>
        <w:t>2009),</w:t>
      </w:r>
      <w:r>
        <w:rPr>
          <w:rStyle w:val="definition"/>
          <w:rFonts w:cs="Arial"/>
          <w:szCs w:val="24"/>
        </w:rPr>
        <w:t xml:space="preserve"> refers to</w:t>
      </w:r>
      <w:r w:rsidR="00FD34CD" w:rsidRPr="000F7C78">
        <w:rPr>
          <w:rStyle w:val="definition"/>
          <w:rFonts w:cs="Arial"/>
          <w:szCs w:val="24"/>
        </w:rPr>
        <w:t xml:space="preserve"> a</w:t>
      </w:r>
      <w:r w:rsidR="006F5224" w:rsidRPr="000F7C78">
        <w:rPr>
          <w:rStyle w:val="definition"/>
          <w:rFonts w:cs="Arial"/>
          <w:szCs w:val="24"/>
        </w:rPr>
        <w:t xml:space="preserve"> photographic copy of printed or written material produced by a process involving the action of light </w:t>
      </w:r>
      <w:r w:rsidR="000B6716" w:rsidRPr="000F7C78">
        <w:rPr>
          <w:rStyle w:val="definition"/>
          <w:rFonts w:cs="Arial"/>
          <w:szCs w:val="24"/>
        </w:rPr>
        <w:t>on a specially prepared surface.</w:t>
      </w:r>
    </w:p>
    <w:p w:rsidR="00CF5DB6" w:rsidRPr="003266C6" w:rsidRDefault="003266C6" w:rsidP="001D7291">
      <w:pPr>
        <w:pStyle w:val="Heading2"/>
      </w:pPr>
      <w:bookmarkStart w:id="74" w:name="_Toc390558255"/>
      <w:bookmarkStart w:id="75" w:name="_Toc393200356"/>
      <w:bookmarkStart w:id="76" w:name="_Toc393200900"/>
      <w:bookmarkStart w:id="77" w:name="_Toc403720582"/>
      <w:bookmarkStart w:id="78" w:name="_Toc403720819"/>
      <w:bookmarkStart w:id="79" w:name="_Toc409729307"/>
      <w:bookmarkStart w:id="80" w:name="_Toc447221794"/>
      <w:r w:rsidRPr="000F7C78">
        <w:t>1.8 STRUCTURE OF THE DISSERTATION</w:t>
      </w:r>
      <w:bookmarkEnd w:id="74"/>
      <w:bookmarkEnd w:id="75"/>
      <w:bookmarkEnd w:id="76"/>
      <w:bookmarkEnd w:id="77"/>
      <w:bookmarkEnd w:id="78"/>
      <w:bookmarkEnd w:id="79"/>
      <w:bookmarkEnd w:id="80"/>
    </w:p>
    <w:p w:rsidR="00DC4261" w:rsidRPr="000F7C78" w:rsidRDefault="000C38BA" w:rsidP="000F7C78">
      <w:pPr>
        <w:spacing w:line="480" w:lineRule="auto"/>
        <w:jc w:val="both"/>
        <w:rPr>
          <w:rStyle w:val="Strong"/>
          <w:rFonts w:cs="Arial"/>
          <w:b w:val="0"/>
          <w:szCs w:val="24"/>
        </w:rPr>
      </w:pPr>
      <w:r w:rsidRPr="000F7C78">
        <w:rPr>
          <w:rStyle w:val="Strong"/>
          <w:rFonts w:cs="Arial"/>
          <w:szCs w:val="24"/>
        </w:rPr>
        <w:t xml:space="preserve">Chapter </w:t>
      </w:r>
      <w:r w:rsidR="006057F4">
        <w:rPr>
          <w:rStyle w:val="Strong"/>
          <w:rFonts w:cs="Arial"/>
          <w:szCs w:val="24"/>
        </w:rPr>
        <w:t>O</w:t>
      </w:r>
      <w:r w:rsidRPr="000F7C78">
        <w:rPr>
          <w:rStyle w:val="Strong"/>
          <w:rFonts w:cs="Arial"/>
          <w:szCs w:val="24"/>
        </w:rPr>
        <w:t>ne</w:t>
      </w:r>
      <w:r w:rsidR="006057F4">
        <w:rPr>
          <w:rStyle w:val="Strong"/>
          <w:rFonts w:cs="Arial"/>
          <w:b w:val="0"/>
          <w:szCs w:val="24"/>
        </w:rPr>
        <w:t xml:space="preserve"> provides </w:t>
      </w:r>
      <w:r w:rsidR="00087891" w:rsidRPr="000F7C78">
        <w:rPr>
          <w:rStyle w:val="Strong"/>
          <w:rFonts w:cs="Arial"/>
          <w:b w:val="0"/>
          <w:szCs w:val="24"/>
        </w:rPr>
        <w:t>the background</w:t>
      </w:r>
      <w:r w:rsidR="008C3563">
        <w:rPr>
          <w:rStyle w:val="Strong"/>
          <w:rFonts w:cs="Arial"/>
          <w:b w:val="0"/>
          <w:szCs w:val="24"/>
        </w:rPr>
        <w:t xml:space="preserve"> </w:t>
      </w:r>
      <w:r w:rsidR="006057F4">
        <w:rPr>
          <w:rStyle w:val="Strong"/>
          <w:rFonts w:cs="Arial"/>
          <w:b w:val="0"/>
          <w:szCs w:val="24"/>
        </w:rPr>
        <w:t>to</w:t>
      </w:r>
      <w:r w:rsidR="001F329E" w:rsidRPr="000F7C78">
        <w:rPr>
          <w:rStyle w:val="Strong"/>
          <w:rFonts w:cs="Arial"/>
          <w:b w:val="0"/>
          <w:szCs w:val="24"/>
        </w:rPr>
        <w:t xml:space="preserve"> the </w:t>
      </w:r>
      <w:r w:rsidR="00087891" w:rsidRPr="000F7C78">
        <w:rPr>
          <w:rStyle w:val="Strong"/>
          <w:rFonts w:cs="Arial"/>
          <w:b w:val="0"/>
          <w:szCs w:val="24"/>
        </w:rPr>
        <w:t>study</w:t>
      </w:r>
      <w:r w:rsidR="006057F4">
        <w:rPr>
          <w:rStyle w:val="Strong"/>
          <w:rFonts w:cs="Arial"/>
          <w:b w:val="0"/>
          <w:szCs w:val="24"/>
        </w:rPr>
        <w:t xml:space="preserve">. It also outlines the problem </w:t>
      </w:r>
      <w:r w:rsidR="000803C6" w:rsidRPr="000F7C78">
        <w:rPr>
          <w:rStyle w:val="Strong"/>
          <w:rFonts w:cs="Arial"/>
          <w:b w:val="0"/>
          <w:szCs w:val="24"/>
        </w:rPr>
        <w:t>state</w:t>
      </w:r>
      <w:r w:rsidR="004F781A" w:rsidRPr="000F7C78">
        <w:rPr>
          <w:rStyle w:val="Strong"/>
          <w:rFonts w:cs="Arial"/>
          <w:b w:val="0"/>
          <w:szCs w:val="24"/>
        </w:rPr>
        <w:t>ment</w:t>
      </w:r>
      <w:r w:rsidR="006057F4">
        <w:rPr>
          <w:rStyle w:val="Strong"/>
          <w:rFonts w:cs="Arial"/>
          <w:b w:val="0"/>
          <w:szCs w:val="24"/>
        </w:rPr>
        <w:t>,</w:t>
      </w:r>
      <w:r w:rsidR="008C3563">
        <w:rPr>
          <w:rStyle w:val="Strong"/>
          <w:rFonts w:cs="Arial"/>
          <w:b w:val="0"/>
          <w:szCs w:val="24"/>
        </w:rPr>
        <w:t xml:space="preserve"> </w:t>
      </w:r>
      <w:r w:rsidR="00DC4261" w:rsidRPr="000F7C78">
        <w:rPr>
          <w:rStyle w:val="Strong"/>
          <w:rFonts w:cs="Arial"/>
          <w:b w:val="0"/>
          <w:szCs w:val="24"/>
        </w:rPr>
        <w:t>objectives</w:t>
      </w:r>
      <w:r w:rsidR="000803C6" w:rsidRPr="000F7C78">
        <w:rPr>
          <w:rStyle w:val="Strong"/>
          <w:rFonts w:cs="Arial"/>
          <w:b w:val="0"/>
          <w:szCs w:val="24"/>
        </w:rPr>
        <w:t xml:space="preserve"> and</w:t>
      </w:r>
      <w:r w:rsidR="00087891" w:rsidRPr="000F7C78">
        <w:rPr>
          <w:rStyle w:val="Strong"/>
          <w:rFonts w:cs="Arial"/>
          <w:b w:val="0"/>
          <w:szCs w:val="24"/>
        </w:rPr>
        <w:t xml:space="preserve"> significance of the stud</w:t>
      </w:r>
      <w:r w:rsidR="001C3952" w:rsidRPr="000F7C78">
        <w:rPr>
          <w:rStyle w:val="Strong"/>
          <w:rFonts w:cs="Arial"/>
          <w:b w:val="0"/>
          <w:szCs w:val="24"/>
        </w:rPr>
        <w:t>y</w:t>
      </w:r>
      <w:r w:rsidR="006057F4">
        <w:rPr>
          <w:rStyle w:val="Strong"/>
          <w:rFonts w:cs="Arial"/>
          <w:b w:val="0"/>
          <w:szCs w:val="24"/>
        </w:rPr>
        <w:t xml:space="preserve">, </w:t>
      </w:r>
      <w:r w:rsidR="001C3952" w:rsidRPr="000F7C78">
        <w:rPr>
          <w:rStyle w:val="Strong"/>
          <w:rFonts w:cs="Arial"/>
          <w:b w:val="0"/>
          <w:szCs w:val="24"/>
        </w:rPr>
        <w:t xml:space="preserve">and </w:t>
      </w:r>
      <w:r w:rsidR="006057F4">
        <w:rPr>
          <w:rStyle w:val="Strong"/>
          <w:rFonts w:cs="Arial"/>
          <w:b w:val="0"/>
          <w:szCs w:val="24"/>
        </w:rPr>
        <w:t xml:space="preserve">provides a list of </w:t>
      </w:r>
      <w:r w:rsidR="001C3952" w:rsidRPr="000F7C78">
        <w:rPr>
          <w:rStyle w:val="Strong"/>
          <w:rFonts w:cs="Arial"/>
          <w:b w:val="0"/>
          <w:szCs w:val="24"/>
        </w:rPr>
        <w:t>definition</w:t>
      </w:r>
      <w:r w:rsidR="006057F4">
        <w:rPr>
          <w:rStyle w:val="Strong"/>
          <w:rFonts w:cs="Arial"/>
          <w:b w:val="0"/>
          <w:szCs w:val="24"/>
        </w:rPr>
        <w:t>s</w:t>
      </w:r>
      <w:r w:rsidR="001C3952" w:rsidRPr="000F7C78">
        <w:rPr>
          <w:rStyle w:val="Strong"/>
          <w:rFonts w:cs="Arial"/>
          <w:b w:val="0"/>
          <w:szCs w:val="24"/>
        </w:rPr>
        <w:t xml:space="preserve"> of </w:t>
      </w:r>
      <w:r w:rsidR="006057F4">
        <w:rPr>
          <w:rStyle w:val="Strong"/>
          <w:rFonts w:cs="Arial"/>
          <w:b w:val="0"/>
          <w:szCs w:val="24"/>
        </w:rPr>
        <w:t xml:space="preserve">key </w:t>
      </w:r>
      <w:r w:rsidR="001C3952" w:rsidRPr="000F7C78">
        <w:rPr>
          <w:rStyle w:val="Strong"/>
          <w:rFonts w:cs="Arial"/>
          <w:b w:val="0"/>
          <w:szCs w:val="24"/>
        </w:rPr>
        <w:t>terms</w:t>
      </w:r>
      <w:r w:rsidR="006057F4">
        <w:rPr>
          <w:rStyle w:val="Strong"/>
          <w:rFonts w:cs="Arial"/>
          <w:b w:val="0"/>
          <w:szCs w:val="24"/>
        </w:rPr>
        <w:t>.</w:t>
      </w:r>
    </w:p>
    <w:p w:rsidR="00BD7AF0" w:rsidRPr="000F7C78" w:rsidRDefault="000C38BA" w:rsidP="000F7C78">
      <w:pPr>
        <w:spacing w:line="480" w:lineRule="auto"/>
        <w:jc w:val="both"/>
        <w:rPr>
          <w:rStyle w:val="Strong"/>
          <w:rFonts w:cs="Arial"/>
          <w:b w:val="0"/>
          <w:szCs w:val="24"/>
        </w:rPr>
      </w:pPr>
      <w:r w:rsidRPr="000F7C78">
        <w:rPr>
          <w:rStyle w:val="Strong"/>
          <w:rFonts w:cs="Arial"/>
          <w:szCs w:val="24"/>
        </w:rPr>
        <w:lastRenderedPageBreak/>
        <w:t xml:space="preserve">Chapter </w:t>
      </w:r>
      <w:r w:rsidR="006057F4">
        <w:rPr>
          <w:rStyle w:val="Strong"/>
          <w:rFonts w:cs="Arial"/>
          <w:szCs w:val="24"/>
        </w:rPr>
        <w:t>T</w:t>
      </w:r>
      <w:r w:rsidR="008746F4" w:rsidRPr="000F7C78">
        <w:rPr>
          <w:rStyle w:val="Strong"/>
          <w:rFonts w:cs="Arial"/>
          <w:szCs w:val="24"/>
        </w:rPr>
        <w:t>wo</w:t>
      </w:r>
      <w:r w:rsidR="008C3563">
        <w:rPr>
          <w:rStyle w:val="Strong"/>
          <w:rFonts w:cs="Arial"/>
          <w:szCs w:val="24"/>
        </w:rPr>
        <w:t xml:space="preserve"> </w:t>
      </w:r>
      <w:r w:rsidR="00970560">
        <w:rPr>
          <w:rStyle w:val="Strong"/>
          <w:rFonts w:cs="Arial"/>
          <w:b w:val="0"/>
          <w:szCs w:val="24"/>
        </w:rPr>
        <w:t xml:space="preserve">provides a </w:t>
      </w:r>
      <w:r w:rsidR="00087891" w:rsidRPr="000F7C78">
        <w:rPr>
          <w:rStyle w:val="Strong"/>
          <w:rFonts w:cs="Arial"/>
          <w:b w:val="0"/>
          <w:szCs w:val="24"/>
        </w:rPr>
        <w:t>review</w:t>
      </w:r>
      <w:r w:rsidR="00970560">
        <w:rPr>
          <w:rStyle w:val="Strong"/>
          <w:rFonts w:cs="Arial"/>
          <w:b w:val="0"/>
          <w:szCs w:val="24"/>
        </w:rPr>
        <w:t xml:space="preserve"> of the literature</w:t>
      </w:r>
      <w:r w:rsidR="00087891" w:rsidRPr="000F7C78">
        <w:rPr>
          <w:rStyle w:val="Strong"/>
          <w:rFonts w:cs="Arial"/>
          <w:b w:val="0"/>
          <w:szCs w:val="24"/>
        </w:rPr>
        <w:t xml:space="preserve"> relevant </w:t>
      </w:r>
      <w:r w:rsidR="00970560">
        <w:rPr>
          <w:rStyle w:val="Strong"/>
          <w:rFonts w:cs="Arial"/>
          <w:b w:val="0"/>
          <w:szCs w:val="24"/>
        </w:rPr>
        <w:t>to the study. I</w:t>
      </w:r>
      <w:r w:rsidR="00B34D63">
        <w:rPr>
          <w:rStyle w:val="Strong"/>
          <w:rFonts w:cs="Arial"/>
          <w:b w:val="0"/>
          <w:szCs w:val="24"/>
        </w:rPr>
        <w:t>t</w:t>
      </w:r>
      <w:r w:rsidR="00970560">
        <w:rPr>
          <w:rStyle w:val="Strong"/>
          <w:rFonts w:cs="Arial"/>
          <w:b w:val="0"/>
          <w:szCs w:val="24"/>
        </w:rPr>
        <w:t xml:space="preserve"> also establishes the</w:t>
      </w:r>
      <w:r w:rsidR="00087891" w:rsidRPr="000F7C78">
        <w:rPr>
          <w:rStyle w:val="Strong"/>
          <w:rFonts w:cs="Arial"/>
          <w:b w:val="0"/>
          <w:szCs w:val="24"/>
        </w:rPr>
        <w:t xml:space="preserve"> theoretical </w:t>
      </w:r>
      <w:r w:rsidR="001B461A" w:rsidRPr="000F7C78">
        <w:rPr>
          <w:rStyle w:val="Strong"/>
          <w:rFonts w:cs="Arial"/>
          <w:b w:val="0"/>
          <w:szCs w:val="24"/>
        </w:rPr>
        <w:t>framework</w:t>
      </w:r>
      <w:r w:rsidR="00970560">
        <w:rPr>
          <w:rStyle w:val="Strong"/>
          <w:rFonts w:cs="Arial"/>
          <w:b w:val="0"/>
          <w:szCs w:val="24"/>
        </w:rPr>
        <w:t xml:space="preserve"> of the research,</w:t>
      </w:r>
      <w:r w:rsidR="001B461A" w:rsidRPr="000F7C78">
        <w:rPr>
          <w:rStyle w:val="Strong"/>
          <w:rFonts w:cs="Arial"/>
          <w:b w:val="0"/>
          <w:szCs w:val="24"/>
        </w:rPr>
        <w:t xml:space="preserve"> in order to ground the inquiry.</w:t>
      </w:r>
    </w:p>
    <w:p w:rsidR="001C3952" w:rsidRPr="000F7C78" w:rsidRDefault="008746F4" w:rsidP="000F7C78">
      <w:pPr>
        <w:spacing w:line="480" w:lineRule="auto"/>
        <w:jc w:val="both"/>
        <w:rPr>
          <w:rStyle w:val="Strong"/>
          <w:rFonts w:cs="Arial"/>
          <w:b w:val="0"/>
          <w:szCs w:val="24"/>
        </w:rPr>
      </w:pPr>
      <w:r w:rsidRPr="000F7C78">
        <w:rPr>
          <w:rStyle w:val="Strong"/>
          <w:rFonts w:cs="Arial"/>
          <w:szCs w:val="24"/>
        </w:rPr>
        <w:t xml:space="preserve">Chapter </w:t>
      </w:r>
      <w:r w:rsidR="00B34D63">
        <w:rPr>
          <w:rStyle w:val="Strong"/>
          <w:rFonts w:cs="Arial"/>
          <w:szCs w:val="24"/>
        </w:rPr>
        <w:t>T</w:t>
      </w:r>
      <w:r w:rsidR="001C3952" w:rsidRPr="000F7C78">
        <w:rPr>
          <w:rStyle w:val="Strong"/>
          <w:rFonts w:cs="Arial"/>
          <w:szCs w:val="24"/>
        </w:rPr>
        <w:t>hree</w:t>
      </w:r>
      <w:r w:rsidR="00B34D63">
        <w:rPr>
          <w:rStyle w:val="Strong"/>
          <w:rFonts w:cs="Arial"/>
          <w:b w:val="0"/>
          <w:szCs w:val="24"/>
        </w:rPr>
        <w:t xml:space="preserve"> outlines </w:t>
      </w:r>
      <w:r w:rsidR="009C5D37" w:rsidRPr="000F7C78">
        <w:rPr>
          <w:rStyle w:val="Strong"/>
          <w:rFonts w:cs="Arial"/>
          <w:b w:val="0"/>
          <w:szCs w:val="24"/>
        </w:rPr>
        <w:t>the methodology</w:t>
      </w:r>
      <w:r w:rsidR="008C3563">
        <w:rPr>
          <w:rStyle w:val="Strong"/>
          <w:rFonts w:cs="Arial"/>
          <w:b w:val="0"/>
          <w:szCs w:val="24"/>
        </w:rPr>
        <w:t xml:space="preserve"> </w:t>
      </w:r>
      <w:r w:rsidR="00B34D63">
        <w:rPr>
          <w:rStyle w:val="Strong"/>
          <w:rFonts w:cs="Arial"/>
          <w:b w:val="0"/>
          <w:szCs w:val="24"/>
        </w:rPr>
        <w:t xml:space="preserve">of the study </w:t>
      </w:r>
      <w:r w:rsidR="00087891" w:rsidRPr="000F7C78">
        <w:rPr>
          <w:rStyle w:val="Strong"/>
          <w:rFonts w:cs="Arial"/>
          <w:b w:val="0"/>
          <w:szCs w:val="24"/>
        </w:rPr>
        <w:t xml:space="preserve">and </w:t>
      </w:r>
      <w:r w:rsidR="00B34D63">
        <w:rPr>
          <w:rStyle w:val="Strong"/>
          <w:rFonts w:cs="Arial"/>
          <w:b w:val="0"/>
          <w:szCs w:val="24"/>
        </w:rPr>
        <w:t xml:space="preserve">offers a detailed discussion of the research </w:t>
      </w:r>
      <w:r w:rsidR="00087891" w:rsidRPr="000F7C78">
        <w:rPr>
          <w:rStyle w:val="Strong"/>
          <w:rFonts w:cs="Arial"/>
          <w:b w:val="0"/>
          <w:szCs w:val="24"/>
        </w:rPr>
        <w:t xml:space="preserve">methods </w:t>
      </w:r>
      <w:r w:rsidR="00B34D63">
        <w:rPr>
          <w:rStyle w:val="Strong"/>
          <w:rFonts w:cs="Arial"/>
          <w:b w:val="0"/>
          <w:szCs w:val="24"/>
        </w:rPr>
        <w:t>chosen.</w:t>
      </w:r>
      <w:r w:rsidR="001B461A" w:rsidRPr="000F7C78">
        <w:rPr>
          <w:rStyle w:val="Strong"/>
          <w:rFonts w:cs="Arial"/>
          <w:b w:val="0"/>
          <w:szCs w:val="24"/>
        </w:rPr>
        <w:t xml:space="preserve"> It</w:t>
      </w:r>
      <w:r w:rsidR="001C3952" w:rsidRPr="000F7C78">
        <w:rPr>
          <w:rStyle w:val="Strong"/>
          <w:rFonts w:cs="Arial"/>
          <w:b w:val="0"/>
          <w:szCs w:val="24"/>
        </w:rPr>
        <w:t xml:space="preserve"> also outlines</w:t>
      </w:r>
      <w:r w:rsidR="008C3563">
        <w:rPr>
          <w:rStyle w:val="Strong"/>
          <w:rFonts w:cs="Arial"/>
          <w:b w:val="0"/>
          <w:szCs w:val="24"/>
        </w:rPr>
        <w:t xml:space="preserve"> </w:t>
      </w:r>
      <w:r w:rsidR="00B34D63">
        <w:rPr>
          <w:rStyle w:val="Strong"/>
          <w:rFonts w:cs="Arial"/>
          <w:b w:val="0"/>
          <w:szCs w:val="24"/>
        </w:rPr>
        <w:t xml:space="preserve">the </w:t>
      </w:r>
      <w:r w:rsidR="001B461A" w:rsidRPr="000F7C78">
        <w:rPr>
          <w:rStyle w:val="Strong"/>
          <w:rFonts w:cs="Arial"/>
          <w:b w:val="0"/>
          <w:szCs w:val="24"/>
        </w:rPr>
        <w:t>data collection instruments, samplin</w:t>
      </w:r>
      <w:r w:rsidR="001C3952" w:rsidRPr="000F7C78">
        <w:rPr>
          <w:rStyle w:val="Strong"/>
          <w:rFonts w:cs="Arial"/>
          <w:b w:val="0"/>
          <w:szCs w:val="24"/>
        </w:rPr>
        <w:t>g method and data</w:t>
      </w:r>
      <w:r w:rsidR="008C3563">
        <w:rPr>
          <w:rStyle w:val="Strong"/>
          <w:rFonts w:cs="Arial"/>
          <w:b w:val="0"/>
          <w:szCs w:val="24"/>
        </w:rPr>
        <w:t xml:space="preserve"> </w:t>
      </w:r>
      <w:r w:rsidR="001C3952" w:rsidRPr="000F7C78">
        <w:rPr>
          <w:rStyle w:val="Strong"/>
          <w:rFonts w:cs="Arial"/>
          <w:b w:val="0"/>
          <w:szCs w:val="24"/>
        </w:rPr>
        <w:t>analysis</w:t>
      </w:r>
      <w:r w:rsidR="00B34D63">
        <w:rPr>
          <w:rStyle w:val="Strong"/>
          <w:rFonts w:cs="Arial"/>
          <w:b w:val="0"/>
          <w:szCs w:val="24"/>
        </w:rPr>
        <w:t xml:space="preserve"> employed in the study.</w:t>
      </w:r>
    </w:p>
    <w:p w:rsidR="009C5D37" w:rsidRPr="000F7C78" w:rsidRDefault="008746F4" w:rsidP="000F7C78">
      <w:pPr>
        <w:spacing w:line="480" w:lineRule="auto"/>
        <w:jc w:val="both"/>
        <w:rPr>
          <w:rStyle w:val="Strong"/>
          <w:rFonts w:cs="Arial"/>
          <w:b w:val="0"/>
          <w:szCs w:val="24"/>
        </w:rPr>
      </w:pPr>
      <w:r w:rsidRPr="000F7C78">
        <w:rPr>
          <w:rStyle w:val="Strong"/>
          <w:rFonts w:cs="Arial"/>
          <w:szCs w:val="24"/>
        </w:rPr>
        <w:t xml:space="preserve">Chapter </w:t>
      </w:r>
      <w:r w:rsidR="00B34D63">
        <w:rPr>
          <w:rStyle w:val="Strong"/>
          <w:rFonts w:cs="Arial"/>
          <w:szCs w:val="24"/>
        </w:rPr>
        <w:t>F</w:t>
      </w:r>
      <w:r w:rsidR="001C3952" w:rsidRPr="000F7C78">
        <w:rPr>
          <w:rStyle w:val="Strong"/>
          <w:rFonts w:cs="Arial"/>
          <w:szCs w:val="24"/>
        </w:rPr>
        <w:t>our</w:t>
      </w:r>
      <w:r w:rsidR="008C3563">
        <w:rPr>
          <w:rStyle w:val="Strong"/>
          <w:rFonts w:cs="Arial"/>
          <w:szCs w:val="24"/>
        </w:rPr>
        <w:t xml:space="preserve"> </w:t>
      </w:r>
      <w:r w:rsidR="001C3952" w:rsidRPr="000F7C78">
        <w:rPr>
          <w:rStyle w:val="Strong"/>
          <w:rFonts w:cs="Arial"/>
          <w:b w:val="0"/>
          <w:szCs w:val="24"/>
        </w:rPr>
        <w:t>presents</w:t>
      </w:r>
      <w:r w:rsidR="008C3563">
        <w:rPr>
          <w:rStyle w:val="Strong"/>
          <w:rFonts w:cs="Arial"/>
          <w:b w:val="0"/>
          <w:szCs w:val="24"/>
        </w:rPr>
        <w:t xml:space="preserve"> </w:t>
      </w:r>
      <w:r w:rsidR="00B34D63">
        <w:rPr>
          <w:rStyle w:val="Strong"/>
          <w:rFonts w:cs="Arial"/>
          <w:b w:val="0"/>
          <w:szCs w:val="24"/>
        </w:rPr>
        <w:t>a discussion of the data, through the data</w:t>
      </w:r>
      <w:r w:rsidR="008C3563">
        <w:rPr>
          <w:rStyle w:val="Strong"/>
          <w:rFonts w:cs="Arial"/>
          <w:b w:val="0"/>
          <w:szCs w:val="24"/>
        </w:rPr>
        <w:t xml:space="preserve"> </w:t>
      </w:r>
      <w:r w:rsidR="001F329E" w:rsidRPr="000F7C78">
        <w:rPr>
          <w:rStyle w:val="Strong"/>
          <w:rFonts w:cs="Arial"/>
          <w:b w:val="0"/>
          <w:szCs w:val="24"/>
        </w:rPr>
        <w:t>analys</w:t>
      </w:r>
      <w:r w:rsidR="00B34D63">
        <w:rPr>
          <w:rStyle w:val="Strong"/>
          <w:rFonts w:cs="Arial"/>
          <w:b w:val="0"/>
          <w:szCs w:val="24"/>
        </w:rPr>
        <w:t xml:space="preserve">is, </w:t>
      </w:r>
      <w:r w:rsidR="00DC4261" w:rsidRPr="000F7C78">
        <w:rPr>
          <w:rStyle w:val="Strong"/>
          <w:rFonts w:cs="Arial"/>
          <w:b w:val="0"/>
          <w:szCs w:val="24"/>
        </w:rPr>
        <w:t>based on the objectives of the study</w:t>
      </w:r>
      <w:r w:rsidR="001B461A" w:rsidRPr="000F7C78">
        <w:rPr>
          <w:rStyle w:val="Strong"/>
          <w:rFonts w:cs="Arial"/>
          <w:b w:val="0"/>
          <w:szCs w:val="24"/>
        </w:rPr>
        <w:t>.</w:t>
      </w:r>
    </w:p>
    <w:p w:rsidR="004047E0" w:rsidRPr="000F7C78" w:rsidRDefault="005B2DB4" w:rsidP="000F7C78">
      <w:pPr>
        <w:spacing w:line="480" w:lineRule="auto"/>
        <w:jc w:val="both"/>
        <w:rPr>
          <w:rStyle w:val="Strong"/>
          <w:rFonts w:cs="Arial"/>
          <w:b w:val="0"/>
          <w:szCs w:val="24"/>
        </w:rPr>
      </w:pPr>
      <w:r w:rsidRPr="000F7C78">
        <w:rPr>
          <w:rStyle w:val="Strong"/>
          <w:rFonts w:cs="Arial"/>
          <w:szCs w:val="24"/>
        </w:rPr>
        <w:t xml:space="preserve">Chapter </w:t>
      </w:r>
      <w:r w:rsidR="00B34D63">
        <w:rPr>
          <w:rStyle w:val="Strong"/>
          <w:rFonts w:cs="Arial"/>
          <w:szCs w:val="24"/>
        </w:rPr>
        <w:t>F</w:t>
      </w:r>
      <w:r w:rsidRPr="000F7C78">
        <w:rPr>
          <w:rStyle w:val="Strong"/>
          <w:rFonts w:cs="Arial"/>
          <w:szCs w:val="24"/>
        </w:rPr>
        <w:t>ive</w:t>
      </w:r>
      <w:r w:rsidR="001C3952" w:rsidRPr="000F7C78">
        <w:rPr>
          <w:rStyle w:val="Strong"/>
          <w:rFonts w:cs="Arial"/>
          <w:b w:val="0"/>
          <w:szCs w:val="24"/>
        </w:rPr>
        <w:t xml:space="preserve"> provides</w:t>
      </w:r>
      <w:r w:rsidR="008C3563">
        <w:rPr>
          <w:rStyle w:val="Strong"/>
          <w:rFonts w:cs="Arial"/>
          <w:b w:val="0"/>
          <w:szCs w:val="24"/>
        </w:rPr>
        <w:t xml:space="preserve"> </w:t>
      </w:r>
      <w:r w:rsidRPr="000F7C78">
        <w:rPr>
          <w:rStyle w:val="Strong"/>
          <w:rFonts w:cs="Arial"/>
          <w:b w:val="0"/>
          <w:szCs w:val="24"/>
        </w:rPr>
        <w:t>conclusions based</w:t>
      </w:r>
      <w:r w:rsidR="001C3952" w:rsidRPr="000F7C78">
        <w:rPr>
          <w:rStyle w:val="Strong"/>
          <w:rFonts w:cs="Arial"/>
          <w:b w:val="0"/>
          <w:szCs w:val="24"/>
        </w:rPr>
        <w:t xml:space="preserve"> on </w:t>
      </w:r>
      <w:r w:rsidR="00B34D63">
        <w:rPr>
          <w:rStyle w:val="Strong"/>
          <w:rFonts w:cs="Arial"/>
          <w:b w:val="0"/>
          <w:szCs w:val="24"/>
        </w:rPr>
        <w:t xml:space="preserve">the </w:t>
      </w:r>
      <w:r w:rsidR="001C3952" w:rsidRPr="000F7C78">
        <w:rPr>
          <w:rStyle w:val="Strong"/>
          <w:rFonts w:cs="Arial"/>
          <w:b w:val="0"/>
          <w:szCs w:val="24"/>
        </w:rPr>
        <w:t xml:space="preserve">findings </w:t>
      </w:r>
      <w:r w:rsidR="00B34D63">
        <w:rPr>
          <w:rStyle w:val="Strong"/>
          <w:rFonts w:cs="Arial"/>
          <w:b w:val="0"/>
          <w:szCs w:val="24"/>
        </w:rPr>
        <w:t xml:space="preserve">of the data analysis. This chapter also offers </w:t>
      </w:r>
      <w:r w:rsidR="001C3952" w:rsidRPr="000F7C78">
        <w:rPr>
          <w:rStyle w:val="Strong"/>
          <w:rFonts w:cs="Arial"/>
          <w:b w:val="0"/>
          <w:szCs w:val="24"/>
        </w:rPr>
        <w:t>recommendation</w:t>
      </w:r>
      <w:r w:rsidR="00B34D63">
        <w:rPr>
          <w:rStyle w:val="Strong"/>
          <w:rFonts w:cs="Arial"/>
          <w:b w:val="0"/>
          <w:szCs w:val="24"/>
        </w:rPr>
        <w:t>s in line with the problem statement and objectives of the study</w:t>
      </w:r>
      <w:r w:rsidR="001C3952" w:rsidRPr="000F7C78">
        <w:rPr>
          <w:rStyle w:val="Strong"/>
          <w:rFonts w:cs="Arial"/>
          <w:b w:val="0"/>
          <w:szCs w:val="24"/>
        </w:rPr>
        <w:t>.</w:t>
      </w:r>
      <w:bookmarkStart w:id="81" w:name="_Toc390558256"/>
      <w:bookmarkStart w:id="82" w:name="_Toc393200357"/>
      <w:bookmarkStart w:id="83" w:name="_Toc393200901"/>
      <w:bookmarkStart w:id="84" w:name="_Toc403720583"/>
      <w:bookmarkStart w:id="85" w:name="_Toc403720820"/>
      <w:bookmarkStart w:id="86" w:name="_Toc409729308"/>
    </w:p>
    <w:p w:rsidR="0013044A" w:rsidRPr="000F7C78" w:rsidRDefault="00825AFE" w:rsidP="009A06AF">
      <w:pPr>
        <w:pStyle w:val="Heading2"/>
      </w:pPr>
      <w:bookmarkStart w:id="87" w:name="_Toc447221795"/>
      <w:r w:rsidRPr="000F7C78">
        <w:t>1.9</w:t>
      </w:r>
      <w:r w:rsidR="008C3563">
        <w:t xml:space="preserve"> </w:t>
      </w:r>
      <w:r w:rsidR="00761971" w:rsidRPr="000F7C78">
        <w:t>SUMMARY OF THE CHAPTE</w:t>
      </w:r>
      <w:bookmarkEnd w:id="81"/>
      <w:bookmarkEnd w:id="82"/>
      <w:bookmarkEnd w:id="83"/>
      <w:bookmarkEnd w:id="84"/>
      <w:bookmarkEnd w:id="85"/>
      <w:bookmarkEnd w:id="86"/>
      <w:r w:rsidR="00761971" w:rsidRPr="000F7C78">
        <w:t>R</w:t>
      </w:r>
      <w:bookmarkEnd w:id="87"/>
    </w:p>
    <w:p w:rsidR="003A45AA" w:rsidRDefault="0013044A" w:rsidP="003A45AA">
      <w:pPr>
        <w:spacing w:line="480" w:lineRule="auto"/>
        <w:jc w:val="both"/>
        <w:rPr>
          <w:rFonts w:eastAsia="ArialMT" w:cs="Arial"/>
          <w:szCs w:val="24"/>
        </w:rPr>
      </w:pPr>
      <w:r w:rsidRPr="000F7C78">
        <w:rPr>
          <w:rFonts w:eastAsia="ArialMT" w:cs="Arial"/>
          <w:szCs w:val="24"/>
        </w:rPr>
        <w:t>This chapter out</w:t>
      </w:r>
      <w:r w:rsidR="00D312B5" w:rsidRPr="000F7C78">
        <w:rPr>
          <w:rFonts w:eastAsia="ArialMT" w:cs="Arial"/>
          <w:szCs w:val="24"/>
        </w:rPr>
        <w:t>lined the</w:t>
      </w:r>
      <w:r w:rsidRPr="000F7C78">
        <w:rPr>
          <w:rFonts w:eastAsia="ArialMT" w:cs="Arial"/>
          <w:szCs w:val="24"/>
        </w:rPr>
        <w:t xml:space="preserve"> introduct</w:t>
      </w:r>
      <w:r w:rsidR="00EA26B5" w:rsidRPr="000F7C78">
        <w:rPr>
          <w:rFonts w:eastAsia="ArialMT" w:cs="Arial"/>
          <w:szCs w:val="24"/>
        </w:rPr>
        <w:t xml:space="preserve">ion and background </w:t>
      </w:r>
      <w:r w:rsidR="00B34D63">
        <w:rPr>
          <w:rFonts w:eastAsia="ArialMT" w:cs="Arial"/>
          <w:szCs w:val="24"/>
        </w:rPr>
        <w:t>to</w:t>
      </w:r>
      <w:r w:rsidR="00EA26B5" w:rsidRPr="000F7C78">
        <w:rPr>
          <w:rFonts w:eastAsia="ArialMT" w:cs="Arial"/>
          <w:szCs w:val="24"/>
        </w:rPr>
        <w:t xml:space="preserve"> the study, </w:t>
      </w:r>
      <w:r w:rsidR="00B34D63">
        <w:rPr>
          <w:rFonts w:eastAsia="ArialMT" w:cs="Arial"/>
          <w:szCs w:val="24"/>
        </w:rPr>
        <w:t xml:space="preserve">the </w:t>
      </w:r>
      <w:r w:rsidR="00EA26B5" w:rsidRPr="000F7C78">
        <w:rPr>
          <w:rFonts w:eastAsia="ArialMT" w:cs="Arial"/>
          <w:szCs w:val="24"/>
        </w:rPr>
        <w:t>problem statement, research objectives, research questions, significance of the study, a</w:t>
      </w:r>
      <w:r w:rsidR="00B34D63">
        <w:rPr>
          <w:rFonts w:eastAsia="ArialMT" w:cs="Arial"/>
          <w:szCs w:val="24"/>
        </w:rPr>
        <w:t>s well as the</w:t>
      </w:r>
      <w:r w:rsidR="008C3563">
        <w:rPr>
          <w:rFonts w:eastAsia="ArialMT" w:cs="Arial"/>
          <w:szCs w:val="24"/>
        </w:rPr>
        <w:t xml:space="preserve"> </w:t>
      </w:r>
      <w:r w:rsidR="00EA26B5" w:rsidRPr="000F7C78">
        <w:rPr>
          <w:rFonts w:eastAsia="ArialMT" w:cs="Arial"/>
          <w:szCs w:val="24"/>
        </w:rPr>
        <w:t xml:space="preserve">definition of </w:t>
      </w:r>
      <w:r w:rsidR="00B34D63">
        <w:rPr>
          <w:rFonts w:eastAsia="ArialMT" w:cs="Arial"/>
          <w:szCs w:val="24"/>
        </w:rPr>
        <w:t xml:space="preserve">key </w:t>
      </w:r>
      <w:r w:rsidR="00EA26B5" w:rsidRPr="000F7C78">
        <w:rPr>
          <w:rFonts w:eastAsia="ArialMT" w:cs="Arial"/>
          <w:szCs w:val="24"/>
        </w:rPr>
        <w:t xml:space="preserve">terms and structure of the dissertation. </w:t>
      </w:r>
      <w:r w:rsidR="009F40A0" w:rsidRPr="000F7C78">
        <w:rPr>
          <w:rFonts w:eastAsia="ArialMT" w:cs="Arial"/>
          <w:szCs w:val="24"/>
        </w:rPr>
        <w:t xml:space="preserve">The next chapter will </w:t>
      </w:r>
      <w:r w:rsidR="00B34D63">
        <w:rPr>
          <w:rFonts w:eastAsia="ArialMT" w:cs="Arial"/>
          <w:szCs w:val="24"/>
        </w:rPr>
        <w:t>provide the</w:t>
      </w:r>
      <w:r w:rsidR="008C3563">
        <w:rPr>
          <w:rFonts w:eastAsia="ArialMT" w:cs="Arial"/>
          <w:szCs w:val="24"/>
        </w:rPr>
        <w:t xml:space="preserve"> </w:t>
      </w:r>
      <w:r w:rsidR="009F40A0" w:rsidRPr="000F7C78">
        <w:rPr>
          <w:rFonts w:eastAsia="ArialMT" w:cs="Arial"/>
          <w:szCs w:val="24"/>
        </w:rPr>
        <w:t>literature review and theoretical framework</w:t>
      </w:r>
      <w:r w:rsidR="00B34D63">
        <w:rPr>
          <w:rFonts w:eastAsia="ArialMT" w:cs="Arial"/>
          <w:szCs w:val="24"/>
        </w:rPr>
        <w:t xml:space="preserve"> that inform the study</w:t>
      </w:r>
      <w:r w:rsidR="00EA26B5" w:rsidRPr="000F7C78">
        <w:rPr>
          <w:rFonts w:eastAsia="ArialMT" w:cs="Arial"/>
          <w:szCs w:val="24"/>
        </w:rPr>
        <w:t>.</w:t>
      </w:r>
      <w:bookmarkStart w:id="88" w:name="_Toc390558257"/>
      <w:bookmarkStart w:id="89" w:name="_Toc393200358"/>
      <w:bookmarkStart w:id="90" w:name="_Toc393200902"/>
      <w:bookmarkStart w:id="91" w:name="_Toc393203244"/>
      <w:bookmarkStart w:id="92" w:name="_Toc403720584"/>
      <w:bookmarkStart w:id="93" w:name="_Toc403720821"/>
      <w:bookmarkStart w:id="94" w:name="_Toc409729309"/>
    </w:p>
    <w:p w:rsidR="003A45AA" w:rsidRDefault="003A45AA" w:rsidP="003A45AA">
      <w:pPr>
        <w:sectPr w:rsidR="003A45AA" w:rsidSect="00F936F2">
          <w:headerReference w:type="default" r:id="rId20"/>
          <w:footerReference w:type="default" r:id="rId21"/>
          <w:pgSz w:w="12240" w:h="15840"/>
          <w:pgMar w:top="1170" w:right="1440" w:bottom="1440" w:left="1440" w:header="708" w:footer="708" w:gutter="0"/>
          <w:pgNumType w:start="1"/>
          <w:cols w:space="708"/>
          <w:docGrid w:linePitch="360"/>
        </w:sectPr>
      </w:pPr>
    </w:p>
    <w:p w:rsidR="004A41F3" w:rsidRPr="003A45AA" w:rsidRDefault="003266C6" w:rsidP="003A45AA">
      <w:pPr>
        <w:pStyle w:val="Heading1"/>
        <w:rPr>
          <w:rFonts w:eastAsia="ArialMT" w:cs="Arial"/>
          <w:szCs w:val="24"/>
        </w:rPr>
      </w:pPr>
      <w:bookmarkStart w:id="95" w:name="_Toc447221796"/>
      <w:r w:rsidRPr="003A45AA">
        <w:lastRenderedPageBreak/>
        <w:t>CHAPTER</w:t>
      </w:r>
      <w:bookmarkEnd w:id="88"/>
      <w:bookmarkEnd w:id="89"/>
      <w:bookmarkEnd w:id="90"/>
      <w:bookmarkEnd w:id="91"/>
      <w:bookmarkEnd w:id="92"/>
      <w:bookmarkEnd w:id="93"/>
      <w:r w:rsidR="00050A64">
        <w:t xml:space="preserve"> </w:t>
      </w:r>
      <w:r w:rsidRPr="000F7C78">
        <w:rPr>
          <w:rFonts w:eastAsia="ArialMT"/>
        </w:rPr>
        <w:t>2</w:t>
      </w:r>
      <w:bookmarkEnd w:id="94"/>
      <w:bookmarkEnd w:id="95"/>
    </w:p>
    <w:p w:rsidR="00344FF1" w:rsidRPr="000F7C78" w:rsidRDefault="003266C6" w:rsidP="003266C6">
      <w:pPr>
        <w:pStyle w:val="Heading1"/>
      </w:pPr>
      <w:bookmarkStart w:id="96" w:name="_Toc390558258"/>
      <w:bookmarkStart w:id="97" w:name="_Toc393200359"/>
      <w:bookmarkStart w:id="98" w:name="_Toc393200903"/>
      <w:bookmarkStart w:id="99" w:name="_Toc393203245"/>
      <w:bookmarkStart w:id="100" w:name="_Toc403720585"/>
      <w:bookmarkStart w:id="101" w:name="_Toc403720822"/>
      <w:bookmarkStart w:id="102" w:name="_Toc409729310"/>
      <w:bookmarkStart w:id="103" w:name="_Toc447221797"/>
      <w:r w:rsidRPr="000F7C78">
        <w:rPr>
          <w:rFonts w:eastAsia="ArialMT"/>
        </w:rPr>
        <w:t xml:space="preserve">LITERATURE REVIEW AND </w:t>
      </w:r>
      <w:r w:rsidRPr="003266C6">
        <w:t>THEORETICAL</w:t>
      </w:r>
      <w:r>
        <w:rPr>
          <w:rFonts w:eastAsia="ArialMT"/>
        </w:rPr>
        <w:t xml:space="preserve"> FRAME</w:t>
      </w:r>
      <w:r w:rsidRPr="000F7C78">
        <w:rPr>
          <w:rFonts w:eastAsia="ArialMT"/>
        </w:rPr>
        <w:t>WORK</w:t>
      </w:r>
      <w:bookmarkEnd w:id="96"/>
      <w:bookmarkEnd w:id="97"/>
      <w:bookmarkEnd w:id="98"/>
      <w:bookmarkEnd w:id="99"/>
      <w:bookmarkEnd w:id="100"/>
      <w:bookmarkEnd w:id="101"/>
      <w:bookmarkEnd w:id="102"/>
      <w:bookmarkEnd w:id="103"/>
    </w:p>
    <w:p w:rsidR="003266C6" w:rsidRDefault="003266C6" w:rsidP="001D7291">
      <w:pPr>
        <w:pStyle w:val="Heading2"/>
      </w:pPr>
      <w:bookmarkStart w:id="104" w:name="_Toc390558259"/>
      <w:bookmarkStart w:id="105" w:name="_Toc393200360"/>
      <w:bookmarkStart w:id="106" w:name="_Toc393200904"/>
      <w:bookmarkStart w:id="107" w:name="_Toc403720586"/>
      <w:bookmarkStart w:id="108" w:name="_Toc403720823"/>
      <w:bookmarkStart w:id="109" w:name="_Toc409729311"/>
      <w:bookmarkStart w:id="110" w:name="_Toc447221798"/>
      <w:r w:rsidRPr="000F7C78">
        <w:t>2.1 INTRODUCTION</w:t>
      </w:r>
      <w:bookmarkEnd w:id="104"/>
      <w:bookmarkEnd w:id="105"/>
      <w:bookmarkEnd w:id="106"/>
      <w:bookmarkEnd w:id="107"/>
      <w:bookmarkEnd w:id="108"/>
      <w:bookmarkEnd w:id="109"/>
      <w:bookmarkEnd w:id="110"/>
    </w:p>
    <w:p w:rsidR="00344FF1" w:rsidRPr="003266C6" w:rsidRDefault="000D29C4" w:rsidP="003266C6">
      <w:pPr>
        <w:spacing w:line="480" w:lineRule="auto"/>
        <w:jc w:val="both"/>
        <w:rPr>
          <w:rFonts w:eastAsia="ArialMT" w:cs="Arial"/>
          <w:szCs w:val="24"/>
        </w:rPr>
      </w:pPr>
      <w:r w:rsidRPr="00AC74BC">
        <w:rPr>
          <w:rFonts w:cs="Arial"/>
          <w:szCs w:val="24"/>
          <w:lang w:val="en-US" w:eastAsia="en-US"/>
        </w:rPr>
        <w:t xml:space="preserve">The main aim of the study </w:t>
      </w:r>
      <w:r w:rsidR="00AC74BC">
        <w:rPr>
          <w:rFonts w:cs="Arial"/>
          <w:szCs w:val="24"/>
          <w:lang w:val="en-US" w:eastAsia="en-US"/>
        </w:rPr>
        <w:t>i</w:t>
      </w:r>
      <w:r w:rsidRPr="00AC74BC">
        <w:rPr>
          <w:rFonts w:cs="Arial"/>
          <w:szCs w:val="24"/>
          <w:lang w:val="en-US" w:eastAsia="en-US"/>
        </w:rPr>
        <w:t>s to investigate the ro</w:t>
      </w:r>
      <w:r w:rsidR="003266C6" w:rsidRPr="00AC74BC">
        <w:rPr>
          <w:rFonts w:cs="Arial"/>
          <w:szCs w:val="24"/>
          <w:lang w:val="en-US" w:eastAsia="en-US"/>
        </w:rPr>
        <w:t xml:space="preserve">le of academic libraries in the </w:t>
      </w:r>
      <w:r w:rsidRPr="00AC74BC">
        <w:rPr>
          <w:rFonts w:cs="Arial"/>
          <w:szCs w:val="24"/>
          <w:lang w:val="en-US" w:eastAsia="en-US"/>
        </w:rPr>
        <w:t xml:space="preserve">promotion of </w:t>
      </w:r>
      <w:r w:rsidR="00335D06" w:rsidRPr="00AC74BC">
        <w:rPr>
          <w:rFonts w:cs="Arial"/>
          <w:szCs w:val="24"/>
          <w:lang w:val="en-US" w:eastAsia="en-US"/>
        </w:rPr>
        <w:t>copy</w:t>
      </w:r>
      <w:r w:rsidR="004047E0" w:rsidRPr="00AC74BC">
        <w:rPr>
          <w:rFonts w:cs="Arial"/>
          <w:szCs w:val="24"/>
          <w:lang w:val="en-US" w:eastAsia="en-US"/>
        </w:rPr>
        <w:t xml:space="preserve">rights </w:t>
      </w:r>
      <w:r w:rsidR="00D315FB" w:rsidRPr="00AC74BC">
        <w:rPr>
          <w:rFonts w:cs="Arial"/>
          <w:szCs w:val="24"/>
          <w:lang w:val="en-US" w:eastAsia="en-US"/>
        </w:rPr>
        <w:t xml:space="preserve">in </w:t>
      </w:r>
      <w:r w:rsidRPr="00AC74BC">
        <w:rPr>
          <w:rFonts w:cs="Arial"/>
          <w:szCs w:val="24"/>
          <w:lang w:val="en-US" w:eastAsia="en-US"/>
        </w:rPr>
        <w:t>Higher Institutions of Education in South Africa</w:t>
      </w:r>
      <w:r w:rsidR="003266C6" w:rsidRPr="00AC74BC">
        <w:rPr>
          <w:rFonts w:eastAsia="ArialMT" w:cs="Arial"/>
          <w:szCs w:val="24"/>
        </w:rPr>
        <w:t xml:space="preserve">. </w:t>
      </w:r>
      <w:r w:rsidR="00344FF1" w:rsidRPr="00AC74BC">
        <w:rPr>
          <w:rFonts w:eastAsia="ArialMT" w:cs="Arial"/>
          <w:szCs w:val="24"/>
        </w:rPr>
        <w:t xml:space="preserve">According to </w:t>
      </w:r>
      <w:proofErr w:type="spellStart"/>
      <w:r w:rsidR="00344FF1" w:rsidRPr="00AC74BC">
        <w:rPr>
          <w:rFonts w:eastAsia="ArialMT" w:cs="Arial"/>
          <w:szCs w:val="24"/>
        </w:rPr>
        <w:t>Babbie</w:t>
      </w:r>
      <w:proofErr w:type="spellEnd"/>
      <w:r w:rsidR="00344FF1" w:rsidRPr="00AC74BC">
        <w:rPr>
          <w:rFonts w:eastAsia="ArialMT" w:cs="Arial"/>
          <w:szCs w:val="24"/>
        </w:rPr>
        <w:t xml:space="preserve"> (2004</w:t>
      </w:r>
      <w:r w:rsidR="00A11D04" w:rsidRPr="00AC74BC">
        <w:rPr>
          <w:rFonts w:eastAsia="ArialMT" w:cs="Arial"/>
          <w:szCs w:val="24"/>
        </w:rPr>
        <w:t>:75</w:t>
      </w:r>
      <w:r w:rsidR="00344FF1" w:rsidRPr="00AC74BC">
        <w:rPr>
          <w:rFonts w:eastAsia="ArialMT" w:cs="Arial"/>
          <w:szCs w:val="24"/>
        </w:rPr>
        <w:t>)</w:t>
      </w:r>
      <w:r w:rsidR="006C22B4" w:rsidRPr="00AC74BC">
        <w:rPr>
          <w:rFonts w:eastAsia="ArialMT" w:cs="Arial"/>
          <w:szCs w:val="24"/>
        </w:rPr>
        <w:t>,</w:t>
      </w:r>
      <w:r w:rsidR="00AC74BC">
        <w:rPr>
          <w:rFonts w:eastAsia="ArialMT" w:cs="Arial"/>
          <w:szCs w:val="24"/>
        </w:rPr>
        <w:t xml:space="preserve"> a</w:t>
      </w:r>
      <w:r w:rsidR="006C22B4" w:rsidRPr="00AC74BC">
        <w:rPr>
          <w:rFonts w:eastAsia="ArialMT" w:cs="Arial"/>
          <w:szCs w:val="24"/>
        </w:rPr>
        <w:t xml:space="preserve"> l</w:t>
      </w:r>
      <w:r w:rsidR="00344FF1" w:rsidRPr="00AC74BC">
        <w:rPr>
          <w:rFonts w:eastAsia="ArialMT" w:cs="Arial"/>
          <w:szCs w:val="24"/>
        </w:rPr>
        <w:t>iterature review is the</w:t>
      </w:r>
      <w:r w:rsidR="00344FF1" w:rsidRPr="000F7C78">
        <w:rPr>
          <w:rFonts w:eastAsia="ArialMT" w:cs="Arial"/>
          <w:szCs w:val="24"/>
        </w:rPr>
        <w:t xml:space="preserve"> way </w:t>
      </w:r>
      <w:r w:rsidR="00AC74BC">
        <w:rPr>
          <w:rFonts w:eastAsia="ArialMT" w:cs="Arial"/>
          <w:szCs w:val="24"/>
        </w:rPr>
        <w:t xml:space="preserve">in which </w:t>
      </w:r>
      <w:r w:rsidR="00344FF1" w:rsidRPr="000F7C78">
        <w:rPr>
          <w:rFonts w:eastAsia="ArialMT" w:cs="Arial"/>
          <w:szCs w:val="24"/>
        </w:rPr>
        <w:t>we learn what</w:t>
      </w:r>
      <w:r w:rsidR="00CE10CC">
        <w:rPr>
          <w:rFonts w:eastAsia="ArialMT" w:cs="Arial"/>
          <w:szCs w:val="24"/>
        </w:rPr>
        <w:t xml:space="preserve"> </w:t>
      </w:r>
      <w:proofErr w:type="gramStart"/>
      <w:r w:rsidR="00CE10CC">
        <w:rPr>
          <w:rFonts w:eastAsia="ArialMT" w:cs="Arial"/>
          <w:szCs w:val="24"/>
        </w:rPr>
        <w:t>is</w:t>
      </w:r>
      <w:r w:rsidR="00344FF1" w:rsidRPr="000F7C78">
        <w:rPr>
          <w:rFonts w:eastAsia="ArialMT" w:cs="Arial"/>
          <w:szCs w:val="24"/>
        </w:rPr>
        <w:t xml:space="preserve"> already known and not known</w:t>
      </w:r>
      <w:proofErr w:type="gramEnd"/>
      <w:r w:rsidR="00344FF1" w:rsidRPr="000F7C78">
        <w:rPr>
          <w:rFonts w:eastAsia="ArialMT" w:cs="Arial"/>
          <w:szCs w:val="24"/>
        </w:rPr>
        <w:t xml:space="preserve">.   </w:t>
      </w:r>
      <w:r w:rsidR="00AC74BC">
        <w:rPr>
          <w:rFonts w:cs="Arial"/>
          <w:szCs w:val="24"/>
        </w:rPr>
        <w:t>A l</w:t>
      </w:r>
      <w:r w:rsidR="00344FF1" w:rsidRPr="000F7C78">
        <w:rPr>
          <w:rFonts w:cs="Arial"/>
          <w:szCs w:val="24"/>
        </w:rPr>
        <w:t xml:space="preserve">iterature review </w:t>
      </w:r>
      <w:proofErr w:type="gramStart"/>
      <w:r w:rsidR="00344FF1" w:rsidRPr="000F7C78">
        <w:rPr>
          <w:rFonts w:cs="Arial"/>
          <w:szCs w:val="24"/>
        </w:rPr>
        <w:t>can also be defined</w:t>
      </w:r>
      <w:proofErr w:type="gramEnd"/>
      <w:r w:rsidR="00344FF1" w:rsidRPr="000F7C78">
        <w:rPr>
          <w:rFonts w:cs="Arial"/>
          <w:szCs w:val="24"/>
        </w:rPr>
        <w:t xml:space="preserve"> as the effective evaluation of selected documents on a research topic. A review may form an essential part of the research process or may constitute a research project in itself. In the context of a research paper or thesis</w:t>
      </w:r>
      <w:r w:rsidR="00AC74BC">
        <w:rPr>
          <w:rFonts w:cs="Arial"/>
          <w:szCs w:val="24"/>
        </w:rPr>
        <w:t>,</w:t>
      </w:r>
      <w:r w:rsidR="00344FF1" w:rsidRPr="000F7C78">
        <w:rPr>
          <w:rFonts w:cs="Arial"/>
          <w:szCs w:val="24"/>
        </w:rPr>
        <w:t xml:space="preserve"> the literature review is a critical synthesis of previous research. The evaluation of the literature leads</w:t>
      </w:r>
      <w:r w:rsidR="00AC74BC">
        <w:rPr>
          <w:rFonts w:cs="Arial"/>
          <w:szCs w:val="24"/>
        </w:rPr>
        <w:t>,</w:t>
      </w:r>
      <w:r w:rsidR="00344FF1" w:rsidRPr="000F7C78">
        <w:rPr>
          <w:rFonts w:cs="Arial"/>
          <w:szCs w:val="24"/>
        </w:rPr>
        <w:t xml:space="preserve"> logically</w:t>
      </w:r>
      <w:r w:rsidR="00AC74BC">
        <w:rPr>
          <w:rFonts w:cs="Arial"/>
          <w:szCs w:val="24"/>
        </w:rPr>
        <w:t>,</w:t>
      </w:r>
      <w:r w:rsidR="00344FF1" w:rsidRPr="000F7C78">
        <w:rPr>
          <w:rFonts w:cs="Arial"/>
          <w:szCs w:val="24"/>
        </w:rPr>
        <w:t xml:space="preserve"> to the research question. In the context of a research paper o</w:t>
      </w:r>
      <w:r w:rsidR="00AC74BC">
        <w:rPr>
          <w:rFonts w:cs="Arial"/>
          <w:szCs w:val="24"/>
        </w:rPr>
        <w:t>r</w:t>
      </w:r>
      <w:r w:rsidR="00344FF1" w:rsidRPr="000F7C78">
        <w:rPr>
          <w:rFonts w:cs="Arial"/>
          <w:szCs w:val="24"/>
        </w:rPr>
        <w:t xml:space="preserve"> a thesis, the literature review provides a background to the study</w:t>
      </w:r>
      <w:r w:rsidR="00E247C2" w:rsidRPr="000F7C78">
        <w:rPr>
          <w:rFonts w:cs="Arial"/>
          <w:szCs w:val="24"/>
        </w:rPr>
        <w:t xml:space="preserve"> being proposed (</w:t>
      </w:r>
      <w:proofErr w:type="spellStart"/>
      <w:r w:rsidR="00E247C2" w:rsidRPr="000F7C78">
        <w:rPr>
          <w:rFonts w:cs="Arial"/>
          <w:szCs w:val="24"/>
        </w:rPr>
        <w:t>Babbie</w:t>
      </w:r>
      <w:proofErr w:type="spellEnd"/>
      <w:r w:rsidR="00E247C2" w:rsidRPr="000F7C78">
        <w:rPr>
          <w:rFonts w:cs="Arial"/>
          <w:szCs w:val="24"/>
        </w:rPr>
        <w:t>, 2004</w:t>
      </w:r>
      <w:r w:rsidR="00A11D04" w:rsidRPr="000F7C78">
        <w:rPr>
          <w:rFonts w:cs="Arial"/>
          <w:szCs w:val="24"/>
        </w:rPr>
        <w:t>:75</w:t>
      </w:r>
      <w:r w:rsidR="00E247C2" w:rsidRPr="000F7C78">
        <w:rPr>
          <w:rFonts w:cs="Arial"/>
          <w:szCs w:val="24"/>
        </w:rPr>
        <w:t>).</w:t>
      </w:r>
    </w:p>
    <w:p w:rsidR="00344FF1" w:rsidRPr="000F7C78" w:rsidRDefault="00344FF1" w:rsidP="000F7C78">
      <w:pPr>
        <w:spacing w:line="480" w:lineRule="auto"/>
        <w:jc w:val="both"/>
        <w:rPr>
          <w:rFonts w:eastAsia="ArialMT" w:cs="Arial"/>
          <w:szCs w:val="24"/>
        </w:rPr>
      </w:pPr>
      <w:r w:rsidRPr="000F7C78">
        <w:rPr>
          <w:rFonts w:cs="Arial"/>
          <w:szCs w:val="24"/>
        </w:rPr>
        <w:t>Smith and Wren (2010)</w:t>
      </w:r>
      <w:r w:rsidR="00A11D04" w:rsidRPr="000F7C78">
        <w:rPr>
          <w:rFonts w:cs="Arial"/>
          <w:color w:val="000000"/>
          <w:szCs w:val="24"/>
        </w:rPr>
        <w:t xml:space="preserve"> define </w:t>
      </w:r>
      <w:r w:rsidR="00313876" w:rsidRPr="000F7C78">
        <w:rPr>
          <w:rFonts w:cs="Arial"/>
          <w:color w:val="000000"/>
          <w:szCs w:val="24"/>
        </w:rPr>
        <w:t>copyright as a set of laws that give</w:t>
      </w:r>
      <w:r w:rsidRPr="000F7C78">
        <w:rPr>
          <w:rFonts w:cs="Arial"/>
          <w:color w:val="000000"/>
          <w:szCs w:val="24"/>
        </w:rPr>
        <w:t xml:space="preserve"> an author certain rights over an original work, including the right to copy the work, distribute it, and create derivative works. Copyright also includes exceptions, such as fair use, that allow others to make limited use of an author’s </w:t>
      </w:r>
      <w:r w:rsidR="005B2DB4" w:rsidRPr="000F7C78">
        <w:rPr>
          <w:rFonts w:cs="Arial"/>
          <w:color w:val="000000"/>
          <w:szCs w:val="24"/>
        </w:rPr>
        <w:t>work. Copyright</w:t>
      </w:r>
      <w:r w:rsidRPr="000F7C78">
        <w:rPr>
          <w:rFonts w:cs="Arial"/>
          <w:color w:val="000000"/>
          <w:szCs w:val="24"/>
        </w:rPr>
        <w:t xml:space="preserve"> protects only the work itself</w:t>
      </w:r>
      <w:r w:rsidR="00AC74BC">
        <w:rPr>
          <w:rFonts w:cs="Arial"/>
          <w:color w:val="000000"/>
          <w:szCs w:val="24"/>
        </w:rPr>
        <w:t>; therefore</w:t>
      </w:r>
      <w:r w:rsidRPr="000F7C78">
        <w:rPr>
          <w:rFonts w:cs="Arial"/>
          <w:color w:val="000000"/>
          <w:szCs w:val="24"/>
        </w:rPr>
        <w:t>, unlike plagiarism, one does not infringe on copyright by using another person’s idea without crediting the source (Smith</w:t>
      </w:r>
      <w:r w:rsidR="00845FF2">
        <w:rPr>
          <w:rFonts w:cs="Arial"/>
          <w:color w:val="000000"/>
          <w:szCs w:val="24"/>
        </w:rPr>
        <w:t xml:space="preserve"> </w:t>
      </w:r>
      <w:r w:rsidR="00AC74BC">
        <w:rPr>
          <w:rFonts w:cs="Arial"/>
          <w:szCs w:val="24"/>
        </w:rPr>
        <w:t>&amp;</w:t>
      </w:r>
      <w:r w:rsidRPr="000F7C78">
        <w:rPr>
          <w:rFonts w:cs="Arial"/>
          <w:szCs w:val="24"/>
        </w:rPr>
        <w:t xml:space="preserve"> Wren, 2010).</w:t>
      </w:r>
    </w:p>
    <w:p w:rsidR="00344FF1" w:rsidRPr="000F7C78" w:rsidRDefault="00344FF1" w:rsidP="000F7C78">
      <w:pPr>
        <w:spacing w:line="480" w:lineRule="auto"/>
        <w:jc w:val="both"/>
        <w:rPr>
          <w:rFonts w:cs="Arial"/>
          <w:color w:val="000000"/>
          <w:szCs w:val="24"/>
        </w:rPr>
      </w:pPr>
      <w:r w:rsidRPr="000F7C78">
        <w:rPr>
          <w:rFonts w:cs="Arial"/>
          <w:szCs w:val="24"/>
        </w:rPr>
        <w:lastRenderedPageBreak/>
        <w:t>Smith and Wren (2010)</w:t>
      </w:r>
      <w:r w:rsidR="00A11D04" w:rsidRPr="000F7C78">
        <w:rPr>
          <w:rFonts w:cs="Arial"/>
          <w:szCs w:val="24"/>
        </w:rPr>
        <w:t xml:space="preserve"> define</w:t>
      </w:r>
      <w:r w:rsidR="008C3563">
        <w:rPr>
          <w:rFonts w:cs="Arial"/>
          <w:szCs w:val="24"/>
        </w:rPr>
        <w:t xml:space="preserve"> </w:t>
      </w:r>
      <w:r w:rsidRPr="000F7C78">
        <w:rPr>
          <w:rFonts w:cs="Arial"/>
          <w:color w:val="000000"/>
          <w:szCs w:val="24"/>
        </w:rPr>
        <w:t>plagiarism as infringing copyright by using another person’s idea without crediting the source</w:t>
      </w:r>
      <w:r w:rsidR="00AC74BC">
        <w:rPr>
          <w:rFonts w:cs="Arial"/>
          <w:color w:val="000000"/>
          <w:szCs w:val="24"/>
        </w:rPr>
        <w:t>.</w:t>
      </w:r>
      <w:r w:rsidRPr="000F7C78">
        <w:rPr>
          <w:rFonts w:cs="Arial"/>
          <w:color w:val="000000"/>
          <w:szCs w:val="24"/>
        </w:rPr>
        <w:t xml:space="preserve"> The Compact Oxford English Dictionary (2009</w:t>
      </w:r>
      <w:r w:rsidR="00A11D04" w:rsidRPr="000F7C78">
        <w:rPr>
          <w:rFonts w:cs="Arial"/>
          <w:color w:val="000000"/>
          <w:szCs w:val="24"/>
        </w:rPr>
        <w:t>:110</w:t>
      </w:r>
      <w:r w:rsidRPr="000F7C78">
        <w:rPr>
          <w:rFonts w:cs="Arial"/>
          <w:color w:val="000000"/>
          <w:szCs w:val="24"/>
        </w:rPr>
        <w:t xml:space="preserve">) defines plagiarism as the act of taking the work or ideas of someone else and permits it off as one’s own. It </w:t>
      </w:r>
      <w:proofErr w:type="gramStart"/>
      <w:r w:rsidRPr="000F7C78">
        <w:rPr>
          <w:rFonts w:cs="Arial"/>
          <w:color w:val="000000"/>
          <w:szCs w:val="24"/>
        </w:rPr>
        <w:t>can also be defined</w:t>
      </w:r>
      <w:proofErr w:type="gramEnd"/>
      <w:r w:rsidRPr="000F7C78">
        <w:rPr>
          <w:rFonts w:cs="Arial"/>
          <w:color w:val="000000"/>
          <w:szCs w:val="24"/>
        </w:rPr>
        <w:t xml:space="preserve"> as a form of intellectual theft and academic dishonesty (</w:t>
      </w:r>
      <w:proofErr w:type="spellStart"/>
      <w:r w:rsidRPr="000F7C78">
        <w:rPr>
          <w:rFonts w:cs="Arial"/>
          <w:color w:val="000000"/>
          <w:szCs w:val="24"/>
        </w:rPr>
        <w:t>Wilhoit</w:t>
      </w:r>
      <w:proofErr w:type="spellEnd"/>
      <w:r w:rsidRPr="000F7C78">
        <w:rPr>
          <w:rFonts w:cs="Arial"/>
          <w:color w:val="000000"/>
          <w:szCs w:val="24"/>
        </w:rPr>
        <w:t xml:space="preserve">, 1994). </w:t>
      </w:r>
      <w:r w:rsidR="00584119">
        <w:rPr>
          <w:rFonts w:cs="Arial"/>
          <w:color w:val="000000"/>
          <w:szCs w:val="24"/>
        </w:rPr>
        <w:t>There may also be different reasons for</w:t>
      </w:r>
      <w:r w:rsidRPr="000F7C78">
        <w:rPr>
          <w:rFonts w:cs="Arial"/>
          <w:color w:val="000000"/>
          <w:szCs w:val="24"/>
        </w:rPr>
        <w:t xml:space="preserve"> this academic dishonesty</w:t>
      </w:r>
      <w:r w:rsidR="00AC74BC">
        <w:rPr>
          <w:rFonts w:cs="Arial"/>
          <w:color w:val="000000"/>
          <w:szCs w:val="24"/>
        </w:rPr>
        <w:t>,</w:t>
      </w:r>
      <w:r w:rsidRPr="000F7C78">
        <w:rPr>
          <w:rFonts w:cs="Arial"/>
          <w:color w:val="000000"/>
          <w:szCs w:val="24"/>
        </w:rPr>
        <w:t xml:space="preserve"> such as intentionally deceiving or unintentionally ignoring the rules of academic writing (Jolly, 1998). Regardless of the reason, there have been important attempts to become aware of plagiarism and to punish plagiarists through </w:t>
      </w:r>
      <w:r w:rsidR="00584119">
        <w:rPr>
          <w:rFonts w:cs="Arial"/>
          <w:color w:val="000000"/>
          <w:szCs w:val="24"/>
        </w:rPr>
        <w:t xml:space="preserve">a </w:t>
      </w:r>
      <w:r w:rsidRPr="000F7C78">
        <w:rPr>
          <w:rFonts w:cs="Arial"/>
          <w:color w:val="000000"/>
          <w:szCs w:val="24"/>
        </w:rPr>
        <w:t>certain set of ethical rules in higher education i</w:t>
      </w:r>
      <w:r w:rsidR="00A11D04" w:rsidRPr="000F7C78">
        <w:rPr>
          <w:rFonts w:cs="Arial"/>
          <w:color w:val="000000"/>
          <w:szCs w:val="24"/>
        </w:rPr>
        <w:t>nstitutions. N</w:t>
      </w:r>
      <w:r w:rsidRPr="000F7C78">
        <w:rPr>
          <w:rFonts w:cs="Arial"/>
          <w:color w:val="000000"/>
          <w:szCs w:val="24"/>
        </w:rPr>
        <w:t>ational and international studies and articles on the topic reveal that users engage in plagiarism f</w:t>
      </w:r>
      <w:r w:rsidR="00A11D04" w:rsidRPr="000F7C78">
        <w:rPr>
          <w:rFonts w:cs="Arial"/>
          <w:color w:val="000000"/>
          <w:szCs w:val="24"/>
        </w:rPr>
        <w:t xml:space="preserve">or various reasons </w:t>
      </w:r>
      <w:r w:rsidRPr="000F7C78">
        <w:rPr>
          <w:rFonts w:cs="Arial"/>
          <w:color w:val="000000"/>
          <w:szCs w:val="24"/>
        </w:rPr>
        <w:t xml:space="preserve">and this violation of academic ethics </w:t>
      </w:r>
      <w:proofErr w:type="gramStart"/>
      <w:r w:rsidRPr="000F7C78">
        <w:rPr>
          <w:rFonts w:cs="Arial"/>
          <w:color w:val="000000"/>
          <w:szCs w:val="24"/>
        </w:rPr>
        <w:t>is being hindered</w:t>
      </w:r>
      <w:proofErr w:type="gramEnd"/>
      <w:r w:rsidRPr="000F7C78">
        <w:rPr>
          <w:rFonts w:cs="Arial"/>
          <w:color w:val="000000"/>
          <w:szCs w:val="24"/>
        </w:rPr>
        <w:t xml:space="preserve"> through certain agreements such as copyright license</w:t>
      </w:r>
      <w:r w:rsidR="00CA54E2">
        <w:rPr>
          <w:rFonts w:cs="Arial"/>
          <w:color w:val="000000"/>
          <w:szCs w:val="24"/>
        </w:rPr>
        <w:t>s</w:t>
      </w:r>
      <w:r w:rsidRPr="000F7C78">
        <w:rPr>
          <w:rFonts w:cs="Arial"/>
          <w:color w:val="000000"/>
          <w:szCs w:val="24"/>
        </w:rPr>
        <w:t xml:space="preserve"> (</w:t>
      </w:r>
      <w:proofErr w:type="spellStart"/>
      <w:r w:rsidRPr="000F7C78">
        <w:rPr>
          <w:rFonts w:cs="Arial"/>
          <w:color w:val="000000"/>
          <w:szCs w:val="24"/>
        </w:rPr>
        <w:t>Eminoglu</w:t>
      </w:r>
      <w:proofErr w:type="spellEnd"/>
      <w:r w:rsidR="004C15A4">
        <w:rPr>
          <w:rFonts w:cs="Arial"/>
          <w:color w:val="000000"/>
          <w:szCs w:val="24"/>
        </w:rPr>
        <w:t xml:space="preserve"> </w:t>
      </w:r>
      <w:r w:rsidRPr="000F7C78">
        <w:rPr>
          <w:rFonts w:cs="Arial"/>
          <w:color w:val="000000"/>
          <w:szCs w:val="24"/>
        </w:rPr>
        <w:t>&amp;</w:t>
      </w:r>
      <w:r w:rsidR="004C15A4">
        <w:rPr>
          <w:rFonts w:cs="Arial"/>
          <w:color w:val="000000"/>
          <w:szCs w:val="24"/>
        </w:rPr>
        <w:t xml:space="preserve"> </w:t>
      </w:r>
      <w:proofErr w:type="spellStart"/>
      <w:r w:rsidRPr="000F7C78">
        <w:rPr>
          <w:rFonts w:cs="Arial"/>
          <w:color w:val="000000"/>
          <w:szCs w:val="24"/>
        </w:rPr>
        <w:t>Nartgun</w:t>
      </w:r>
      <w:proofErr w:type="spellEnd"/>
      <w:r w:rsidRPr="000F7C78">
        <w:rPr>
          <w:rFonts w:cs="Arial"/>
          <w:color w:val="000000"/>
          <w:szCs w:val="24"/>
        </w:rPr>
        <w:t xml:space="preserve">, 2009; </w:t>
      </w:r>
      <w:proofErr w:type="spellStart"/>
      <w:r w:rsidRPr="000F7C78">
        <w:rPr>
          <w:rFonts w:cs="Arial"/>
          <w:color w:val="000000"/>
          <w:szCs w:val="24"/>
        </w:rPr>
        <w:t>Koc</w:t>
      </w:r>
      <w:proofErr w:type="spellEnd"/>
      <w:r w:rsidRPr="000F7C78">
        <w:rPr>
          <w:rFonts w:cs="Arial"/>
          <w:color w:val="000000"/>
          <w:szCs w:val="24"/>
        </w:rPr>
        <w:t xml:space="preserve">, 2006; Lanier, </w:t>
      </w:r>
      <w:r w:rsidR="00E247C2" w:rsidRPr="000F7C78">
        <w:rPr>
          <w:rFonts w:cs="Arial"/>
          <w:color w:val="000000"/>
          <w:szCs w:val="24"/>
        </w:rPr>
        <w:t>2006; Scanlon &amp; Neumann, 2002).</w:t>
      </w:r>
    </w:p>
    <w:p w:rsidR="007461B6" w:rsidRPr="003266C6" w:rsidRDefault="003266C6" w:rsidP="001D7291">
      <w:pPr>
        <w:pStyle w:val="Heading2"/>
      </w:pPr>
      <w:bookmarkStart w:id="111" w:name="_Toc390558260"/>
      <w:bookmarkStart w:id="112" w:name="_Toc393200361"/>
      <w:bookmarkStart w:id="113" w:name="_Toc393200905"/>
      <w:bookmarkStart w:id="114" w:name="_Toc403720587"/>
      <w:bookmarkStart w:id="115" w:name="_Toc403720824"/>
      <w:bookmarkStart w:id="116" w:name="_Toc409729312"/>
      <w:bookmarkStart w:id="117" w:name="_Toc447221799"/>
      <w:r w:rsidRPr="000F7C78">
        <w:t>2.2 COPYRIGHT LAW</w:t>
      </w:r>
      <w:bookmarkEnd w:id="111"/>
      <w:bookmarkEnd w:id="112"/>
      <w:bookmarkEnd w:id="113"/>
      <w:bookmarkEnd w:id="114"/>
      <w:bookmarkEnd w:id="115"/>
      <w:bookmarkEnd w:id="116"/>
      <w:bookmarkEnd w:id="117"/>
    </w:p>
    <w:p w:rsidR="007461B6" w:rsidRPr="000F7C78" w:rsidRDefault="00344FF1" w:rsidP="000F7C78">
      <w:pPr>
        <w:spacing w:line="480" w:lineRule="auto"/>
        <w:jc w:val="both"/>
        <w:rPr>
          <w:rFonts w:cs="Arial"/>
          <w:iCs/>
          <w:szCs w:val="24"/>
          <w:lang w:val="en-US"/>
        </w:rPr>
      </w:pPr>
      <w:r w:rsidRPr="000F7C78">
        <w:rPr>
          <w:rFonts w:cs="Arial"/>
          <w:szCs w:val="24"/>
          <w:lang w:val="en-US"/>
        </w:rPr>
        <w:t xml:space="preserve">The copyright law </w:t>
      </w:r>
      <w:r w:rsidR="00A11D04" w:rsidRPr="000F7C78">
        <w:rPr>
          <w:rFonts w:cs="Arial"/>
          <w:szCs w:val="24"/>
          <w:lang w:val="en-US"/>
        </w:rPr>
        <w:t>differentiates</w:t>
      </w:r>
      <w:r w:rsidRPr="000F7C78">
        <w:rPr>
          <w:rFonts w:cs="Arial"/>
          <w:szCs w:val="24"/>
          <w:lang w:val="en-US"/>
        </w:rPr>
        <w:t xml:space="preserve"> that certain types of information should be treated as if they were private property and therefore capable of being owned. Copyright is the area of law concerning legal rights associated with intellectual creative effort or commercial reputation and goodwill. It covers a very wide area and includes literary and artistic works, films, computer programs, inventions, designs and trademarks. </w:t>
      </w:r>
      <w:r w:rsidRPr="000F7C78">
        <w:rPr>
          <w:rFonts w:cs="Arial"/>
          <w:iCs/>
          <w:szCs w:val="24"/>
          <w:lang w:val="en-US"/>
        </w:rPr>
        <w:t>Therefore, copyright exists in</w:t>
      </w:r>
      <w:r w:rsidR="008C3563">
        <w:rPr>
          <w:rFonts w:cs="Arial"/>
          <w:iCs/>
          <w:szCs w:val="24"/>
          <w:lang w:val="en-US"/>
        </w:rPr>
        <w:t xml:space="preserve"> </w:t>
      </w:r>
      <w:r w:rsidRPr="000F7C78">
        <w:rPr>
          <w:rFonts w:cs="Arial"/>
          <w:iCs/>
          <w:szCs w:val="24"/>
          <w:lang w:val="en-US"/>
        </w:rPr>
        <w:t>many things we use on a daily basis in the library</w:t>
      </w:r>
      <w:r w:rsidR="00CA54E2">
        <w:rPr>
          <w:rFonts w:cs="Arial"/>
          <w:iCs/>
          <w:szCs w:val="24"/>
          <w:lang w:val="en-US"/>
        </w:rPr>
        <w:t>,</w:t>
      </w:r>
      <w:r w:rsidRPr="000F7C78">
        <w:rPr>
          <w:rFonts w:cs="Arial"/>
          <w:iCs/>
          <w:szCs w:val="24"/>
          <w:lang w:val="en-US"/>
        </w:rPr>
        <w:t xml:space="preserve"> for example</w:t>
      </w:r>
      <w:r w:rsidR="00CA54E2">
        <w:rPr>
          <w:rFonts w:cs="Arial"/>
          <w:iCs/>
          <w:szCs w:val="24"/>
          <w:lang w:val="en-US"/>
        </w:rPr>
        <w:t>:</w:t>
      </w:r>
      <w:r w:rsidRPr="000F7C78">
        <w:rPr>
          <w:rFonts w:cs="Arial"/>
          <w:iCs/>
          <w:szCs w:val="24"/>
          <w:lang w:val="en-US"/>
        </w:rPr>
        <w:t xml:space="preserve">  newspapers, books,</w:t>
      </w:r>
      <w:r w:rsidR="008C3563">
        <w:rPr>
          <w:rFonts w:cs="Arial"/>
          <w:iCs/>
          <w:szCs w:val="24"/>
          <w:lang w:val="en-US"/>
        </w:rPr>
        <w:t xml:space="preserve"> </w:t>
      </w:r>
      <w:r w:rsidRPr="000F7C78">
        <w:rPr>
          <w:rFonts w:cs="Arial"/>
          <w:iCs/>
          <w:szCs w:val="24"/>
          <w:lang w:val="en-US"/>
        </w:rPr>
        <w:t>magazines, journals, photographs, maps and charts, illustrations and designs,</w:t>
      </w:r>
      <w:r w:rsidR="008C3563">
        <w:rPr>
          <w:rFonts w:cs="Arial"/>
          <w:iCs/>
          <w:szCs w:val="24"/>
          <w:lang w:val="en-US"/>
        </w:rPr>
        <w:t xml:space="preserve"> </w:t>
      </w:r>
      <w:r w:rsidRPr="000F7C78">
        <w:rPr>
          <w:rFonts w:cs="Arial"/>
          <w:iCs/>
          <w:szCs w:val="24"/>
          <w:lang w:val="en-US"/>
        </w:rPr>
        <w:t>audio cassettes, videos and films, television and radio broadcasts, computer</w:t>
      </w:r>
      <w:r w:rsidR="008C3563">
        <w:rPr>
          <w:rFonts w:cs="Arial"/>
          <w:iCs/>
          <w:szCs w:val="24"/>
          <w:lang w:val="en-US"/>
        </w:rPr>
        <w:t xml:space="preserve"> </w:t>
      </w:r>
      <w:r w:rsidR="00D312B5" w:rsidRPr="000F7C78">
        <w:rPr>
          <w:rFonts w:cs="Arial"/>
          <w:iCs/>
          <w:szCs w:val="24"/>
          <w:lang w:val="en-US"/>
        </w:rPr>
        <w:t>programs and databases, etc</w:t>
      </w:r>
      <w:r w:rsidR="00CA54E2">
        <w:rPr>
          <w:rFonts w:cs="Arial"/>
          <w:iCs/>
          <w:szCs w:val="24"/>
          <w:lang w:val="en-US"/>
        </w:rPr>
        <w:t xml:space="preserve">. </w:t>
      </w:r>
      <w:r w:rsidR="00A11D04" w:rsidRPr="000F7C78">
        <w:rPr>
          <w:rFonts w:cs="Arial"/>
          <w:color w:val="000000"/>
          <w:szCs w:val="24"/>
        </w:rPr>
        <w:t>(Smith</w:t>
      </w:r>
      <w:r w:rsidR="00845FF2">
        <w:rPr>
          <w:rFonts w:cs="Arial"/>
          <w:color w:val="000000"/>
          <w:szCs w:val="24"/>
        </w:rPr>
        <w:t xml:space="preserve"> </w:t>
      </w:r>
      <w:r w:rsidR="00CA54E2">
        <w:rPr>
          <w:rFonts w:cs="Arial"/>
          <w:szCs w:val="24"/>
        </w:rPr>
        <w:t>&amp;</w:t>
      </w:r>
      <w:r w:rsidR="00845FF2">
        <w:rPr>
          <w:rFonts w:cs="Arial"/>
          <w:szCs w:val="24"/>
        </w:rPr>
        <w:t xml:space="preserve"> </w:t>
      </w:r>
      <w:r w:rsidR="00A11D04" w:rsidRPr="000F7C78">
        <w:rPr>
          <w:rFonts w:cs="Arial"/>
          <w:szCs w:val="24"/>
        </w:rPr>
        <w:t>Wren, 2010).</w:t>
      </w:r>
      <w:bookmarkStart w:id="118" w:name="_Toc390558261"/>
      <w:bookmarkStart w:id="119" w:name="_Toc393200362"/>
      <w:bookmarkStart w:id="120" w:name="_Toc393200906"/>
      <w:bookmarkStart w:id="121" w:name="_Toc393203246"/>
      <w:bookmarkStart w:id="122" w:name="_Toc403720588"/>
      <w:bookmarkStart w:id="123" w:name="_Toc403720825"/>
    </w:p>
    <w:p w:rsidR="00D312B5" w:rsidRPr="003266C6" w:rsidRDefault="003266C6" w:rsidP="001D7291">
      <w:pPr>
        <w:pStyle w:val="Heading2"/>
      </w:pPr>
      <w:bookmarkStart w:id="124" w:name="_Toc409729313"/>
      <w:bookmarkStart w:id="125" w:name="_Toc447221800"/>
      <w:r w:rsidRPr="000F7C78">
        <w:lastRenderedPageBreak/>
        <w:t>2.3 FAIR USE</w:t>
      </w:r>
      <w:bookmarkEnd w:id="118"/>
      <w:bookmarkEnd w:id="119"/>
      <w:bookmarkEnd w:id="120"/>
      <w:bookmarkEnd w:id="121"/>
      <w:bookmarkEnd w:id="122"/>
      <w:bookmarkEnd w:id="123"/>
      <w:bookmarkEnd w:id="124"/>
      <w:bookmarkEnd w:id="125"/>
    </w:p>
    <w:p w:rsidR="00344FF1" w:rsidRPr="000F7C78" w:rsidRDefault="00344FF1" w:rsidP="000F7C78">
      <w:pPr>
        <w:spacing w:line="480" w:lineRule="auto"/>
        <w:jc w:val="both"/>
        <w:rPr>
          <w:rFonts w:cs="Arial"/>
          <w:szCs w:val="24"/>
          <w:lang w:val="en-US"/>
        </w:rPr>
      </w:pPr>
      <w:r w:rsidRPr="0034270C">
        <w:rPr>
          <w:rFonts w:cs="Arial"/>
          <w:szCs w:val="24"/>
        </w:rPr>
        <w:t xml:space="preserve">According to the United States Copyright Office (2010:3), fair use is a limitation and exception to the exclusive right granted by copyright law to the author of </w:t>
      </w:r>
      <w:r w:rsidR="0034270C">
        <w:rPr>
          <w:rFonts w:cs="Arial"/>
          <w:szCs w:val="24"/>
        </w:rPr>
        <w:t xml:space="preserve">a </w:t>
      </w:r>
      <w:r w:rsidRPr="0034270C">
        <w:rPr>
          <w:rFonts w:cs="Arial"/>
          <w:szCs w:val="24"/>
        </w:rPr>
        <w:t xml:space="preserve">creative work. </w:t>
      </w:r>
      <w:proofErr w:type="gramStart"/>
      <w:r w:rsidRPr="0034270C">
        <w:rPr>
          <w:rFonts w:cs="Arial"/>
          <w:szCs w:val="24"/>
        </w:rPr>
        <w:t>It is a doctrine that</w:t>
      </w:r>
      <w:proofErr w:type="gramEnd"/>
      <w:r w:rsidRPr="0034270C">
        <w:rPr>
          <w:rFonts w:cs="Arial"/>
          <w:szCs w:val="24"/>
        </w:rPr>
        <w:t xml:space="preserve"> permits limited use of copyrighted material without acquiring permission from the rights holders. </w:t>
      </w:r>
      <w:r w:rsidR="0034270C">
        <w:rPr>
          <w:rFonts w:cs="Arial"/>
          <w:szCs w:val="24"/>
        </w:rPr>
        <w:t>Moreover,</w:t>
      </w:r>
      <w:r w:rsidRPr="0034270C">
        <w:rPr>
          <w:rFonts w:cs="Arial"/>
          <w:szCs w:val="24"/>
        </w:rPr>
        <w:t xml:space="preserve"> fair use is the most important limitation on the copyright holder’s exclusive ri</w:t>
      </w:r>
      <w:r w:rsidR="00A11D04" w:rsidRPr="0034270C">
        <w:rPr>
          <w:rFonts w:cs="Arial"/>
          <w:szCs w:val="24"/>
        </w:rPr>
        <w:t>ghts. It provides for the legal but</w:t>
      </w:r>
      <w:r w:rsidRPr="0034270C">
        <w:rPr>
          <w:rFonts w:cs="Arial"/>
          <w:szCs w:val="24"/>
        </w:rPr>
        <w:t xml:space="preserve"> unlicensed citation</w:t>
      </w:r>
      <w:r w:rsidRPr="000F7C78">
        <w:rPr>
          <w:rFonts w:cs="Arial"/>
          <w:szCs w:val="24"/>
        </w:rPr>
        <w:t xml:space="preserve"> of copyrighted material in other authors</w:t>
      </w:r>
      <w:r w:rsidR="0034270C">
        <w:rPr>
          <w:rFonts w:cs="Arial"/>
          <w:szCs w:val="24"/>
        </w:rPr>
        <w:t>’</w:t>
      </w:r>
      <w:r w:rsidRPr="000F7C78">
        <w:rPr>
          <w:rFonts w:cs="Arial"/>
          <w:szCs w:val="24"/>
        </w:rPr>
        <w:t xml:space="preserve"> work. </w:t>
      </w:r>
      <w:r w:rsidRPr="000F7C78">
        <w:rPr>
          <w:rFonts w:cs="Arial"/>
          <w:szCs w:val="24"/>
          <w:lang w:val="en-US"/>
        </w:rPr>
        <w:t>Fair use should be strictly observed in all Higher Institutions of Education (HIE) and research organizations. However</w:t>
      </w:r>
      <w:r w:rsidR="0034270C">
        <w:rPr>
          <w:rFonts w:cs="Arial"/>
          <w:szCs w:val="24"/>
          <w:lang w:val="en-US"/>
        </w:rPr>
        <w:t>,</w:t>
      </w:r>
      <w:r w:rsidRPr="000F7C78">
        <w:rPr>
          <w:rFonts w:cs="Arial"/>
          <w:szCs w:val="24"/>
          <w:lang w:val="en-US"/>
        </w:rPr>
        <w:t xml:space="preserve"> there are general exceptions and limitations to copyright </w:t>
      </w:r>
      <w:r w:rsidRPr="000F7C78">
        <w:rPr>
          <w:rFonts w:cs="Arial"/>
          <w:szCs w:val="24"/>
        </w:rPr>
        <w:t>(</w:t>
      </w:r>
      <w:proofErr w:type="spellStart"/>
      <w:r w:rsidRPr="000F7C78">
        <w:rPr>
          <w:rFonts w:cs="Arial"/>
          <w:szCs w:val="24"/>
        </w:rPr>
        <w:t>Otike</w:t>
      </w:r>
      <w:proofErr w:type="spellEnd"/>
      <w:r w:rsidRPr="000F7C78">
        <w:rPr>
          <w:rFonts w:cs="Arial"/>
          <w:szCs w:val="24"/>
        </w:rPr>
        <w:t>, 2011).</w:t>
      </w:r>
      <w:r w:rsidRPr="000F7C78">
        <w:rPr>
          <w:rFonts w:cs="Arial"/>
          <w:szCs w:val="24"/>
          <w:lang w:val="en-US"/>
        </w:rPr>
        <w:t>These ex</w:t>
      </w:r>
      <w:r w:rsidR="00D312B5" w:rsidRPr="000F7C78">
        <w:rPr>
          <w:rFonts w:cs="Arial"/>
          <w:szCs w:val="24"/>
          <w:lang w:val="en-US"/>
        </w:rPr>
        <w:t>ceptions include, among others:</w:t>
      </w:r>
    </w:p>
    <w:p w:rsidR="00344FF1" w:rsidRPr="000F7C78" w:rsidRDefault="00344FF1" w:rsidP="000F7C78">
      <w:pPr>
        <w:pStyle w:val="ListParagraph"/>
        <w:numPr>
          <w:ilvl w:val="0"/>
          <w:numId w:val="5"/>
        </w:numPr>
        <w:spacing w:line="480" w:lineRule="auto"/>
        <w:jc w:val="both"/>
        <w:rPr>
          <w:rFonts w:cs="Arial"/>
          <w:szCs w:val="24"/>
          <w:lang w:val="en-US"/>
        </w:rPr>
      </w:pPr>
      <w:proofErr w:type="gramStart"/>
      <w:r w:rsidRPr="000F7C78">
        <w:rPr>
          <w:rFonts w:cs="Arial"/>
          <w:szCs w:val="24"/>
        </w:rPr>
        <w:t>Use of copyrighted work for the purpose</w:t>
      </w:r>
      <w:r w:rsidR="0034270C">
        <w:rPr>
          <w:rFonts w:cs="Arial"/>
          <w:szCs w:val="24"/>
        </w:rPr>
        <w:t>s</w:t>
      </w:r>
      <w:r w:rsidRPr="000F7C78">
        <w:rPr>
          <w:rFonts w:cs="Arial"/>
          <w:szCs w:val="24"/>
        </w:rPr>
        <w:t xml:space="preserve"> of</w:t>
      </w:r>
      <w:r w:rsidR="0034270C">
        <w:rPr>
          <w:rFonts w:cs="Arial"/>
          <w:szCs w:val="24"/>
        </w:rPr>
        <w:t>:</w:t>
      </w:r>
      <w:r w:rsidRPr="000F7C78">
        <w:rPr>
          <w:rFonts w:cs="Arial"/>
          <w:szCs w:val="24"/>
        </w:rPr>
        <w:t xml:space="preserve"> scientific research; private use; criticism or review</w:t>
      </w:r>
      <w:r w:rsidR="0034270C">
        <w:rPr>
          <w:rFonts w:cs="Arial"/>
          <w:szCs w:val="24"/>
        </w:rPr>
        <w:t>;</w:t>
      </w:r>
      <w:r w:rsidRPr="000F7C78">
        <w:rPr>
          <w:rFonts w:cs="Arial"/>
          <w:szCs w:val="24"/>
        </w:rPr>
        <w:t xml:space="preserve"> or </w:t>
      </w:r>
      <w:r w:rsidR="0034270C">
        <w:rPr>
          <w:rFonts w:cs="Arial"/>
          <w:szCs w:val="24"/>
        </w:rPr>
        <w:t xml:space="preserve">the </w:t>
      </w:r>
      <w:r w:rsidRPr="000F7C78">
        <w:rPr>
          <w:rFonts w:cs="Arial"/>
          <w:szCs w:val="24"/>
        </w:rPr>
        <w:t>reporting of current events subject to acknowledgement of the source</w:t>
      </w:r>
      <w:r w:rsidR="0034270C">
        <w:rPr>
          <w:rFonts w:cs="Arial"/>
          <w:szCs w:val="24"/>
        </w:rPr>
        <w:t>.</w:t>
      </w:r>
      <w:proofErr w:type="gramEnd"/>
    </w:p>
    <w:p w:rsidR="00344FF1" w:rsidRPr="000F7C78" w:rsidRDefault="00344FF1" w:rsidP="000F7C78">
      <w:pPr>
        <w:pStyle w:val="ListParagraph"/>
        <w:numPr>
          <w:ilvl w:val="0"/>
          <w:numId w:val="5"/>
        </w:numPr>
        <w:spacing w:line="480" w:lineRule="auto"/>
        <w:jc w:val="both"/>
        <w:rPr>
          <w:rFonts w:cs="Arial"/>
          <w:szCs w:val="24"/>
          <w:lang w:val="en-US"/>
        </w:rPr>
      </w:pPr>
      <w:r w:rsidRPr="000F7C78">
        <w:rPr>
          <w:rFonts w:cs="Arial"/>
          <w:szCs w:val="24"/>
        </w:rPr>
        <w:t xml:space="preserve">Where this </w:t>
      </w:r>
      <w:proofErr w:type="gramStart"/>
      <w:r w:rsidRPr="000F7C78">
        <w:rPr>
          <w:rFonts w:cs="Arial"/>
          <w:szCs w:val="24"/>
        </w:rPr>
        <w:t>is done</w:t>
      </w:r>
      <w:proofErr w:type="gramEnd"/>
      <w:r w:rsidRPr="000F7C78">
        <w:rPr>
          <w:rFonts w:cs="Arial"/>
          <w:szCs w:val="24"/>
        </w:rPr>
        <w:t>, acknowledgement of the source is required.</w:t>
      </w:r>
    </w:p>
    <w:p w:rsidR="003266C6" w:rsidRDefault="00344FF1" w:rsidP="000F7C78">
      <w:pPr>
        <w:pStyle w:val="ListParagraph"/>
        <w:numPr>
          <w:ilvl w:val="0"/>
          <w:numId w:val="5"/>
        </w:numPr>
        <w:spacing w:line="480" w:lineRule="auto"/>
        <w:jc w:val="both"/>
        <w:rPr>
          <w:rFonts w:cs="Arial"/>
          <w:szCs w:val="24"/>
        </w:rPr>
      </w:pPr>
      <w:proofErr w:type="gramStart"/>
      <w:r w:rsidRPr="000F7C78">
        <w:rPr>
          <w:rFonts w:cs="Arial"/>
          <w:szCs w:val="24"/>
        </w:rPr>
        <w:t>Reproduction of a work by or under the direction of libraries, non-commercial documentation centres and scientific institutions for public use (</w:t>
      </w:r>
      <w:proofErr w:type="spellStart"/>
      <w:r w:rsidRPr="000F7C78">
        <w:rPr>
          <w:rFonts w:cs="Arial"/>
          <w:szCs w:val="24"/>
        </w:rPr>
        <w:t>Otike</w:t>
      </w:r>
      <w:proofErr w:type="spellEnd"/>
      <w:r w:rsidRPr="000F7C78">
        <w:rPr>
          <w:rFonts w:cs="Arial"/>
          <w:szCs w:val="24"/>
        </w:rPr>
        <w:t>, 2011).</w:t>
      </w:r>
      <w:bookmarkStart w:id="126" w:name="_Toc390558262"/>
      <w:bookmarkStart w:id="127" w:name="_Toc393200363"/>
      <w:bookmarkStart w:id="128" w:name="_Toc393200907"/>
      <w:bookmarkStart w:id="129" w:name="_Toc403720589"/>
      <w:bookmarkStart w:id="130" w:name="_Toc403720826"/>
      <w:bookmarkStart w:id="131" w:name="_Toc409729314"/>
      <w:proofErr w:type="gramEnd"/>
    </w:p>
    <w:p w:rsidR="00344FF1" w:rsidRPr="000F7C78" w:rsidRDefault="003266C6" w:rsidP="001D7291">
      <w:pPr>
        <w:pStyle w:val="Heading2"/>
      </w:pPr>
      <w:bookmarkStart w:id="132" w:name="_Toc447221801"/>
      <w:r w:rsidRPr="000F7C78">
        <w:t xml:space="preserve">2.4 PERCEPTIONS OF LIBRARIANS’ KNOWLEDGE </w:t>
      </w:r>
      <w:r w:rsidR="0034270C">
        <w:t>REGARDING</w:t>
      </w:r>
      <w:r w:rsidRPr="000F7C78">
        <w:t xml:space="preserve"> COPYRIGHT</w:t>
      </w:r>
      <w:bookmarkEnd w:id="126"/>
      <w:bookmarkEnd w:id="127"/>
      <w:bookmarkEnd w:id="128"/>
      <w:bookmarkEnd w:id="129"/>
      <w:bookmarkEnd w:id="130"/>
      <w:bookmarkEnd w:id="131"/>
      <w:bookmarkEnd w:id="132"/>
    </w:p>
    <w:p w:rsidR="00344FF1" w:rsidRPr="000F7C78" w:rsidRDefault="00344FF1" w:rsidP="000F7C78">
      <w:pPr>
        <w:spacing w:line="480" w:lineRule="auto"/>
        <w:jc w:val="both"/>
        <w:rPr>
          <w:rFonts w:cs="Arial"/>
          <w:szCs w:val="24"/>
          <w:lang w:val="en-US"/>
        </w:rPr>
      </w:pPr>
      <w:r w:rsidRPr="000F7C78">
        <w:rPr>
          <w:rFonts w:cs="Arial"/>
          <w:szCs w:val="24"/>
          <w:lang w:val="en-US"/>
        </w:rPr>
        <w:t>Williamson (1992</w:t>
      </w:r>
      <w:r w:rsidR="008C3563" w:rsidRPr="000F7C78">
        <w:rPr>
          <w:rFonts w:cs="Arial"/>
          <w:szCs w:val="24"/>
          <w:lang w:val="en-US"/>
        </w:rPr>
        <w:t>) surveyed</w:t>
      </w:r>
      <w:r w:rsidRPr="000F7C78">
        <w:rPr>
          <w:rFonts w:cs="Arial"/>
          <w:szCs w:val="24"/>
          <w:lang w:val="en-US"/>
        </w:rPr>
        <w:t xml:space="preserve"> a number of university educators in developed countries and found that copyright infringement occurs due to </w:t>
      </w:r>
      <w:r w:rsidR="0034270C">
        <w:rPr>
          <w:rFonts w:cs="Arial"/>
          <w:szCs w:val="24"/>
          <w:lang w:val="en-US"/>
        </w:rPr>
        <w:t xml:space="preserve">a </w:t>
      </w:r>
      <w:r w:rsidRPr="000F7C78">
        <w:rPr>
          <w:rFonts w:cs="Arial"/>
          <w:szCs w:val="24"/>
          <w:lang w:val="en-US"/>
        </w:rPr>
        <w:t xml:space="preserve">lack of awareness of copyright provisions. </w:t>
      </w:r>
      <w:r w:rsidRPr="000F7C78">
        <w:rPr>
          <w:rFonts w:cs="Arial"/>
          <w:color w:val="000000" w:themeColor="text1"/>
          <w:szCs w:val="24"/>
          <w:lang w:val="en-US"/>
        </w:rPr>
        <w:t>Gould, Lipinski, and Buchanan (2005</w:t>
      </w:r>
      <w:r w:rsidR="008C3563" w:rsidRPr="000F7C78">
        <w:rPr>
          <w:rFonts w:cs="Arial"/>
          <w:color w:val="000000" w:themeColor="text1"/>
          <w:szCs w:val="24"/>
          <w:lang w:val="en-US"/>
        </w:rPr>
        <w:t>)</w:t>
      </w:r>
      <w:r w:rsidR="008C3563" w:rsidRPr="000F7C78">
        <w:rPr>
          <w:rFonts w:cs="Arial"/>
          <w:szCs w:val="24"/>
          <w:lang w:val="en-US"/>
        </w:rPr>
        <w:t xml:space="preserve"> used</w:t>
      </w:r>
      <w:r w:rsidRPr="000F7C78">
        <w:rPr>
          <w:rFonts w:cs="Arial"/>
          <w:szCs w:val="24"/>
          <w:lang w:val="en-US"/>
        </w:rPr>
        <w:t xml:space="preserve"> peer assessment and found that administrators of research libraries </w:t>
      </w:r>
      <w:r w:rsidR="00A11D04" w:rsidRPr="000F7C78">
        <w:rPr>
          <w:rFonts w:cs="Arial"/>
          <w:szCs w:val="24"/>
          <w:lang w:val="en-US"/>
        </w:rPr>
        <w:t xml:space="preserve">in </w:t>
      </w:r>
      <w:r w:rsidRPr="000F7C78">
        <w:rPr>
          <w:rFonts w:cs="Arial"/>
          <w:szCs w:val="24"/>
          <w:lang w:val="en-US"/>
        </w:rPr>
        <w:t xml:space="preserve">developed countries were perceived to have a higher level of awareness of copyright provisions than other libraries in developing </w:t>
      </w:r>
      <w:r w:rsidRPr="000F7C78">
        <w:rPr>
          <w:rFonts w:cs="Arial"/>
          <w:szCs w:val="24"/>
          <w:lang w:val="en-US"/>
        </w:rPr>
        <w:lastRenderedPageBreak/>
        <w:t xml:space="preserve">countries. </w:t>
      </w:r>
      <w:r w:rsidRPr="000F7C78">
        <w:rPr>
          <w:rFonts w:cs="Arial"/>
          <w:color w:val="000000" w:themeColor="text1"/>
          <w:szCs w:val="24"/>
          <w:lang w:val="en-US"/>
        </w:rPr>
        <w:t>Smith et al</w:t>
      </w:r>
      <w:r w:rsidR="0034270C">
        <w:rPr>
          <w:rFonts w:cs="Arial"/>
          <w:color w:val="000000" w:themeColor="text1"/>
          <w:szCs w:val="24"/>
          <w:lang w:val="en-US"/>
        </w:rPr>
        <w:t>.</w:t>
      </w:r>
      <w:r w:rsidRPr="000F7C78">
        <w:rPr>
          <w:rFonts w:cs="Arial"/>
          <w:color w:val="000000" w:themeColor="text1"/>
          <w:szCs w:val="24"/>
          <w:lang w:val="en-US"/>
        </w:rPr>
        <w:t xml:space="preserve"> (2006</w:t>
      </w:r>
      <w:r w:rsidR="008C3563" w:rsidRPr="000F7C78">
        <w:rPr>
          <w:rFonts w:cs="Arial"/>
          <w:color w:val="000000" w:themeColor="text1"/>
          <w:szCs w:val="24"/>
          <w:lang w:val="en-US"/>
        </w:rPr>
        <w:t>)</w:t>
      </w:r>
      <w:r w:rsidR="008C3563" w:rsidRPr="000F7C78">
        <w:rPr>
          <w:rFonts w:cs="Arial"/>
          <w:szCs w:val="24"/>
          <w:lang w:val="en-US"/>
        </w:rPr>
        <w:t xml:space="preserve"> pointed</w:t>
      </w:r>
      <w:r w:rsidRPr="000F7C78">
        <w:rPr>
          <w:rFonts w:cs="Arial"/>
          <w:szCs w:val="24"/>
          <w:lang w:val="en-US"/>
        </w:rPr>
        <w:t xml:space="preserve"> out that a number</w:t>
      </w:r>
      <w:r w:rsidR="00A11D04" w:rsidRPr="000F7C78">
        <w:rPr>
          <w:rFonts w:cs="Arial"/>
          <w:szCs w:val="24"/>
          <w:lang w:val="en-US"/>
        </w:rPr>
        <w:t xml:space="preserve"> of</w:t>
      </w:r>
      <w:r w:rsidRPr="000F7C78">
        <w:rPr>
          <w:rFonts w:cs="Arial"/>
          <w:szCs w:val="24"/>
          <w:lang w:val="en-US"/>
        </w:rPr>
        <w:t xml:space="preserve"> academic institution</w:t>
      </w:r>
      <w:r w:rsidR="00A11D04" w:rsidRPr="000F7C78">
        <w:rPr>
          <w:rFonts w:cs="Arial"/>
          <w:szCs w:val="24"/>
          <w:lang w:val="en-US"/>
        </w:rPr>
        <w:t>s</w:t>
      </w:r>
      <w:r w:rsidRPr="000F7C78">
        <w:rPr>
          <w:rFonts w:cs="Arial"/>
          <w:szCs w:val="24"/>
          <w:lang w:val="en-US"/>
        </w:rPr>
        <w:t xml:space="preserve"> in developing countries had little or no knowledge of copyright. </w:t>
      </w:r>
      <w:r w:rsidR="00F67797" w:rsidRPr="008C3563">
        <w:rPr>
          <w:rFonts w:cs="Arial"/>
          <w:szCs w:val="24"/>
          <w:lang w:val="en-US"/>
        </w:rPr>
        <w:t>However, this study seeks to investigate users’ awareness of copyright infringement, especially in the historically disadvantaged higher institutions of learning in South Africa.</w:t>
      </w:r>
    </w:p>
    <w:p w:rsidR="001F4AE2" w:rsidRPr="000F7C78" w:rsidRDefault="00344FF1" w:rsidP="000F7C78">
      <w:pPr>
        <w:spacing w:line="480" w:lineRule="auto"/>
        <w:jc w:val="both"/>
        <w:rPr>
          <w:rFonts w:cs="Arial"/>
          <w:szCs w:val="24"/>
          <w:lang w:val="en-US"/>
        </w:rPr>
      </w:pPr>
      <w:r w:rsidRPr="000F7C78">
        <w:rPr>
          <w:rFonts w:cs="Arial"/>
          <w:color w:val="000000" w:themeColor="text1"/>
          <w:szCs w:val="24"/>
          <w:lang w:val="en-US"/>
        </w:rPr>
        <w:t>According to Cox (1998),</w:t>
      </w:r>
      <w:r w:rsidRPr="000F7C78">
        <w:rPr>
          <w:rFonts w:cs="Arial"/>
          <w:szCs w:val="24"/>
          <w:lang w:val="en-US"/>
        </w:rPr>
        <w:t xml:space="preserve"> studies from developed Western nations have tried to compare differences that exist </w:t>
      </w:r>
      <w:r w:rsidR="0034270C">
        <w:rPr>
          <w:rFonts w:cs="Arial"/>
          <w:szCs w:val="24"/>
          <w:lang w:val="en-US"/>
        </w:rPr>
        <w:t>regarding the</w:t>
      </w:r>
      <w:r w:rsidRPr="000F7C78">
        <w:rPr>
          <w:rFonts w:cs="Arial"/>
          <w:szCs w:val="24"/>
          <w:lang w:val="en-US"/>
        </w:rPr>
        <w:t xml:space="preserve"> awareness of copyright provisions among</w:t>
      </w:r>
      <w:r w:rsidR="0034270C">
        <w:rPr>
          <w:rFonts w:cs="Arial"/>
          <w:szCs w:val="24"/>
          <w:lang w:val="en-US"/>
        </w:rPr>
        <w:t>st</w:t>
      </w:r>
      <w:r w:rsidRPr="000F7C78">
        <w:rPr>
          <w:rFonts w:cs="Arial"/>
          <w:szCs w:val="24"/>
          <w:lang w:val="en-US"/>
        </w:rPr>
        <w:t xml:space="preserve"> staff in academic institutions. He compared self-perceptions of principals, educators, and librarians </w:t>
      </w:r>
      <w:r w:rsidR="0034270C">
        <w:rPr>
          <w:rFonts w:cs="Arial"/>
          <w:szCs w:val="24"/>
          <w:lang w:val="en-US"/>
        </w:rPr>
        <w:t>in terms of their</w:t>
      </w:r>
      <w:r w:rsidRPr="000F7C78">
        <w:rPr>
          <w:rFonts w:cs="Arial"/>
          <w:szCs w:val="24"/>
          <w:lang w:val="en-US"/>
        </w:rPr>
        <w:t xml:space="preserve"> awareness of copyright </w:t>
      </w:r>
      <w:r w:rsidR="0034270C" w:rsidRPr="000F7C78">
        <w:rPr>
          <w:rFonts w:cs="Arial"/>
          <w:szCs w:val="24"/>
          <w:lang w:val="en-US"/>
        </w:rPr>
        <w:t>provision</w:t>
      </w:r>
      <w:r w:rsidR="0034270C">
        <w:rPr>
          <w:rFonts w:cs="Arial"/>
          <w:szCs w:val="24"/>
          <w:lang w:val="en-US"/>
        </w:rPr>
        <w:t>s</w:t>
      </w:r>
      <w:r w:rsidR="008C3563">
        <w:rPr>
          <w:rFonts w:cs="Arial"/>
          <w:szCs w:val="24"/>
          <w:lang w:val="en-US"/>
        </w:rPr>
        <w:t xml:space="preserve"> </w:t>
      </w:r>
      <w:r w:rsidRPr="000F7C78">
        <w:rPr>
          <w:rFonts w:cs="Arial"/>
          <w:szCs w:val="24"/>
          <w:lang w:val="en-US"/>
        </w:rPr>
        <w:t>and compliance with the principle of fair use in an academic library in the United States of America (USA). Out of the three groups of staff working in an academic institution, librarians were perceived to be the most knowledgeab</w:t>
      </w:r>
      <w:r w:rsidR="00E247C2" w:rsidRPr="000F7C78">
        <w:rPr>
          <w:rFonts w:cs="Arial"/>
          <w:szCs w:val="24"/>
          <w:lang w:val="en-US"/>
        </w:rPr>
        <w:t xml:space="preserve">le about copyright provisions. </w:t>
      </w:r>
      <w:r w:rsidR="00F67797" w:rsidRPr="008C3563">
        <w:rPr>
          <w:rFonts w:cs="Arial"/>
          <w:szCs w:val="24"/>
          <w:lang w:val="en-US"/>
        </w:rPr>
        <w:t xml:space="preserve">This study seeks to investigate users’ awareness </w:t>
      </w:r>
      <w:r w:rsidR="0034270C" w:rsidRPr="008C3563">
        <w:rPr>
          <w:rFonts w:cs="Arial"/>
          <w:szCs w:val="24"/>
          <w:lang w:val="en-US"/>
        </w:rPr>
        <w:t>of</w:t>
      </w:r>
      <w:r w:rsidR="00F67797" w:rsidRPr="008C3563">
        <w:rPr>
          <w:rFonts w:cs="Arial"/>
          <w:szCs w:val="24"/>
          <w:lang w:val="en-US"/>
        </w:rPr>
        <w:t xml:space="preserve"> copyright infringement, especially in the historically disadvantaged higher institutions of learning in South Africa</w:t>
      </w:r>
      <w:bookmarkStart w:id="133" w:name="_Toc390558263"/>
      <w:bookmarkStart w:id="134" w:name="_Toc393200364"/>
      <w:bookmarkStart w:id="135" w:name="_Toc393200908"/>
      <w:bookmarkStart w:id="136" w:name="_Toc403720590"/>
      <w:bookmarkStart w:id="137" w:name="_Toc403720827"/>
      <w:bookmarkStart w:id="138" w:name="_Toc409729315"/>
      <w:r w:rsidR="0034270C" w:rsidRPr="008C3563">
        <w:rPr>
          <w:rFonts w:cs="Arial"/>
          <w:szCs w:val="24"/>
          <w:lang w:val="en-US"/>
        </w:rPr>
        <w:t>.</w:t>
      </w:r>
    </w:p>
    <w:p w:rsidR="001F4AE2" w:rsidRPr="00897152" w:rsidRDefault="00344FF1" w:rsidP="00897152">
      <w:pPr>
        <w:pStyle w:val="Heading2"/>
      </w:pPr>
      <w:bookmarkStart w:id="139" w:name="_Toc447221802"/>
      <w:r w:rsidRPr="000F7C78">
        <w:t xml:space="preserve">2.5 </w:t>
      </w:r>
      <w:bookmarkEnd w:id="133"/>
      <w:bookmarkEnd w:id="134"/>
      <w:bookmarkEnd w:id="135"/>
      <w:bookmarkEnd w:id="136"/>
      <w:bookmarkEnd w:id="137"/>
      <w:bookmarkEnd w:id="138"/>
      <w:r w:rsidR="003266C6" w:rsidRPr="000F7C78">
        <w:t>COPYRIGHT INFRINGEMENT THROUGH THE INTERNET IN HIE</w:t>
      </w:r>
      <w:bookmarkEnd w:id="139"/>
    </w:p>
    <w:p w:rsidR="009D2A82" w:rsidRPr="000F7C78" w:rsidRDefault="00344FF1" w:rsidP="000F7C78">
      <w:pPr>
        <w:spacing w:line="480" w:lineRule="auto"/>
        <w:jc w:val="both"/>
        <w:rPr>
          <w:rFonts w:cs="Arial"/>
          <w:bCs/>
          <w:szCs w:val="24"/>
        </w:rPr>
      </w:pPr>
      <w:proofErr w:type="spellStart"/>
      <w:r w:rsidRPr="000F7C78">
        <w:rPr>
          <w:rFonts w:cs="Arial"/>
          <w:szCs w:val="24"/>
          <w:lang w:val="en-US"/>
        </w:rPr>
        <w:t>De</w:t>
      </w:r>
      <w:r w:rsidR="00940C43">
        <w:rPr>
          <w:rFonts w:cs="Arial"/>
          <w:szCs w:val="24"/>
          <w:lang w:val="en-US"/>
        </w:rPr>
        <w:t>V</w:t>
      </w:r>
      <w:r w:rsidRPr="000F7C78">
        <w:rPr>
          <w:rFonts w:cs="Arial"/>
          <w:szCs w:val="24"/>
          <w:lang w:val="en-US"/>
        </w:rPr>
        <w:t>oss</w:t>
      </w:r>
      <w:proofErr w:type="spellEnd"/>
      <w:r w:rsidR="0034270C">
        <w:rPr>
          <w:rFonts w:cs="Arial"/>
          <w:szCs w:val="24"/>
          <w:lang w:val="en-US"/>
        </w:rPr>
        <w:t xml:space="preserve"> and </w:t>
      </w:r>
      <w:proofErr w:type="spellStart"/>
      <w:r w:rsidRPr="000F7C78">
        <w:rPr>
          <w:rFonts w:cs="Arial"/>
          <w:szCs w:val="24"/>
          <w:lang w:val="en-US"/>
        </w:rPr>
        <w:t>Rosati</w:t>
      </w:r>
      <w:proofErr w:type="spellEnd"/>
      <w:r w:rsidRPr="000F7C78">
        <w:rPr>
          <w:rFonts w:cs="Arial"/>
          <w:szCs w:val="24"/>
          <w:lang w:val="en-US"/>
        </w:rPr>
        <w:t xml:space="preserve"> (2002) suggest several r</w:t>
      </w:r>
      <w:r w:rsidR="006C22B4" w:rsidRPr="000F7C78">
        <w:rPr>
          <w:rFonts w:cs="Arial"/>
          <w:szCs w:val="24"/>
          <w:lang w:val="en-US"/>
        </w:rPr>
        <w:t xml:space="preserve">easons why </w:t>
      </w:r>
      <w:r w:rsidR="00A11D04" w:rsidRPr="000F7C78">
        <w:rPr>
          <w:rFonts w:cs="Arial"/>
          <w:szCs w:val="24"/>
          <w:lang w:val="en-US"/>
        </w:rPr>
        <w:t xml:space="preserve">internet </w:t>
      </w:r>
      <w:r w:rsidR="006C22B4" w:rsidRPr="000F7C78">
        <w:rPr>
          <w:rFonts w:cs="Arial"/>
          <w:szCs w:val="24"/>
          <w:lang w:val="en-US"/>
        </w:rPr>
        <w:t>users infringe</w:t>
      </w:r>
      <w:r w:rsidRPr="000F7C78">
        <w:rPr>
          <w:rFonts w:cs="Arial"/>
          <w:szCs w:val="24"/>
          <w:lang w:val="en-US"/>
        </w:rPr>
        <w:t xml:space="preserve"> copyright. One of the reasons concerns the ease and popularity of copy and paste actions, which are considered natural operations in computerized environments.</w:t>
      </w:r>
      <w:r w:rsidRPr="000F7C78">
        <w:rPr>
          <w:rFonts w:cs="Arial"/>
          <w:bCs/>
          <w:szCs w:val="24"/>
        </w:rPr>
        <w:t xml:space="preserve">  There is a need to bridge the disparity of definitions and attitudes so that honest users can function in a world of scholarship and ideas, and we must help them to be successful in the academic world and in the profession of their choice. </w:t>
      </w:r>
    </w:p>
    <w:p w:rsidR="00344FF1" w:rsidRPr="000F7C78" w:rsidRDefault="00344FF1" w:rsidP="000F7C78">
      <w:pPr>
        <w:spacing w:line="480" w:lineRule="auto"/>
        <w:jc w:val="both"/>
        <w:rPr>
          <w:rFonts w:cs="Arial"/>
          <w:bCs/>
          <w:szCs w:val="24"/>
        </w:rPr>
      </w:pPr>
      <w:r w:rsidRPr="000F7C78">
        <w:rPr>
          <w:rFonts w:cs="Arial"/>
          <w:szCs w:val="24"/>
          <w:lang w:val="en-US"/>
        </w:rPr>
        <w:t>Harms</w:t>
      </w:r>
      <w:r w:rsidR="009D2A82" w:rsidRPr="000F7C78">
        <w:rPr>
          <w:rFonts w:cs="Arial"/>
          <w:szCs w:val="24"/>
          <w:lang w:val="en-US"/>
        </w:rPr>
        <w:t xml:space="preserve"> (2006)</w:t>
      </w:r>
      <w:r w:rsidRPr="000F7C78">
        <w:rPr>
          <w:rFonts w:cs="Arial"/>
          <w:szCs w:val="24"/>
          <w:lang w:val="en-US"/>
        </w:rPr>
        <w:t xml:space="preserve"> </w:t>
      </w:r>
      <w:r w:rsidR="008C3563" w:rsidRPr="000F7C78">
        <w:rPr>
          <w:rFonts w:cs="Arial"/>
          <w:szCs w:val="24"/>
          <w:lang w:val="en-US"/>
        </w:rPr>
        <w:t>argue</w:t>
      </w:r>
      <w:r w:rsidRPr="000F7C78">
        <w:rPr>
          <w:rFonts w:cs="Arial"/>
          <w:szCs w:val="24"/>
          <w:lang w:val="en-US"/>
        </w:rPr>
        <w:t xml:space="preserve"> that the shift to digital formats combined with easy access to copying equipment has made it easier for information to become entangled, mixed and</w:t>
      </w:r>
      <w:r w:rsidR="00215651">
        <w:rPr>
          <w:rFonts w:cs="Arial"/>
          <w:szCs w:val="24"/>
          <w:lang w:val="en-US"/>
        </w:rPr>
        <w:t>,</w:t>
      </w:r>
      <w:r w:rsidRPr="000F7C78">
        <w:rPr>
          <w:rFonts w:cs="Arial"/>
          <w:szCs w:val="24"/>
          <w:lang w:val="en-US"/>
        </w:rPr>
        <w:t xml:space="preserve"> </w:t>
      </w:r>
      <w:r w:rsidRPr="000F7C78">
        <w:rPr>
          <w:rFonts w:cs="Arial"/>
          <w:szCs w:val="24"/>
          <w:lang w:val="en-US"/>
        </w:rPr>
        <w:lastRenderedPageBreak/>
        <w:t>essentially</w:t>
      </w:r>
      <w:r w:rsidR="00215651">
        <w:rPr>
          <w:rFonts w:cs="Arial"/>
          <w:szCs w:val="24"/>
          <w:lang w:val="en-US"/>
        </w:rPr>
        <w:t>,</w:t>
      </w:r>
      <w:r w:rsidRPr="000F7C78">
        <w:rPr>
          <w:rFonts w:cs="Arial"/>
          <w:szCs w:val="24"/>
          <w:lang w:val="en-US"/>
        </w:rPr>
        <w:t xml:space="preserve"> plagiarized (Harms, 2006). With information being freely available,</w:t>
      </w:r>
      <w:r w:rsidR="00215651">
        <w:rPr>
          <w:rFonts w:cs="Arial"/>
          <w:szCs w:val="24"/>
          <w:lang w:val="en-US"/>
        </w:rPr>
        <w:t xml:space="preserve"> the</w:t>
      </w:r>
      <w:r w:rsidRPr="000F7C78">
        <w:rPr>
          <w:rFonts w:cs="Arial"/>
          <w:szCs w:val="24"/>
          <w:lang w:val="en-US"/>
        </w:rPr>
        <w:t xml:space="preserve"> internet allows for simple cut and paste occurrences of </w:t>
      </w:r>
      <w:r w:rsidR="006C22B4" w:rsidRPr="000F7C78">
        <w:rPr>
          <w:rFonts w:cs="Arial"/>
          <w:szCs w:val="24"/>
          <w:lang w:val="en-US"/>
        </w:rPr>
        <w:t>obvious copyright infringement.</w:t>
      </w:r>
      <w:r w:rsidR="009D2A82" w:rsidRPr="000F7C78">
        <w:rPr>
          <w:rFonts w:cs="Arial"/>
          <w:bCs/>
          <w:szCs w:val="24"/>
        </w:rPr>
        <w:t>The efforts call for careful and engaged discussions with users as we begin to understand that technology frames users</w:t>
      </w:r>
      <w:r w:rsidR="00215651">
        <w:rPr>
          <w:rFonts w:cs="Arial"/>
          <w:bCs/>
          <w:szCs w:val="24"/>
        </w:rPr>
        <w:t>’</w:t>
      </w:r>
      <w:r w:rsidR="009D2A82" w:rsidRPr="000F7C78">
        <w:rPr>
          <w:rFonts w:cs="Arial"/>
          <w:bCs/>
          <w:szCs w:val="24"/>
        </w:rPr>
        <w:t xml:space="preserve"> thinking and values (</w:t>
      </w:r>
      <w:proofErr w:type="spellStart"/>
      <w:r w:rsidR="009D2A82" w:rsidRPr="000F7C78">
        <w:rPr>
          <w:rFonts w:cs="Arial"/>
          <w:bCs/>
          <w:szCs w:val="24"/>
        </w:rPr>
        <w:t>DeVoss</w:t>
      </w:r>
      <w:proofErr w:type="spellEnd"/>
      <w:r w:rsidR="009D2A82" w:rsidRPr="000F7C78">
        <w:rPr>
          <w:rFonts w:cs="Arial"/>
          <w:bCs/>
          <w:szCs w:val="24"/>
        </w:rPr>
        <w:t xml:space="preserve"> </w:t>
      </w:r>
      <w:r w:rsidR="00215651">
        <w:rPr>
          <w:rFonts w:cs="Arial"/>
          <w:bCs/>
          <w:szCs w:val="24"/>
        </w:rPr>
        <w:t>&amp;</w:t>
      </w:r>
      <w:r w:rsidR="009D2A82" w:rsidRPr="000F7C78">
        <w:rPr>
          <w:rFonts w:cs="Arial"/>
          <w:bCs/>
          <w:szCs w:val="24"/>
        </w:rPr>
        <w:t xml:space="preserve"> </w:t>
      </w:r>
      <w:proofErr w:type="spellStart"/>
      <w:r w:rsidR="009D2A82" w:rsidRPr="000F7C78">
        <w:rPr>
          <w:rFonts w:cs="Arial"/>
          <w:bCs/>
          <w:szCs w:val="24"/>
        </w:rPr>
        <w:t>Rosati</w:t>
      </w:r>
      <w:proofErr w:type="spellEnd"/>
      <w:r w:rsidR="009D2A82" w:rsidRPr="000F7C78">
        <w:rPr>
          <w:rFonts w:cs="Arial"/>
          <w:bCs/>
          <w:szCs w:val="24"/>
        </w:rPr>
        <w:t>, 2002).</w:t>
      </w:r>
    </w:p>
    <w:p w:rsidR="00344FF1" w:rsidRPr="000F7C78" w:rsidRDefault="00344FF1" w:rsidP="000F7C78">
      <w:pPr>
        <w:spacing w:line="480" w:lineRule="auto"/>
        <w:jc w:val="both"/>
        <w:rPr>
          <w:rFonts w:cs="Arial"/>
          <w:szCs w:val="24"/>
          <w:lang w:val="en-US"/>
        </w:rPr>
      </w:pPr>
      <w:proofErr w:type="spellStart"/>
      <w:r w:rsidRPr="000F7C78">
        <w:rPr>
          <w:rFonts w:cs="Arial"/>
          <w:szCs w:val="24"/>
          <w:lang w:val="en-US"/>
        </w:rPr>
        <w:t>McMurtry</w:t>
      </w:r>
      <w:proofErr w:type="spellEnd"/>
      <w:r w:rsidRPr="000F7C78">
        <w:rPr>
          <w:rFonts w:cs="Arial"/>
          <w:szCs w:val="24"/>
          <w:lang w:val="en-US"/>
        </w:rPr>
        <w:t xml:space="preserve"> (2001</w:t>
      </w:r>
      <w:r w:rsidR="00CF4E95" w:rsidRPr="000F7C78">
        <w:rPr>
          <w:rFonts w:cs="Arial"/>
          <w:szCs w:val="24"/>
          <w:lang w:val="en-US"/>
        </w:rPr>
        <w:t>)</w:t>
      </w:r>
      <w:r w:rsidRPr="000F7C78">
        <w:rPr>
          <w:rFonts w:cs="Arial"/>
          <w:szCs w:val="24"/>
          <w:lang w:val="en-US"/>
        </w:rPr>
        <w:t xml:space="preserve"> describes three popular methods of using the internet to commit plagiarism. The first method, which is considered</w:t>
      </w:r>
      <w:r w:rsidR="008C3563">
        <w:rPr>
          <w:rFonts w:cs="Arial"/>
          <w:szCs w:val="24"/>
          <w:lang w:val="en-US"/>
        </w:rPr>
        <w:t xml:space="preserve"> </w:t>
      </w:r>
      <w:r w:rsidRPr="000F7C78">
        <w:rPr>
          <w:rFonts w:cs="Arial"/>
          <w:szCs w:val="24"/>
          <w:lang w:val="en-US"/>
        </w:rPr>
        <w:t xml:space="preserve">the easiest, includes locating appropriate websites using a search engine, copying relevant texts and pasting them into an essay. The second method is comprised of receiving papers prepared by friends or students from other universities through online communications channels such as e-mail or internet forums. The third and harshest method is downloading essays from online "sites that collect and distribute papers on the </w:t>
      </w:r>
      <w:r w:rsidR="00E247C2" w:rsidRPr="000F7C78">
        <w:rPr>
          <w:rFonts w:cs="Arial"/>
          <w:szCs w:val="24"/>
          <w:lang w:val="en-US"/>
        </w:rPr>
        <w:t>web, either free</w:t>
      </w:r>
      <w:r w:rsidR="00215651">
        <w:rPr>
          <w:rFonts w:cs="Arial"/>
          <w:szCs w:val="24"/>
          <w:lang w:val="en-US"/>
        </w:rPr>
        <w:t xml:space="preserve"> of charge</w:t>
      </w:r>
      <w:r w:rsidR="00E247C2" w:rsidRPr="000F7C78">
        <w:rPr>
          <w:rFonts w:cs="Arial"/>
          <w:szCs w:val="24"/>
          <w:lang w:val="en-US"/>
        </w:rPr>
        <w:t xml:space="preserve"> or for a fee. </w:t>
      </w:r>
    </w:p>
    <w:p w:rsidR="00344FF1" w:rsidRPr="000F7C78" w:rsidRDefault="00344FF1" w:rsidP="000F7C78">
      <w:pPr>
        <w:spacing w:line="480" w:lineRule="auto"/>
        <w:jc w:val="both"/>
        <w:rPr>
          <w:rFonts w:cs="Arial"/>
          <w:szCs w:val="24"/>
          <w:lang w:val="en-US"/>
        </w:rPr>
      </w:pPr>
      <w:proofErr w:type="spellStart"/>
      <w:r w:rsidRPr="000F7C78">
        <w:rPr>
          <w:rFonts w:cs="Arial"/>
          <w:szCs w:val="24"/>
          <w:lang w:val="en-US"/>
        </w:rPr>
        <w:t>Germek</w:t>
      </w:r>
      <w:proofErr w:type="spellEnd"/>
      <w:r w:rsidRPr="000F7C78">
        <w:rPr>
          <w:rFonts w:cs="Arial"/>
          <w:szCs w:val="24"/>
          <w:lang w:val="en-US"/>
        </w:rPr>
        <w:t xml:space="preserve"> (2009</w:t>
      </w:r>
      <w:r w:rsidR="00CF4E95" w:rsidRPr="000F7C78">
        <w:rPr>
          <w:rFonts w:cs="Arial"/>
          <w:szCs w:val="24"/>
          <w:lang w:val="en-US"/>
        </w:rPr>
        <w:t>) disagrees</w:t>
      </w:r>
      <w:r w:rsidRPr="000F7C78">
        <w:rPr>
          <w:rFonts w:cs="Arial"/>
          <w:szCs w:val="24"/>
          <w:lang w:val="en-US"/>
        </w:rPr>
        <w:t xml:space="preserve"> with </w:t>
      </w:r>
      <w:proofErr w:type="spellStart"/>
      <w:r w:rsidRPr="000F7C78">
        <w:rPr>
          <w:rFonts w:cs="Arial"/>
          <w:szCs w:val="24"/>
          <w:lang w:val="en-US"/>
        </w:rPr>
        <w:t>McMurtry</w:t>
      </w:r>
      <w:proofErr w:type="spellEnd"/>
      <w:r w:rsidRPr="000F7C78">
        <w:rPr>
          <w:rFonts w:cs="Arial"/>
          <w:szCs w:val="24"/>
          <w:lang w:val="en-US"/>
        </w:rPr>
        <w:t xml:space="preserve"> (2001)</w:t>
      </w:r>
      <w:r w:rsidR="004E5C4B" w:rsidRPr="000F7C78">
        <w:rPr>
          <w:rFonts w:cs="Arial"/>
          <w:szCs w:val="24"/>
          <w:lang w:val="en-US"/>
        </w:rPr>
        <w:t>,</w:t>
      </w:r>
      <w:r w:rsidRPr="000F7C78">
        <w:rPr>
          <w:rFonts w:cs="Arial"/>
          <w:szCs w:val="24"/>
          <w:lang w:val="en-US"/>
        </w:rPr>
        <w:t xml:space="preserve"> who argue</w:t>
      </w:r>
      <w:r w:rsidR="004E5C4B" w:rsidRPr="000F7C78">
        <w:rPr>
          <w:rFonts w:cs="Arial"/>
          <w:szCs w:val="24"/>
          <w:lang w:val="en-US"/>
        </w:rPr>
        <w:t>d</w:t>
      </w:r>
      <w:r w:rsidRPr="000F7C78">
        <w:rPr>
          <w:rFonts w:cs="Arial"/>
          <w:szCs w:val="24"/>
          <w:lang w:val="en-US"/>
        </w:rPr>
        <w:t xml:space="preserve"> that </w:t>
      </w:r>
      <w:r w:rsidR="00215651">
        <w:rPr>
          <w:rFonts w:cs="Arial"/>
          <w:szCs w:val="24"/>
          <w:lang w:val="en-US"/>
        </w:rPr>
        <w:t>the use of technology is the cause of</w:t>
      </w:r>
      <w:r w:rsidR="008C3563">
        <w:rPr>
          <w:rFonts w:cs="Arial"/>
          <w:szCs w:val="24"/>
          <w:lang w:val="en-US"/>
        </w:rPr>
        <w:t xml:space="preserve"> </w:t>
      </w:r>
      <w:r w:rsidR="003278E4" w:rsidRPr="000F7C78">
        <w:rPr>
          <w:rFonts w:cs="Arial"/>
          <w:szCs w:val="24"/>
          <w:lang w:val="en-US"/>
        </w:rPr>
        <w:t>copyright infringement</w:t>
      </w:r>
      <w:r w:rsidR="00215651">
        <w:rPr>
          <w:rFonts w:cs="Arial"/>
          <w:szCs w:val="24"/>
          <w:lang w:val="en-US"/>
        </w:rPr>
        <w:t>.</w:t>
      </w:r>
      <w:r w:rsidRPr="000F7C78">
        <w:rPr>
          <w:rFonts w:cs="Arial"/>
          <w:szCs w:val="24"/>
          <w:lang w:val="en-US"/>
        </w:rPr>
        <w:t xml:space="preserve"> He argues that it becomes difficult to understand how technology in itself could increase the occurrence of copyright infringement. Instead, it is possible that technology has provided a vehicle for academic dishonesty, simply making it easier to engage in such activities. In this view, the belief </w:t>
      </w:r>
      <w:r w:rsidR="00E247C2" w:rsidRPr="000F7C78">
        <w:rPr>
          <w:rFonts w:cs="Arial"/>
          <w:szCs w:val="24"/>
          <w:lang w:val="en-US"/>
        </w:rPr>
        <w:t>expresse</w:t>
      </w:r>
      <w:r w:rsidRPr="000F7C78">
        <w:rPr>
          <w:rFonts w:cs="Arial"/>
          <w:szCs w:val="24"/>
          <w:lang w:val="en-US"/>
        </w:rPr>
        <w:t xml:space="preserve">d by George </w:t>
      </w:r>
      <w:proofErr w:type="spellStart"/>
      <w:r w:rsidRPr="000F7C78">
        <w:rPr>
          <w:rFonts w:cs="Arial"/>
          <w:szCs w:val="24"/>
          <w:lang w:val="en-US"/>
        </w:rPr>
        <w:t>Germek</w:t>
      </w:r>
      <w:proofErr w:type="spellEnd"/>
      <w:r w:rsidR="00215651">
        <w:rPr>
          <w:rFonts w:cs="Arial"/>
          <w:szCs w:val="24"/>
          <w:lang w:val="en-US"/>
        </w:rPr>
        <w:t>,</w:t>
      </w:r>
      <w:r w:rsidRPr="000F7C78">
        <w:rPr>
          <w:rFonts w:cs="Arial"/>
          <w:szCs w:val="24"/>
          <w:lang w:val="en-US"/>
        </w:rPr>
        <w:t xml:space="preserve"> that technology simply advances copyright infringement progress and spreads its </w:t>
      </w:r>
      <w:r w:rsidR="00E247C2" w:rsidRPr="000F7C78">
        <w:rPr>
          <w:rFonts w:cs="Arial"/>
          <w:szCs w:val="24"/>
          <w:lang w:val="en-US"/>
        </w:rPr>
        <w:t>deterioration</w:t>
      </w:r>
      <w:r w:rsidR="00215651">
        <w:rPr>
          <w:rFonts w:cs="Arial"/>
          <w:szCs w:val="24"/>
          <w:lang w:val="en-US"/>
        </w:rPr>
        <w:t>,</w:t>
      </w:r>
      <w:r w:rsidRPr="000F7C78">
        <w:rPr>
          <w:rFonts w:cs="Arial"/>
          <w:szCs w:val="24"/>
          <w:lang w:val="en-US"/>
        </w:rPr>
        <w:t xml:space="preserve"> would be p</w:t>
      </w:r>
      <w:r w:rsidR="00E247C2" w:rsidRPr="000F7C78">
        <w:rPr>
          <w:rFonts w:cs="Arial"/>
          <w:szCs w:val="24"/>
          <w:lang w:val="en-US"/>
        </w:rPr>
        <w:t>artially untrue (</w:t>
      </w:r>
      <w:proofErr w:type="spellStart"/>
      <w:r w:rsidR="00E247C2" w:rsidRPr="000F7C78">
        <w:rPr>
          <w:rFonts w:cs="Arial"/>
          <w:szCs w:val="24"/>
          <w:lang w:val="en-US"/>
        </w:rPr>
        <w:t>Germek</w:t>
      </w:r>
      <w:proofErr w:type="spellEnd"/>
      <w:r w:rsidR="00E247C2" w:rsidRPr="000F7C78">
        <w:rPr>
          <w:rFonts w:cs="Arial"/>
          <w:szCs w:val="24"/>
          <w:lang w:val="en-US"/>
        </w:rPr>
        <w:t>, 2009).</w:t>
      </w:r>
    </w:p>
    <w:p w:rsidR="00344FF1" w:rsidRPr="000F7C78" w:rsidRDefault="00344FF1" w:rsidP="000F7C78">
      <w:pPr>
        <w:spacing w:line="480" w:lineRule="auto"/>
        <w:jc w:val="both"/>
        <w:rPr>
          <w:rFonts w:cs="Arial"/>
          <w:szCs w:val="24"/>
          <w:lang w:val="en-US"/>
        </w:rPr>
      </w:pPr>
      <w:r w:rsidRPr="000F7C78">
        <w:rPr>
          <w:rFonts w:cs="Arial"/>
          <w:szCs w:val="24"/>
          <w:lang w:val="en-US"/>
        </w:rPr>
        <w:t xml:space="preserve">Compared to information on paper, online information has become much more vulnerable to plagiarism due to </w:t>
      </w:r>
      <w:r w:rsidR="00215651">
        <w:rPr>
          <w:rFonts w:cs="Arial"/>
          <w:szCs w:val="24"/>
          <w:lang w:val="en-US"/>
        </w:rPr>
        <w:t xml:space="preserve">the </w:t>
      </w:r>
      <w:r w:rsidRPr="000F7C78">
        <w:rPr>
          <w:rFonts w:cs="Arial"/>
          <w:szCs w:val="24"/>
          <w:lang w:val="en-US"/>
        </w:rPr>
        <w:t xml:space="preserve">technological options of modifying texts, moving sections from one place to another and separating sections from an original text as a </w:t>
      </w:r>
      <w:r w:rsidRPr="000F7C78">
        <w:rPr>
          <w:rFonts w:cs="Arial"/>
          <w:szCs w:val="24"/>
          <w:lang w:val="en-US"/>
        </w:rPr>
        <w:lastRenderedPageBreak/>
        <w:t xml:space="preserve">whole. The main cause of internet plagiarism, according to the literature, is the assumption that the internet is </w:t>
      </w:r>
      <w:r w:rsidR="00215651">
        <w:rPr>
          <w:rFonts w:cs="Arial"/>
          <w:szCs w:val="24"/>
          <w:lang w:val="en-US"/>
        </w:rPr>
        <w:t>in the</w:t>
      </w:r>
      <w:r w:rsidR="008C3563">
        <w:rPr>
          <w:rFonts w:cs="Arial"/>
          <w:szCs w:val="24"/>
          <w:lang w:val="en-US"/>
        </w:rPr>
        <w:t xml:space="preserve"> </w:t>
      </w:r>
      <w:r w:rsidRPr="000F7C78">
        <w:rPr>
          <w:rFonts w:cs="Arial"/>
          <w:szCs w:val="24"/>
          <w:lang w:val="en-US"/>
        </w:rPr>
        <w:t>public domain and</w:t>
      </w:r>
      <w:r w:rsidR="00215651">
        <w:rPr>
          <w:rFonts w:cs="Arial"/>
          <w:szCs w:val="24"/>
          <w:lang w:val="en-US"/>
        </w:rPr>
        <w:t>,</w:t>
      </w:r>
      <w:r w:rsidRPr="000F7C78">
        <w:rPr>
          <w:rFonts w:cs="Arial"/>
          <w:szCs w:val="24"/>
          <w:lang w:val="en-US"/>
        </w:rPr>
        <w:t xml:space="preserve"> therefore, information on the Internet may be used without attribution (</w:t>
      </w:r>
      <w:proofErr w:type="spellStart"/>
      <w:r w:rsidRPr="000F7C78">
        <w:rPr>
          <w:rFonts w:cs="Arial"/>
          <w:szCs w:val="24"/>
          <w:lang w:val="en-US"/>
        </w:rPr>
        <w:t>Groark</w:t>
      </w:r>
      <w:proofErr w:type="spellEnd"/>
      <w:r w:rsidRPr="000F7C78">
        <w:rPr>
          <w:rFonts w:cs="Arial"/>
          <w:szCs w:val="24"/>
          <w:lang w:val="en-US"/>
        </w:rPr>
        <w:t xml:space="preserve">, </w:t>
      </w:r>
      <w:proofErr w:type="spellStart"/>
      <w:r w:rsidRPr="000F7C78">
        <w:rPr>
          <w:rFonts w:cs="Arial"/>
          <w:szCs w:val="24"/>
          <w:lang w:val="en-US"/>
        </w:rPr>
        <w:t>Oblinge</w:t>
      </w:r>
      <w:proofErr w:type="spellEnd"/>
      <w:r w:rsidR="00845FF2">
        <w:rPr>
          <w:rFonts w:cs="Arial"/>
          <w:szCs w:val="24"/>
          <w:lang w:val="en-US"/>
        </w:rPr>
        <w:t xml:space="preserve"> </w:t>
      </w:r>
      <w:r w:rsidRPr="000F7C78">
        <w:rPr>
          <w:rFonts w:cs="Arial"/>
          <w:szCs w:val="24"/>
          <w:lang w:val="en-US"/>
        </w:rPr>
        <w:t>r&amp;</w:t>
      </w:r>
      <w:r w:rsidR="00845FF2">
        <w:rPr>
          <w:rFonts w:cs="Arial"/>
          <w:szCs w:val="24"/>
          <w:lang w:val="en-US"/>
        </w:rPr>
        <w:t xml:space="preserve"> </w:t>
      </w:r>
      <w:proofErr w:type="spellStart"/>
      <w:r w:rsidRPr="000F7C78">
        <w:rPr>
          <w:rFonts w:cs="Arial"/>
          <w:szCs w:val="24"/>
          <w:lang w:val="en-US"/>
        </w:rPr>
        <w:t>Choa</w:t>
      </w:r>
      <w:proofErr w:type="spellEnd"/>
      <w:r w:rsidRPr="000F7C78">
        <w:rPr>
          <w:rFonts w:cs="Arial"/>
          <w:szCs w:val="24"/>
          <w:lang w:val="en-US"/>
        </w:rPr>
        <w:t>, 2001; Ol</w:t>
      </w:r>
      <w:r w:rsidR="00E247C2" w:rsidRPr="000F7C78">
        <w:rPr>
          <w:rFonts w:cs="Arial"/>
          <w:szCs w:val="24"/>
          <w:lang w:val="en-US"/>
        </w:rPr>
        <w:t xml:space="preserve">iphant, 2002; Thompson, 2003). </w:t>
      </w:r>
    </w:p>
    <w:p w:rsidR="009D2A82" w:rsidRPr="000F7C78" w:rsidRDefault="009D2A82" w:rsidP="000F7C78">
      <w:pPr>
        <w:spacing w:line="480" w:lineRule="auto"/>
        <w:jc w:val="both"/>
        <w:rPr>
          <w:rFonts w:cs="Arial"/>
          <w:bCs/>
          <w:szCs w:val="24"/>
        </w:rPr>
      </w:pPr>
      <w:r w:rsidRPr="000F7C78">
        <w:rPr>
          <w:rFonts w:cs="Arial"/>
          <w:bCs/>
          <w:szCs w:val="24"/>
        </w:rPr>
        <w:t>Krauss (2002) state</w:t>
      </w:r>
      <w:r w:rsidR="00215651">
        <w:rPr>
          <w:rFonts w:cs="Arial"/>
          <w:bCs/>
          <w:szCs w:val="24"/>
        </w:rPr>
        <w:t>s</w:t>
      </w:r>
      <w:r w:rsidR="00344FF1" w:rsidRPr="000F7C78">
        <w:rPr>
          <w:rFonts w:cs="Arial"/>
          <w:bCs/>
          <w:szCs w:val="24"/>
        </w:rPr>
        <w:t xml:space="preserve"> that a number of library users</w:t>
      </w:r>
      <w:r w:rsidR="00215651">
        <w:rPr>
          <w:rFonts w:cs="Arial"/>
          <w:bCs/>
          <w:szCs w:val="24"/>
        </w:rPr>
        <w:t>,</w:t>
      </w:r>
      <w:r w:rsidR="00344FF1" w:rsidRPr="000F7C78">
        <w:rPr>
          <w:rFonts w:cs="Arial"/>
          <w:bCs/>
          <w:szCs w:val="24"/>
        </w:rPr>
        <w:t xml:space="preserve"> in S</w:t>
      </w:r>
      <w:r w:rsidR="005B2DB4" w:rsidRPr="000F7C78">
        <w:rPr>
          <w:rFonts w:cs="Arial"/>
          <w:bCs/>
          <w:szCs w:val="24"/>
        </w:rPr>
        <w:t xml:space="preserve">outh </w:t>
      </w:r>
      <w:r w:rsidR="00344FF1" w:rsidRPr="000F7C78">
        <w:rPr>
          <w:rFonts w:cs="Arial"/>
          <w:bCs/>
          <w:szCs w:val="24"/>
        </w:rPr>
        <w:t>A</w:t>
      </w:r>
      <w:r w:rsidR="005B2DB4" w:rsidRPr="000F7C78">
        <w:rPr>
          <w:rFonts w:cs="Arial"/>
          <w:bCs/>
          <w:szCs w:val="24"/>
        </w:rPr>
        <w:t>frica</w:t>
      </w:r>
      <w:r w:rsidR="00215651">
        <w:rPr>
          <w:rFonts w:cs="Arial"/>
          <w:bCs/>
          <w:szCs w:val="24"/>
        </w:rPr>
        <w:t>,</w:t>
      </w:r>
      <w:r w:rsidR="00344FF1" w:rsidRPr="000F7C78">
        <w:rPr>
          <w:rFonts w:cs="Arial"/>
          <w:bCs/>
          <w:szCs w:val="24"/>
        </w:rPr>
        <w:t xml:space="preserve"> admit to plagiaris</w:t>
      </w:r>
      <w:r w:rsidR="006D273F" w:rsidRPr="000F7C78">
        <w:rPr>
          <w:rFonts w:cs="Arial"/>
          <w:bCs/>
          <w:szCs w:val="24"/>
        </w:rPr>
        <w:t>m</w:t>
      </w:r>
      <w:r w:rsidR="00215651">
        <w:rPr>
          <w:rFonts w:cs="Arial"/>
          <w:bCs/>
          <w:szCs w:val="24"/>
        </w:rPr>
        <w:t xml:space="preserve"> </w:t>
      </w:r>
      <w:proofErr w:type="gramStart"/>
      <w:r w:rsidR="00215651">
        <w:rPr>
          <w:rFonts w:cs="Arial"/>
          <w:bCs/>
          <w:szCs w:val="24"/>
        </w:rPr>
        <w:t>through the use of</w:t>
      </w:r>
      <w:proofErr w:type="gramEnd"/>
      <w:r w:rsidR="005B2DB4" w:rsidRPr="000F7C78">
        <w:rPr>
          <w:rFonts w:cs="Arial"/>
          <w:bCs/>
          <w:szCs w:val="24"/>
        </w:rPr>
        <w:t xml:space="preserve"> internet sources. Users</w:t>
      </w:r>
      <w:r w:rsidR="00344FF1" w:rsidRPr="000F7C78">
        <w:rPr>
          <w:rFonts w:cs="Arial"/>
          <w:bCs/>
          <w:szCs w:val="24"/>
        </w:rPr>
        <w:t xml:space="preserve"> accused of plagiarism do not see plagiarism as stealing. He further argues that the users</w:t>
      </w:r>
      <w:r w:rsidR="00215651">
        <w:rPr>
          <w:rFonts w:cs="Arial"/>
          <w:bCs/>
          <w:szCs w:val="24"/>
        </w:rPr>
        <w:t>’</w:t>
      </w:r>
      <w:r w:rsidR="00344FF1" w:rsidRPr="000F7C78">
        <w:rPr>
          <w:rFonts w:cs="Arial"/>
          <w:bCs/>
          <w:szCs w:val="24"/>
        </w:rPr>
        <w:t xml:space="preserve"> view </w:t>
      </w:r>
      <w:r w:rsidR="00215651">
        <w:rPr>
          <w:rFonts w:cs="Arial"/>
          <w:bCs/>
          <w:szCs w:val="24"/>
        </w:rPr>
        <w:t>of</w:t>
      </w:r>
      <w:r w:rsidR="00344FF1" w:rsidRPr="000F7C78">
        <w:rPr>
          <w:rFonts w:cs="Arial"/>
          <w:bCs/>
          <w:szCs w:val="24"/>
        </w:rPr>
        <w:t xml:space="preserve"> plagiarism comes from a generation raised on information from the internet</w:t>
      </w:r>
      <w:r w:rsidR="00215651">
        <w:rPr>
          <w:rFonts w:cs="Arial"/>
          <w:bCs/>
          <w:szCs w:val="24"/>
        </w:rPr>
        <w:t>, which</w:t>
      </w:r>
      <w:r w:rsidR="00344FF1" w:rsidRPr="000F7C78">
        <w:rPr>
          <w:rFonts w:cs="Arial"/>
          <w:bCs/>
          <w:szCs w:val="24"/>
        </w:rPr>
        <w:t xml:space="preserve"> </w:t>
      </w:r>
      <w:proofErr w:type="gramStart"/>
      <w:r w:rsidR="00344FF1" w:rsidRPr="000F7C78">
        <w:rPr>
          <w:rFonts w:cs="Arial"/>
          <w:bCs/>
          <w:szCs w:val="24"/>
        </w:rPr>
        <w:t>is often not recognized</w:t>
      </w:r>
      <w:proofErr w:type="gramEnd"/>
      <w:r w:rsidR="00344FF1" w:rsidRPr="000F7C78">
        <w:rPr>
          <w:rFonts w:cs="Arial"/>
          <w:bCs/>
          <w:szCs w:val="24"/>
        </w:rPr>
        <w:t xml:space="preserve"> according to scholarly standards. </w:t>
      </w:r>
      <w:r w:rsidR="00215651">
        <w:rPr>
          <w:rFonts w:cs="Arial"/>
          <w:bCs/>
          <w:szCs w:val="24"/>
        </w:rPr>
        <w:t>Therefore,</w:t>
      </w:r>
      <w:r w:rsidR="00344FF1" w:rsidRPr="000F7C78">
        <w:rPr>
          <w:rFonts w:cs="Arial"/>
          <w:bCs/>
          <w:szCs w:val="24"/>
        </w:rPr>
        <w:t xml:space="preserve"> rather than criticizing their lack of morality, there is a need to understand the media instilled world</w:t>
      </w:r>
      <w:r w:rsidRPr="000F7C78">
        <w:rPr>
          <w:rFonts w:cs="Arial"/>
          <w:bCs/>
          <w:szCs w:val="24"/>
        </w:rPr>
        <w:t xml:space="preserve"> in which they live</w:t>
      </w:r>
      <w:r w:rsidR="00215651">
        <w:rPr>
          <w:rFonts w:cs="Arial"/>
          <w:bCs/>
          <w:szCs w:val="24"/>
        </w:rPr>
        <w:t xml:space="preserve"> and </w:t>
      </w:r>
      <w:r w:rsidRPr="000F7C78">
        <w:rPr>
          <w:rFonts w:cs="Arial"/>
          <w:bCs/>
          <w:szCs w:val="24"/>
        </w:rPr>
        <w:t>work</w:t>
      </w:r>
      <w:r w:rsidR="00215651">
        <w:rPr>
          <w:rFonts w:cs="Arial"/>
          <w:bCs/>
          <w:szCs w:val="24"/>
        </w:rPr>
        <w:t>.</w:t>
      </w:r>
      <w:r w:rsidR="00344FF1" w:rsidRPr="000F7C78">
        <w:rPr>
          <w:rFonts w:cs="Arial"/>
          <w:bCs/>
          <w:szCs w:val="24"/>
        </w:rPr>
        <w:t xml:space="preserve"> Users work in the kingdom of easy access and transfer of information without authorship or citing the source. Moreover, they are more than willing to develop networks and processes to share the information that they need with</w:t>
      </w:r>
      <w:r w:rsidR="00215651">
        <w:rPr>
          <w:rFonts w:cs="Arial"/>
          <w:bCs/>
          <w:szCs w:val="24"/>
        </w:rPr>
        <w:t xml:space="preserve"> no</w:t>
      </w:r>
      <w:r w:rsidR="008C3563">
        <w:rPr>
          <w:rFonts w:cs="Arial"/>
          <w:bCs/>
          <w:szCs w:val="24"/>
        </w:rPr>
        <w:t xml:space="preserve"> </w:t>
      </w:r>
      <w:r w:rsidRPr="000F7C78">
        <w:rPr>
          <w:rFonts w:cs="Arial"/>
          <w:bCs/>
          <w:szCs w:val="24"/>
        </w:rPr>
        <w:t xml:space="preserve">regard </w:t>
      </w:r>
      <w:r w:rsidR="00215651">
        <w:rPr>
          <w:rFonts w:cs="Arial"/>
          <w:bCs/>
          <w:szCs w:val="24"/>
        </w:rPr>
        <w:t>for</w:t>
      </w:r>
      <w:r w:rsidR="008C3563">
        <w:rPr>
          <w:rFonts w:cs="Arial"/>
          <w:bCs/>
          <w:szCs w:val="24"/>
        </w:rPr>
        <w:t xml:space="preserve"> </w:t>
      </w:r>
      <w:r w:rsidR="00344FF1" w:rsidRPr="000F7C78">
        <w:rPr>
          <w:rFonts w:cs="Arial"/>
          <w:bCs/>
          <w:szCs w:val="24"/>
        </w:rPr>
        <w:t>authorship or intellectual p</w:t>
      </w:r>
      <w:r w:rsidR="00E247C2" w:rsidRPr="000F7C78">
        <w:rPr>
          <w:rFonts w:cs="Arial"/>
          <w:bCs/>
          <w:szCs w:val="24"/>
        </w:rPr>
        <w:t xml:space="preserve">roperty rights (Krauss, 2002). </w:t>
      </w:r>
      <w:bookmarkStart w:id="140" w:name="_Toc390558264"/>
      <w:bookmarkStart w:id="141" w:name="_Toc393200365"/>
      <w:bookmarkStart w:id="142" w:name="_Toc393200909"/>
      <w:bookmarkStart w:id="143" w:name="_Toc403720591"/>
      <w:bookmarkStart w:id="144" w:name="_Toc403720828"/>
    </w:p>
    <w:p w:rsidR="007461B6" w:rsidRDefault="003266C6" w:rsidP="001D7291">
      <w:pPr>
        <w:pStyle w:val="Heading2"/>
        <w:rPr>
          <w:rFonts w:cs="Arial"/>
          <w:szCs w:val="24"/>
        </w:rPr>
      </w:pPr>
      <w:bookmarkStart w:id="145" w:name="_Toc447221803"/>
      <w:r w:rsidRPr="000F7C78">
        <w:t>2.</w:t>
      </w:r>
      <w:r w:rsidR="00050A64" w:rsidRPr="00050A64">
        <w:rPr>
          <w:rFonts w:cs="Arial"/>
        </w:rPr>
        <w:t xml:space="preserve">6 </w:t>
      </w:r>
      <w:bookmarkEnd w:id="140"/>
      <w:bookmarkEnd w:id="141"/>
      <w:bookmarkEnd w:id="142"/>
      <w:bookmarkEnd w:id="143"/>
      <w:bookmarkEnd w:id="144"/>
      <w:r w:rsidR="00050A64" w:rsidRPr="00050A64">
        <w:rPr>
          <w:rFonts w:cs="Arial"/>
          <w:szCs w:val="24"/>
        </w:rPr>
        <w:t>PROMOTION OF COPYRIGHT IN LIBRARIES</w:t>
      </w:r>
      <w:r w:rsidR="00050A64">
        <w:rPr>
          <w:rFonts w:cs="Arial"/>
          <w:szCs w:val="24"/>
        </w:rPr>
        <w:t xml:space="preserve"> </w:t>
      </w:r>
      <w:r w:rsidR="007E5739">
        <w:rPr>
          <w:rFonts w:cs="Arial"/>
          <w:szCs w:val="24"/>
        </w:rPr>
        <w:t xml:space="preserve">IN </w:t>
      </w:r>
      <w:r w:rsidR="009B175C">
        <w:rPr>
          <w:rFonts w:cs="Arial"/>
          <w:szCs w:val="24"/>
        </w:rPr>
        <w:t>COUNTRIES ACROSS THE WORLD</w:t>
      </w:r>
      <w:bookmarkEnd w:id="145"/>
    </w:p>
    <w:p w:rsidR="00050A64" w:rsidRPr="00050A64" w:rsidRDefault="006F4053" w:rsidP="00EF73A7">
      <w:pPr>
        <w:pStyle w:val="Heading3"/>
      </w:pPr>
      <w:bookmarkStart w:id="146" w:name="_Toc447221804"/>
      <w:r>
        <w:rPr>
          <w:lang w:val="en-US" w:eastAsia="en-US"/>
        </w:rPr>
        <w:t xml:space="preserve">2.6.1 </w:t>
      </w:r>
      <w:r w:rsidR="00050A64" w:rsidRPr="00050A64">
        <w:rPr>
          <w:lang w:val="en-US" w:eastAsia="en-US"/>
        </w:rPr>
        <w:t xml:space="preserve">Promotion of copyright in </w:t>
      </w:r>
      <w:r w:rsidR="00050A64" w:rsidRPr="00050A64">
        <w:rPr>
          <w:rFonts w:cs="Arial"/>
          <w:szCs w:val="24"/>
        </w:rPr>
        <w:t>United States of America</w:t>
      </w:r>
      <w:bookmarkEnd w:id="146"/>
    </w:p>
    <w:p w:rsidR="00344FF1" w:rsidRPr="000F7C78" w:rsidRDefault="002F0BB3" w:rsidP="000F7C78">
      <w:pPr>
        <w:spacing w:line="480" w:lineRule="auto"/>
        <w:jc w:val="both"/>
        <w:rPr>
          <w:rFonts w:cs="Arial"/>
          <w:szCs w:val="24"/>
        </w:rPr>
      </w:pPr>
      <w:r w:rsidRPr="000F7C78">
        <w:rPr>
          <w:rFonts w:cs="Arial"/>
          <w:szCs w:val="24"/>
        </w:rPr>
        <w:t xml:space="preserve">The </w:t>
      </w:r>
      <w:r w:rsidR="005111A0" w:rsidRPr="000F7C78">
        <w:rPr>
          <w:rFonts w:cs="Arial"/>
          <w:szCs w:val="24"/>
        </w:rPr>
        <w:t xml:space="preserve">United States of America (USA) </w:t>
      </w:r>
      <w:r w:rsidRPr="000F7C78">
        <w:rPr>
          <w:rFonts w:cs="Arial"/>
          <w:szCs w:val="24"/>
        </w:rPr>
        <w:t>was</w:t>
      </w:r>
      <w:r w:rsidR="00344FF1" w:rsidRPr="000F7C78">
        <w:rPr>
          <w:rFonts w:cs="Arial"/>
          <w:szCs w:val="24"/>
        </w:rPr>
        <w:t xml:space="preserve"> concerned with copyright issues </w:t>
      </w:r>
      <w:r w:rsidR="00716AD1" w:rsidRPr="000F7C78">
        <w:rPr>
          <w:rFonts w:cs="Arial"/>
          <w:szCs w:val="24"/>
        </w:rPr>
        <w:t xml:space="preserve">until it passed </w:t>
      </w:r>
      <w:r w:rsidR="00344FF1" w:rsidRPr="000F7C78">
        <w:rPr>
          <w:rFonts w:cs="Arial"/>
          <w:szCs w:val="24"/>
        </w:rPr>
        <w:t>the Copyright Act of 1976, which revised standards of fair use and reproduction. Because the law was unclear from the start, multiple interpretation</w:t>
      </w:r>
      <w:r w:rsidRPr="000F7C78">
        <w:rPr>
          <w:rFonts w:cs="Arial"/>
          <w:szCs w:val="24"/>
        </w:rPr>
        <w:t>s</w:t>
      </w:r>
      <w:r w:rsidR="00344FF1" w:rsidRPr="000F7C78">
        <w:rPr>
          <w:rFonts w:cs="Arial"/>
          <w:szCs w:val="24"/>
        </w:rPr>
        <w:t xml:space="preserve"> contributed to confusion </w:t>
      </w:r>
      <w:r w:rsidR="00161C0B">
        <w:rPr>
          <w:rFonts w:cs="Arial"/>
          <w:szCs w:val="24"/>
        </w:rPr>
        <w:t>regarding</w:t>
      </w:r>
      <w:r w:rsidR="008C3563">
        <w:rPr>
          <w:rFonts w:cs="Arial"/>
          <w:szCs w:val="24"/>
        </w:rPr>
        <w:t xml:space="preserve"> </w:t>
      </w:r>
      <w:r w:rsidR="00E3635A" w:rsidRPr="000F7C78">
        <w:rPr>
          <w:rFonts w:cs="Arial"/>
          <w:szCs w:val="24"/>
        </w:rPr>
        <w:t>copyright promotion</w:t>
      </w:r>
      <w:r w:rsidR="00344FF1" w:rsidRPr="000F7C78">
        <w:rPr>
          <w:rFonts w:cs="Arial"/>
          <w:szCs w:val="24"/>
        </w:rPr>
        <w:t xml:space="preserve"> and</w:t>
      </w:r>
      <w:r w:rsidR="008C3563">
        <w:rPr>
          <w:rFonts w:cs="Arial"/>
          <w:szCs w:val="24"/>
        </w:rPr>
        <w:t xml:space="preserve"> </w:t>
      </w:r>
      <w:r w:rsidR="00E3635A" w:rsidRPr="000F7C78">
        <w:rPr>
          <w:rFonts w:cs="Arial"/>
          <w:szCs w:val="24"/>
        </w:rPr>
        <w:t>fair dealing</w:t>
      </w:r>
      <w:r w:rsidR="00161C0B">
        <w:rPr>
          <w:rFonts w:cs="Arial"/>
          <w:szCs w:val="24"/>
        </w:rPr>
        <w:t>,</w:t>
      </w:r>
      <w:r w:rsidR="00344FF1" w:rsidRPr="000F7C78">
        <w:rPr>
          <w:rFonts w:cs="Arial"/>
          <w:szCs w:val="24"/>
        </w:rPr>
        <w:t xml:space="preserve"> in particular. </w:t>
      </w:r>
      <w:r w:rsidR="00716AD1" w:rsidRPr="000F7C78">
        <w:rPr>
          <w:rFonts w:cs="Arial"/>
          <w:szCs w:val="24"/>
        </w:rPr>
        <w:t xml:space="preserve">A few libraries </w:t>
      </w:r>
      <w:r w:rsidR="00344FF1" w:rsidRPr="000F7C78">
        <w:rPr>
          <w:rFonts w:cs="Arial"/>
          <w:szCs w:val="24"/>
        </w:rPr>
        <w:t>were encouraged</w:t>
      </w:r>
      <w:r w:rsidR="008C3563">
        <w:rPr>
          <w:rFonts w:cs="Arial"/>
          <w:szCs w:val="24"/>
        </w:rPr>
        <w:t xml:space="preserve"> </w:t>
      </w:r>
      <w:r w:rsidR="00344FF1" w:rsidRPr="000F7C78">
        <w:rPr>
          <w:rFonts w:cs="Arial"/>
          <w:szCs w:val="24"/>
        </w:rPr>
        <w:t xml:space="preserve">to consult the National Commission on New Technological Uses of </w:t>
      </w:r>
      <w:r w:rsidR="00344FF1" w:rsidRPr="000F7C78">
        <w:rPr>
          <w:rFonts w:cs="Arial"/>
          <w:szCs w:val="24"/>
        </w:rPr>
        <w:lastRenderedPageBreak/>
        <w:t>Copyrighted Works (CONTU)</w:t>
      </w:r>
      <w:r w:rsidR="00161C0B">
        <w:rPr>
          <w:rFonts w:cs="Arial"/>
          <w:szCs w:val="24"/>
        </w:rPr>
        <w:t>. O</w:t>
      </w:r>
      <w:r w:rsidR="00344FF1" w:rsidRPr="000F7C78">
        <w:rPr>
          <w:rFonts w:cs="Arial"/>
          <w:szCs w:val="24"/>
        </w:rPr>
        <w:t xml:space="preserve">ut </w:t>
      </w:r>
      <w:r w:rsidR="00161C0B">
        <w:rPr>
          <w:rFonts w:cs="Arial"/>
          <w:szCs w:val="24"/>
        </w:rPr>
        <w:t xml:space="preserve">of the </w:t>
      </w:r>
      <w:r w:rsidR="00E3635A" w:rsidRPr="000F7C78">
        <w:rPr>
          <w:rFonts w:cs="Arial"/>
          <w:szCs w:val="24"/>
        </w:rPr>
        <w:t>79</w:t>
      </w:r>
      <w:r w:rsidR="003762F2" w:rsidRPr="000F7C78">
        <w:rPr>
          <w:rFonts w:cs="Arial"/>
          <w:szCs w:val="24"/>
        </w:rPr>
        <w:t xml:space="preserve"> academic libraries surveyed</w:t>
      </w:r>
      <w:r w:rsidR="00344FF1" w:rsidRPr="000F7C78">
        <w:rPr>
          <w:rFonts w:cs="Arial"/>
          <w:szCs w:val="24"/>
        </w:rPr>
        <w:t xml:space="preserve"> in </w:t>
      </w:r>
      <w:r w:rsidR="00E3635A" w:rsidRPr="000F7C78">
        <w:rPr>
          <w:rFonts w:cs="Arial"/>
          <w:szCs w:val="24"/>
        </w:rPr>
        <w:t>1978</w:t>
      </w:r>
      <w:r w:rsidR="00161C0B">
        <w:rPr>
          <w:rFonts w:cs="Arial"/>
          <w:szCs w:val="24"/>
        </w:rPr>
        <w:t>,</w:t>
      </w:r>
      <w:r w:rsidR="00344FF1" w:rsidRPr="000F7C78">
        <w:rPr>
          <w:rFonts w:cs="Arial"/>
          <w:szCs w:val="24"/>
        </w:rPr>
        <w:t xml:space="preserve"> only </w:t>
      </w:r>
      <w:r w:rsidR="00E3635A" w:rsidRPr="000F7C78">
        <w:rPr>
          <w:rFonts w:cs="Arial"/>
          <w:szCs w:val="24"/>
        </w:rPr>
        <w:t>23</w:t>
      </w:r>
      <w:r w:rsidR="00050A64">
        <w:rPr>
          <w:rFonts w:cs="Arial"/>
          <w:szCs w:val="24"/>
        </w:rPr>
        <w:t xml:space="preserve"> </w:t>
      </w:r>
      <w:r w:rsidR="00344FF1" w:rsidRPr="000F7C78">
        <w:rPr>
          <w:rFonts w:cs="Arial"/>
          <w:szCs w:val="24"/>
        </w:rPr>
        <w:t xml:space="preserve">interpreted the guidelines to apply </w:t>
      </w:r>
      <w:r w:rsidR="00E3635A" w:rsidRPr="000F7C78">
        <w:rPr>
          <w:rFonts w:cs="Arial"/>
          <w:szCs w:val="24"/>
        </w:rPr>
        <w:t>for the right to photocopy</w:t>
      </w:r>
      <w:r w:rsidR="00344FF1" w:rsidRPr="000F7C78">
        <w:rPr>
          <w:rFonts w:cs="Arial"/>
          <w:szCs w:val="24"/>
        </w:rPr>
        <w:t xml:space="preserve">. In 2002, Bonner </w:t>
      </w:r>
      <w:proofErr w:type="gramStart"/>
      <w:r w:rsidR="00344FF1" w:rsidRPr="000F7C78">
        <w:rPr>
          <w:rFonts w:cs="Arial"/>
          <w:szCs w:val="24"/>
        </w:rPr>
        <w:t>et</w:t>
      </w:r>
      <w:proofErr w:type="gramEnd"/>
      <w:r w:rsidR="00344FF1" w:rsidRPr="000F7C78">
        <w:rPr>
          <w:rFonts w:cs="Arial"/>
          <w:szCs w:val="24"/>
        </w:rPr>
        <w:t xml:space="preserve"> </w:t>
      </w:r>
      <w:proofErr w:type="spellStart"/>
      <w:r w:rsidR="00344FF1" w:rsidRPr="000F7C78">
        <w:rPr>
          <w:rFonts w:cs="Arial"/>
          <w:szCs w:val="24"/>
        </w:rPr>
        <w:t>al</w:t>
      </w:r>
      <w:r w:rsidR="00161C0B">
        <w:rPr>
          <w:rFonts w:cs="Arial"/>
          <w:szCs w:val="24"/>
        </w:rPr>
        <w:t>.</w:t>
      </w:r>
      <w:r w:rsidR="00344FF1" w:rsidRPr="000F7C78">
        <w:rPr>
          <w:rFonts w:cs="Arial"/>
          <w:szCs w:val="24"/>
        </w:rPr>
        <w:t>reported</w:t>
      </w:r>
      <w:proofErr w:type="spellEnd"/>
      <w:r w:rsidR="00344FF1" w:rsidRPr="000F7C78">
        <w:rPr>
          <w:rFonts w:cs="Arial"/>
          <w:szCs w:val="24"/>
        </w:rPr>
        <w:t xml:space="preserve"> results of a survey of 79 regional </w:t>
      </w:r>
      <w:r w:rsidR="00716AD1" w:rsidRPr="000F7C78">
        <w:rPr>
          <w:rFonts w:cs="Arial"/>
          <w:szCs w:val="24"/>
        </w:rPr>
        <w:t xml:space="preserve">academic libraries in the United States </w:t>
      </w:r>
      <w:r w:rsidR="00344FF1" w:rsidRPr="000F7C78">
        <w:rPr>
          <w:rFonts w:cs="Arial"/>
          <w:szCs w:val="24"/>
        </w:rPr>
        <w:t>and found that 52% had campus</w:t>
      </w:r>
      <w:r w:rsidR="00E36F4D">
        <w:rPr>
          <w:rFonts w:cs="Arial"/>
          <w:szCs w:val="24"/>
        </w:rPr>
        <w:t>-</w:t>
      </w:r>
      <w:r w:rsidR="00344FF1" w:rsidRPr="000F7C78">
        <w:rPr>
          <w:rFonts w:cs="Arial"/>
          <w:szCs w:val="24"/>
        </w:rPr>
        <w:t xml:space="preserve">wide intellectual property policies </w:t>
      </w:r>
      <w:r w:rsidR="00845FF2" w:rsidRPr="000F7C78">
        <w:rPr>
          <w:rFonts w:cs="Arial"/>
          <w:szCs w:val="24"/>
        </w:rPr>
        <w:t>and</w:t>
      </w:r>
      <w:r w:rsidR="00845FF2">
        <w:rPr>
          <w:rFonts w:cs="Arial"/>
          <w:szCs w:val="24"/>
        </w:rPr>
        <w:t>,</w:t>
      </w:r>
      <w:r w:rsidR="00845FF2" w:rsidRPr="000F7C78">
        <w:rPr>
          <w:rFonts w:cs="Arial"/>
          <w:szCs w:val="24"/>
        </w:rPr>
        <w:t xml:space="preserve"> of</w:t>
      </w:r>
      <w:r w:rsidR="00344FF1" w:rsidRPr="000F7C78">
        <w:rPr>
          <w:rFonts w:cs="Arial"/>
          <w:szCs w:val="24"/>
        </w:rPr>
        <w:t xml:space="preserve"> th</w:t>
      </w:r>
      <w:r w:rsidR="00E36F4D">
        <w:rPr>
          <w:rFonts w:cs="Arial"/>
          <w:szCs w:val="24"/>
        </w:rPr>
        <w:t>ese,</w:t>
      </w:r>
      <w:r w:rsidR="00344FF1" w:rsidRPr="000F7C78">
        <w:rPr>
          <w:rFonts w:cs="Arial"/>
          <w:szCs w:val="24"/>
        </w:rPr>
        <w:t xml:space="preserve"> 41.2% had inadequate policies. Sixteen years after the 1976 Copyright Act </w:t>
      </w:r>
      <w:proofErr w:type="gramStart"/>
      <w:r w:rsidR="00344FF1" w:rsidRPr="000F7C78">
        <w:rPr>
          <w:rFonts w:cs="Arial"/>
          <w:szCs w:val="24"/>
        </w:rPr>
        <w:t>was passed</w:t>
      </w:r>
      <w:proofErr w:type="gramEnd"/>
      <w:r w:rsidR="00344FF1" w:rsidRPr="000F7C78">
        <w:rPr>
          <w:rFonts w:cs="Arial"/>
          <w:szCs w:val="24"/>
        </w:rPr>
        <w:t>, they concluded that defining copyright ownership righ</w:t>
      </w:r>
      <w:r w:rsidR="00E247C2" w:rsidRPr="000F7C78">
        <w:rPr>
          <w:rFonts w:cs="Arial"/>
          <w:szCs w:val="24"/>
        </w:rPr>
        <w:t>ts remains an unresolved issue.</w:t>
      </w:r>
    </w:p>
    <w:p w:rsidR="00344FF1" w:rsidRPr="000F7C78" w:rsidRDefault="00E36F4D" w:rsidP="000F7C78">
      <w:pPr>
        <w:spacing w:line="480" w:lineRule="auto"/>
        <w:jc w:val="both"/>
        <w:rPr>
          <w:rFonts w:cs="Arial"/>
          <w:szCs w:val="24"/>
        </w:rPr>
      </w:pPr>
      <w:r>
        <w:rPr>
          <w:rFonts w:cs="Arial"/>
          <w:szCs w:val="24"/>
        </w:rPr>
        <w:t>The i</w:t>
      </w:r>
      <w:r w:rsidR="00344FF1" w:rsidRPr="000F7C78">
        <w:rPr>
          <w:rFonts w:cs="Arial"/>
          <w:szCs w:val="24"/>
        </w:rPr>
        <w:t>nterpretation of copyright laws turned out to be even more complicated as information in electronic formats became available. One of the new ch</w:t>
      </w:r>
      <w:r w:rsidR="00C32A74" w:rsidRPr="000F7C78">
        <w:rPr>
          <w:rFonts w:cs="Arial"/>
          <w:szCs w:val="24"/>
        </w:rPr>
        <w:t xml:space="preserve">allenges was the circulation </w:t>
      </w:r>
      <w:r>
        <w:rPr>
          <w:rFonts w:cs="Arial"/>
          <w:szCs w:val="24"/>
        </w:rPr>
        <w:t xml:space="preserve">of </w:t>
      </w:r>
      <w:r w:rsidR="00C32A74" w:rsidRPr="000F7C78">
        <w:rPr>
          <w:rFonts w:cs="Arial"/>
          <w:szCs w:val="24"/>
        </w:rPr>
        <w:t>copying</w:t>
      </w:r>
      <w:r w:rsidR="00344FF1" w:rsidRPr="000F7C78">
        <w:rPr>
          <w:rFonts w:cs="Arial"/>
          <w:szCs w:val="24"/>
        </w:rPr>
        <w:t xml:space="preserve"> software. For example, </w:t>
      </w:r>
      <w:proofErr w:type="spellStart"/>
      <w:r w:rsidR="00344FF1" w:rsidRPr="000F7C78">
        <w:rPr>
          <w:rFonts w:cs="Arial"/>
          <w:szCs w:val="24"/>
        </w:rPr>
        <w:t>Walch</w:t>
      </w:r>
      <w:proofErr w:type="spellEnd"/>
      <w:r w:rsidR="00344FF1" w:rsidRPr="000F7C78">
        <w:rPr>
          <w:rFonts w:cs="Arial"/>
          <w:szCs w:val="24"/>
        </w:rPr>
        <w:t xml:space="preserve"> (1984)</w:t>
      </w:r>
      <w:r>
        <w:rPr>
          <w:rFonts w:cs="Arial"/>
          <w:szCs w:val="24"/>
        </w:rPr>
        <w:t>,</w:t>
      </w:r>
      <w:r w:rsidR="00344FF1" w:rsidRPr="000F7C78">
        <w:rPr>
          <w:rFonts w:cs="Arial"/>
          <w:szCs w:val="24"/>
        </w:rPr>
        <w:t xml:space="preserve"> who found that library practices in guarding against inappropriate copying of software varied</w:t>
      </w:r>
      <w:r>
        <w:rPr>
          <w:rFonts w:cs="Arial"/>
          <w:szCs w:val="24"/>
        </w:rPr>
        <w:t>, reported this confusion</w:t>
      </w:r>
      <w:r w:rsidR="00344FF1" w:rsidRPr="000F7C78">
        <w:rPr>
          <w:rFonts w:cs="Arial"/>
          <w:szCs w:val="24"/>
        </w:rPr>
        <w:t>. Out of 293 academic institutions</w:t>
      </w:r>
      <w:r w:rsidR="003762F2" w:rsidRPr="000F7C78">
        <w:rPr>
          <w:rFonts w:cs="Arial"/>
          <w:szCs w:val="24"/>
        </w:rPr>
        <w:t xml:space="preserve"> in the USA</w:t>
      </w:r>
      <w:r w:rsidR="00344FF1" w:rsidRPr="000F7C78">
        <w:rPr>
          <w:rFonts w:cs="Arial"/>
          <w:szCs w:val="24"/>
        </w:rPr>
        <w:t xml:space="preserve">, 13% were circulating software and several more were planning to do so. Confusion over the issue </w:t>
      </w:r>
      <w:proofErr w:type="gramStart"/>
      <w:r w:rsidR="00344FF1" w:rsidRPr="000F7C78">
        <w:rPr>
          <w:rFonts w:cs="Arial"/>
          <w:szCs w:val="24"/>
        </w:rPr>
        <w:t>was addressed</w:t>
      </w:r>
      <w:proofErr w:type="gramEnd"/>
      <w:r w:rsidR="00344FF1" w:rsidRPr="000F7C78">
        <w:rPr>
          <w:rFonts w:cs="Arial"/>
          <w:szCs w:val="24"/>
        </w:rPr>
        <w:t xml:space="preserve"> in 1990</w:t>
      </w:r>
      <w:r>
        <w:rPr>
          <w:rFonts w:cs="Arial"/>
          <w:szCs w:val="24"/>
        </w:rPr>
        <w:t>,</w:t>
      </w:r>
      <w:r w:rsidR="00344FF1" w:rsidRPr="000F7C78">
        <w:rPr>
          <w:rFonts w:cs="Arial"/>
          <w:szCs w:val="24"/>
        </w:rPr>
        <w:t xml:space="preserve"> when the Copyright Act was amended to allow libraries to circulate software as long as copyright notice was attached. </w:t>
      </w:r>
    </w:p>
    <w:p w:rsidR="00344FF1" w:rsidRPr="000F7C78" w:rsidRDefault="00344FF1" w:rsidP="000F7C78">
      <w:pPr>
        <w:spacing w:line="480" w:lineRule="auto"/>
        <w:jc w:val="both"/>
        <w:rPr>
          <w:rFonts w:cs="Arial"/>
          <w:szCs w:val="24"/>
        </w:rPr>
      </w:pPr>
      <w:proofErr w:type="spellStart"/>
      <w:r w:rsidRPr="000F7C78">
        <w:rPr>
          <w:rFonts w:cs="Arial"/>
          <w:szCs w:val="24"/>
        </w:rPr>
        <w:t>Hanen</w:t>
      </w:r>
      <w:proofErr w:type="spellEnd"/>
      <w:r w:rsidRPr="000F7C78">
        <w:rPr>
          <w:rFonts w:cs="Arial"/>
          <w:szCs w:val="24"/>
        </w:rPr>
        <w:t xml:space="preserve"> (2003</w:t>
      </w:r>
      <w:r w:rsidR="00CF4E95" w:rsidRPr="000F7C78">
        <w:rPr>
          <w:rFonts w:cs="Arial"/>
          <w:szCs w:val="24"/>
        </w:rPr>
        <w:t>)</w:t>
      </w:r>
      <w:r w:rsidRPr="000F7C78">
        <w:rPr>
          <w:rFonts w:cs="Arial"/>
          <w:szCs w:val="24"/>
        </w:rPr>
        <w:t xml:space="preserve"> point</w:t>
      </w:r>
      <w:r w:rsidR="00E36F4D">
        <w:rPr>
          <w:rFonts w:cs="Arial"/>
          <w:szCs w:val="24"/>
        </w:rPr>
        <w:t>s</w:t>
      </w:r>
      <w:r w:rsidRPr="000F7C78">
        <w:rPr>
          <w:rFonts w:cs="Arial"/>
          <w:szCs w:val="24"/>
        </w:rPr>
        <w:t xml:space="preserve"> out that the problem of copyright infringement in the West had started as early as the 1600s. During this time, users infringe</w:t>
      </w:r>
      <w:r w:rsidR="00C32A74" w:rsidRPr="000F7C78">
        <w:rPr>
          <w:rFonts w:cs="Arial"/>
          <w:szCs w:val="24"/>
        </w:rPr>
        <w:t>d</w:t>
      </w:r>
      <w:r w:rsidRPr="000F7C78">
        <w:rPr>
          <w:rFonts w:cs="Arial"/>
          <w:szCs w:val="24"/>
        </w:rPr>
        <w:t xml:space="preserve"> copyright from printed materials such as books, journals, magazines and other sources that were available in libraries (</w:t>
      </w:r>
      <w:proofErr w:type="spellStart"/>
      <w:r w:rsidRPr="000F7C78">
        <w:rPr>
          <w:rFonts w:cs="Arial"/>
          <w:szCs w:val="24"/>
        </w:rPr>
        <w:t>Mckenzie</w:t>
      </w:r>
      <w:proofErr w:type="spellEnd"/>
      <w:r w:rsidRPr="000F7C78">
        <w:rPr>
          <w:rFonts w:cs="Arial"/>
          <w:szCs w:val="24"/>
        </w:rPr>
        <w:t>, 1998). Since the year 1990, technology and communication technology (ICT) had become very popular amongst users and</w:t>
      </w:r>
      <w:r w:rsidR="00E36F4D">
        <w:rPr>
          <w:rFonts w:cs="Arial"/>
          <w:szCs w:val="24"/>
        </w:rPr>
        <w:t>,</w:t>
      </w:r>
      <w:r w:rsidRPr="000F7C78">
        <w:rPr>
          <w:rFonts w:cs="Arial"/>
          <w:szCs w:val="24"/>
        </w:rPr>
        <w:t xml:space="preserve"> thus, their methods of copyright infringement </w:t>
      </w:r>
      <w:r w:rsidR="008C3563" w:rsidRPr="000F7C78">
        <w:rPr>
          <w:rFonts w:cs="Arial"/>
          <w:szCs w:val="24"/>
        </w:rPr>
        <w:t>had</w:t>
      </w:r>
      <w:r w:rsidRPr="000F7C78">
        <w:rPr>
          <w:rFonts w:cs="Arial"/>
          <w:szCs w:val="24"/>
        </w:rPr>
        <w:t xml:space="preserve"> changed (Hansen, 2003). The information from the internet made it possible for users to save</w:t>
      </w:r>
      <w:r w:rsidR="006A5BF1">
        <w:rPr>
          <w:rFonts w:cs="Arial"/>
          <w:szCs w:val="24"/>
        </w:rPr>
        <w:t xml:space="preserve"> as well as</w:t>
      </w:r>
      <w:r w:rsidRPr="000F7C78">
        <w:rPr>
          <w:rFonts w:cs="Arial"/>
          <w:szCs w:val="24"/>
        </w:rPr>
        <w:t xml:space="preserve"> cut and paste </w:t>
      </w:r>
      <w:r w:rsidR="006A5BF1">
        <w:rPr>
          <w:rFonts w:cs="Arial"/>
          <w:szCs w:val="24"/>
        </w:rPr>
        <w:t>quickly</w:t>
      </w:r>
      <w:r w:rsidRPr="000F7C78">
        <w:rPr>
          <w:rFonts w:cs="Arial"/>
          <w:szCs w:val="24"/>
        </w:rPr>
        <w:t xml:space="preserve"> and </w:t>
      </w:r>
      <w:r w:rsidR="006A5BF1">
        <w:rPr>
          <w:rFonts w:cs="Arial"/>
          <w:szCs w:val="24"/>
        </w:rPr>
        <w:t>with ease,</w:t>
      </w:r>
      <w:r w:rsidRPr="000F7C78">
        <w:rPr>
          <w:rFonts w:cs="Arial"/>
          <w:szCs w:val="24"/>
        </w:rPr>
        <w:t xml:space="preserve"> compared to information obtained from books, journals or magazines (Dunn, 2003). The facilities provided by ICT</w:t>
      </w:r>
      <w:r w:rsidR="006A5BF1">
        <w:rPr>
          <w:rFonts w:cs="Arial"/>
          <w:szCs w:val="24"/>
        </w:rPr>
        <w:t>,</w:t>
      </w:r>
      <w:r w:rsidRPr="000F7C78">
        <w:rPr>
          <w:rFonts w:cs="Arial"/>
          <w:szCs w:val="24"/>
        </w:rPr>
        <w:t xml:space="preserve"> such as the internet</w:t>
      </w:r>
      <w:r w:rsidR="006A5BF1">
        <w:rPr>
          <w:rFonts w:cs="Arial"/>
          <w:szCs w:val="24"/>
        </w:rPr>
        <w:t>,</w:t>
      </w:r>
      <w:r w:rsidRPr="000F7C78">
        <w:rPr>
          <w:rFonts w:cs="Arial"/>
          <w:szCs w:val="24"/>
        </w:rPr>
        <w:t xml:space="preserve"> made it easy for library users to retrieve </w:t>
      </w:r>
      <w:r w:rsidRPr="000F7C78">
        <w:rPr>
          <w:rFonts w:cs="Arial"/>
          <w:szCs w:val="24"/>
        </w:rPr>
        <w:lastRenderedPageBreak/>
        <w:t>information by merely clicking the mouse (</w:t>
      </w:r>
      <w:proofErr w:type="spellStart"/>
      <w:r w:rsidRPr="000F7C78">
        <w:rPr>
          <w:rFonts w:cs="Arial"/>
          <w:szCs w:val="24"/>
        </w:rPr>
        <w:t>Sisti</w:t>
      </w:r>
      <w:proofErr w:type="spellEnd"/>
      <w:r w:rsidRPr="000F7C78">
        <w:rPr>
          <w:rFonts w:cs="Arial"/>
          <w:szCs w:val="24"/>
        </w:rPr>
        <w:t>, 2007; Wang, 2008). In other words</w:t>
      </w:r>
      <w:r w:rsidR="006A5BF1">
        <w:rPr>
          <w:rFonts w:cs="Arial"/>
          <w:szCs w:val="24"/>
        </w:rPr>
        <w:t>,</w:t>
      </w:r>
      <w:r w:rsidRPr="000F7C78">
        <w:rPr>
          <w:rFonts w:cs="Arial"/>
          <w:szCs w:val="24"/>
        </w:rPr>
        <w:t xml:space="preserve"> the use of ICT can hasten the act of copyright infringement compared to the period before this (</w:t>
      </w:r>
      <w:proofErr w:type="spellStart"/>
      <w:r w:rsidRPr="000F7C78">
        <w:rPr>
          <w:rFonts w:cs="Arial"/>
          <w:szCs w:val="24"/>
        </w:rPr>
        <w:t>Boisvert</w:t>
      </w:r>
      <w:proofErr w:type="spellEnd"/>
      <w:r w:rsidR="00845FF2">
        <w:rPr>
          <w:rFonts w:cs="Arial"/>
          <w:szCs w:val="24"/>
        </w:rPr>
        <w:t xml:space="preserve"> </w:t>
      </w:r>
      <w:r w:rsidRPr="000F7C78">
        <w:rPr>
          <w:rFonts w:cs="Arial"/>
          <w:szCs w:val="24"/>
        </w:rPr>
        <w:t>&amp; Irwin, 2006). However</w:t>
      </w:r>
      <w:r w:rsidR="006A5BF1">
        <w:rPr>
          <w:rFonts w:cs="Arial"/>
          <w:szCs w:val="24"/>
        </w:rPr>
        <w:t>,</w:t>
      </w:r>
      <w:r w:rsidRPr="000F7C78">
        <w:rPr>
          <w:rFonts w:cs="Arial"/>
          <w:szCs w:val="24"/>
        </w:rPr>
        <w:t xml:space="preserve"> the issue of copyright infringement is not a ne</w:t>
      </w:r>
      <w:r w:rsidR="00E247C2" w:rsidRPr="000F7C78">
        <w:rPr>
          <w:rFonts w:cs="Arial"/>
          <w:szCs w:val="24"/>
        </w:rPr>
        <w:t>w problem (Wang, 2008).</w:t>
      </w:r>
    </w:p>
    <w:p w:rsidR="006C4266" w:rsidRPr="000F7C78" w:rsidRDefault="00344FF1" w:rsidP="000F7C78">
      <w:pPr>
        <w:spacing w:line="480" w:lineRule="auto"/>
        <w:jc w:val="both"/>
        <w:rPr>
          <w:rFonts w:cs="Arial"/>
          <w:szCs w:val="24"/>
        </w:rPr>
      </w:pPr>
      <w:r w:rsidRPr="000F7C78">
        <w:rPr>
          <w:rFonts w:cs="Arial"/>
          <w:szCs w:val="24"/>
        </w:rPr>
        <w:t xml:space="preserve">Markham and Dick (2003) argue </w:t>
      </w:r>
      <w:proofErr w:type="gramStart"/>
      <w:r w:rsidRPr="000F7C78">
        <w:rPr>
          <w:rFonts w:cs="Arial"/>
          <w:szCs w:val="24"/>
        </w:rPr>
        <w:t>that there are many factors that contribute to copyright infringement becoming increasingly problematic</w:t>
      </w:r>
      <w:proofErr w:type="gramEnd"/>
      <w:r w:rsidRPr="000F7C78">
        <w:rPr>
          <w:rFonts w:cs="Arial"/>
          <w:szCs w:val="24"/>
        </w:rPr>
        <w:t>. Among the problems, are users</w:t>
      </w:r>
      <w:r w:rsidR="006A5BF1">
        <w:rPr>
          <w:rFonts w:cs="Arial"/>
          <w:szCs w:val="24"/>
        </w:rPr>
        <w:t>’</w:t>
      </w:r>
      <w:r w:rsidRPr="000F7C78">
        <w:rPr>
          <w:rFonts w:cs="Arial"/>
          <w:szCs w:val="24"/>
        </w:rPr>
        <w:t xml:space="preserve"> understanding of copyright infringement, their self-realization, ethics and personal attitude, internet access, pressure and learning </w:t>
      </w:r>
      <w:r w:rsidR="0029646A" w:rsidRPr="000F7C78">
        <w:rPr>
          <w:rFonts w:cs="Arial"/>
          <w:szCs w:val="24"/>
        </w:rPr>
        <w:t>environment?</w:t>
      </w:r>
      <w:r w:rsidRPr="000F7C78">
        <w:rPr>
          <w:rFonts w:cs="Arial"/>
          <w:szCs w:val="24"/>
        </w:rPr>
        <w:t xml:space="preserve"> </w:t>
      </w:r>
      <w:proofErr w:type="spellStart"/>
      <w:r w:rsidR="0029646A" w:rsidRPr="0029646A">
        <w:rPr>
          <w:rFonts w:cs="Arial"/>
          <w:szCs w:val="24"/>
        </w:rPr>
        <w:t>Miall</w:t>
      </w:r>
      <w:proofErr w:type="spellEnd"/>
      <w:r w:rsidR="0029646A" w:rsidRPr="0029646A">
        <w:rPr>
          <w:rFonts w:cs="Arial"/>
          <w:szCs w:val="24"/>
        </w:rPr>
        <w:t xml:space="preserve"> et al </w:t>
      </w:r>
      <w:r w:rsidR="008C3563" w:rsidRPr="0029646A">
        <w:rPr>
          <w:rFonts w:cs="Arial"/>
          <w:szCs w:val="24"/>
        </w:rPr>
        <w:t>(2005</w:t>
      </w:r>
      <w:r w:rsidR="008C3563" w:rsidRPr="000F7C78">
        <w:rPr>
          <w:rFonts w:cs="Arial"/>
          <w:szCs w:val="24"/>
        </w:rPr>
        <w:t>), who assert that ICT is a new device that enables users to plagiarise much faster, support this</w:t>
      </w:r>
      <w:r w:rsidR="00E247C2" w:rsidRPr="000F7C78">
        <w:rPr>
          <w:rFonts w:cs="Arial"/>
          <w:szCs w:val="24"/>
        </w:rPr>
        <w:t xml:space="preserve">. </w:t>
      </w:r>
    </w:p>
    <w:p w:rsidR="00344FF1" w:rsidRPr="000F7C78" w:rsidRDefault="00C330EF" w:rsidP="000F7C78">
      <w:pPr>
        <w:spacing w:line="480" w:lineRule="auto"/>
        <w:jc w:val="both"/>
        <w:rPr>
          <w:rFonts w:cs="Arial"/>
          <w:szCs w:val="24"/>
        </w:rPr>
      </w:pPr>
      <w:r>
        <w:rPr>
          <w:rFonts w:cs="Arial"/>
          <w:szCs w:val="24"/>
        </w:rPr>
        <w:t xml:space="preserve">In regards to </w:t>
      </w:r>
      <w:r w:rsidR="00344FF1" w:rsidRPr="000F7C78">
        <w:rPr>
          <w:rFonts w:cs="Arial"/>
          <w:szCs w:val="24"/>
        </w:rPr>
        <w:t xml:space="preserve">the problem cited above, </w:t>
      </w:r>
      <w:proofErr w:type="spellStart"/>
      <w:r w:rsidR="00344FF1" w:rsidRPr="000F7C78">
        <w:rPr>
          <w:rFonts w:cs="Arial"/>
          <w:szCs w:val="24"/>
        </w:rPr>
        <w:t>Introna</w:t>
      </w:r>
      <w:proofErr w:type="spellEnd"/>
      <w:r w:rsidR="00344FF1" w:rsidRPr="000F7C78">
        <w:rPr>
          <w:rFonts w:cs="Arial"/>
          <w:szCs w:val="24"/>
        </w:rPr>
        <w:t xml:space="preserve">, Hayes, Blair, and Wood (2003), agree that the understanding of the concept of copyright infringement </w:t>
      </w:r>
      <w:proofErr w:type="gramStart"/>
      <w:r w:rsidR="00344FF1" w:rsidRPr="000F7C78">
        <w:rPr>
          <w:rFonts w:cs="Arial"/>
          <w:szCs w:val="24"/>
        </w:rPr>
        <w:t>through the use of</w:t>
      </w:r>
      <w:proofErr w:type="gramEnd"/>
      <w:r w:rsidR="00344FF1" w:rsidRPr="000F7C78">
        <w:rPr>
          <w:rFonts w:cs="Arial"/>
          <w:szCs w:val="24"/>
        </w:rPr>
        <w:t xml:space="preserve"> ICT is the main contributor to it being a problem. As cited by </w:t>
      </w:r>
      <w:proofErr w:type="spellStart"/>
      <w:r w:rsidR="00344FF1" w:rsidRPr="000F7C78">
        <w:rPr>
          <w:rFonts w:cs="Arial"/>
          <w:szCs w:val="24"/>
        </w:rPr>
        <w:t>Introna</w:t>
      </w:r>
      <w:proofErr w:type="spellEnd"/>
      <w:r w:rsidR="00344FF1" w:rsidRPr="000F7C78">
        <w:rPr>
          <w:rFonts w:cs="Arial"/>
          <w:szCs w:val="24"/>
        </w:rPr>
        <w:t xml:space="preserve"> et al</w:t>
      </w:r>
      <w:r>
        <w:rPr>
          <w:rFonts w:cs="Arial"/>
          <w:szCs w:val="24"/>
        </w:rPr>
        <w:t>.</w:t>
      </w:r>
      <w:r w:rsidR="00344FF1" w:rsidRPr="000F7C78">
        <w:rPr>
          <w:rFonts w:cs="Arial"/>
          <w:szCs w:val="24"/>
        </w:rPr>
        <w:t xml:space="preserve"> (2003), university users </w:t>
      </w:r>
      <w:r>
        <w:rPr>
          <w:rFonts w:cs="Arial"/>
          <w:szCs w:val="24"/>
        </w:rPr>
        <w:t xml:space="preserve">who </w:t>
      </w:r>
      <w:r w:rsidR="00344FF1" w:rsidRPr="000F7C78">
        <w:rPr>
          <w:rFonts w:cs="Arial"/>
          <w:szCs w:val="24"/>
        </w:rPr>
        <w:t xml:space="preserve">plagiarise </w:t>
      </w:r>
      <w:r>
        <w:rPr>
          <w:rFonts w:cs="Arial"/>
          <w:szCs w:val="24"/>
        </w:rPr>
        <w:t>using the</w:t>
      </w:r>
      <w:r w:rsidR="00344FF1" w:rsidRPr="000F7C78">
        <w:rPr>
          <w:rFonts w:cs="Arial"/>
          <w:szCs w:val="24"/>
        </w:rPr>
        <w:t xml:space="preserve"> internet believe that the information on the internet was in the public domain. University users believed that </w:t>
      </w:r>
      <w:r>
        <w:rPr>
          <w:rFonts w:cs="Arial"/>
          <w:szCs w:val="24"/>
        </w:rPr>
        <w:t xml:space="preserve">it </w:t>
      </w:r>
      <w:r w:rsidR="00344FF1" w:rsidRPr="000F7C78">
        <w:rPr>
          <w:rFonts w:cs="Arial"/>
          <w:szCs w:val="24"/>
        </w:rPr>
        <w:t>was not wrong to download, edit and</w:t>
      </w:r>
      <w:r>
        <w:rPr>
          <w:rFonts w:cs="Arial"/>
          <w:szCs w:val="24"/>
        </w:rPr>
        <w:t>/or</w:t>
      </w:r>
      <w:r w:rsidR="00344FF1" w:rsidRPr="000F7C78">
        <w:rPr>
          <w:rFonts w:cs="Arial"/>
          <w:szCs w:val="24"/>
        </w:rPr>
        <w:t xml:space="preserve"> print an article or book from </w:t>
      </w:r>
      <w:r>
        <w:rPr>
          <w:rFonts w:cs="Arial"/>
          <w:szCs w:val="24"/>
        </w:rPr>
        <w:t>a</w:t>
      </w:r>
      <w:r w:rsidR="00344FF1" w:rsidRPr="000F7C78">
        <w:rPr>
          <w:rFonts w:cs="Arial"/>
          <w:szCs w:val="24"/>
        </w:rPr>
        <w:t xml:space="preserve"> website and then claim that article or informati</w:t>
      </w:r>
      <w:r w:rsidR="00E247C2" w:rsidRPr="000F7C78">
        <w:rPr>
          <w:rFonts w:cs="Arial"/>
          <w:szCs w:val="24"/>
        </w:rPr>
        <w:t xml:space="preserve">on as their own original work. </w:t>
      </w:r>
    </w:p>
    <w:p w:rsidR="00344FF1" w:rsidRPr="000F7C78" w:rsidRDefault="00344FF1" w:rsidP="000F7C78">
      <w:pPr>
        <w:spacing w:line="480" w:lineRule="auto"/>
        <w:jc w:val="both"/>
        <w:rPr>
          <w:rFonts w:cs="Arial"/>
          <w:szCs w:val="24"/>
        </w:rPr>
      </w:pPr>
      <w:r w:rsidRPr="000F7C78">
        <w:rPr>
          <w:rFonts w:cs="Arial"/>
          <w:szCs w:val="24"/>
        </w:rPr>
        <w:t>This shows that different contexts will give rise to different meanings of copy</w:t>
      </w:r>
      <w:r w:rsidR="008C3563">
        <w:rPr>
          <w:rFonts w:cs="Arial"/>
          <w:szCs w:val="24"/>
        </w:rPr>
        <w:t>right infringement (</w:t>
      </w:r>
      <w:proofErr w:type="spellStart"/>
      <w:r w:rsidR="008C3563">
        <w:rPr>
          <w:rFonts w:cs="Arial"/>
          <w:szCs w:val="24"/>
        </w:rPr>
        <w:t>Ercfegovac</w:t>
      </w:r>
      <w:proofErr w:type="spellEnd"/>
      <w:r w:rsidR="00845FF2">
        <w:rPr>
          <w:rFonts w:cs="Arial"/>
          <w:szCs w:val="24"/>
        </w:rPr>
        <w:t xml:space="preserve"> </w:t>
      </w:r>
      <w:r w:rsidR="008C3563">
        <w:rPr>
          <w:rFonts w:cs="Arial"/>
          <w:szCs w:val="24"/>
        </w:rPr>
        <w:t>&amp;</w:t>
      </w:r>
      <w:r w:rsidR="00845FF2">
        <w:rPr>
          <w:rFonts w:cs="Arial"/>
          <w:szCs w:val="24"/>
        </w:rPr>
        <w:t xml:space="preserve"> </w:t>
      </w:r>
      <w:r w:rsidRPr="000F7C78">
        <w:rPr>
          <w:rFonts w:cs="Arial"/>
          <w:szCs w:val="24"/>
        </w:rPr>
        <w:t xml:space="preserve">Richards, 2004). This belief </w:t>
      </w:r>
      <w:proofErr w:type="gramStart"/>
      <w:r w:rsidRPr="000F7C78">
        <w:rPr>
          <w:rFonts w:cs="Arial"/>
          <w:szCs w:val="24"/>
        </w:rPr>
        <w:t>is strength</w:t>
      </w:r>
      <w:r w:rsidR="00573BB3">
        <w:rPr>
          <w:rFonts w:cs="Arial"/>
          <w:szCs w:val="24"/>
        </w:rPr>
        <w:t>ened</w:t>
      </w:r>
      <w:proofErr w:type="gramEnd"/>
      <w:r w:rsidR="00573BB3">
        <w:rPr>
          <w:rFonts w:cs="Arial"/>
          <w:szCs w:val="24"/>
        </w:rPr>
        <w:t xml:space="preserve"> when university users who</w:t>
      </w:r>
      <w:r w:rsidRPr="000F7C78">
        <w:rPr>
          <w:rFonts w:cs="Arial"/>
          <w:szCs w:val="24"/>
        </w:rPr>
        <w:t xml:space="preserve"> were infringing copyright were not being reprimanded </w:t>
      </w:r>
      <w:r w:rsidR="002E75A2">
        <w:rPr>
          <w:rFonts w:cs="Arial"/>
          <w:szCs w:val="24"/>
        </w:rPr>
        <w:t>by</w:t>
      </w:r>
      <w:r w:rsidR="008C3563">
        <w:rPr>
          <w:rFonts w:cs="Arial"/>
          <w:szCs w:val="24"/>
        </w:rPr>
        <w:t xml:space="preserve"> </w:t>
      </w:r>
      <w:r w:rsidRPr="000F7C78">
        <w:rPr>
          <w:rFonts w:cs="Arial"/>
          <w:szCs w:val="24"/>
        </w:rPr>
        <w:t>the authority concerned (</w:t>
      </w:r>
      <w:proofErr w:type="spellStart"/>
      <w:r w:rsidRPr="000F7C78">
        <w:rPr>
          <w:rFonts w:cs="Arial"/>
          <w:szCs w:val="24"/>
        </w:rPr>
        <w:t>Sisti</w:t>
      </w:r>
      <w:proofErr w:type="spellEnd"/>
      <w:r w:rsidRPr="000F7C78">
        <w:rPr>
          <w:rFonts w:cs="Arial"/>
          <w:szCs w:val="24"/>
        </w:rPr>
        <w:t xml:space="preserve">, 2007). </w:t>
      </w:r>
      <w:r w:rsidRPr="000F7C78">
        <w:rPr>
          <w:rFonts w:cs="Arial"/>
          <w:szCs w:val="24"/>
          <w:lang w:val="en-US"/>
        </w:rPr>
        <w:t xml:space="preserve">It is argued that </w:t>
      </w:r>
      <w:r w:rsidR="003E6F0E">
        <w:rPr>
          <w:rFonts w:cs="Arial"/>
          <w:szCs w:val="24"/>
          <w:lang w:val="en-US"/>
        </w:rPr>
        <w:t>individuals</w:t>
      </w:r>
      <w:r w:rsidR="008C3563">
        <w:rPr>
          <w:rFonts w:cs="Arial"/>
          <w:szCs w:val="24"/>
          <w:lang w:val="en-US"/>
        </w:rPr>
        <w:t xml:space="preserve"> </w:t>
      </w:r>
      <w:r w:rsidR="002E75A2">
        <w:rPr>
          <w:rFonts w:cs="Arial"/>
          <w:szCs w:val="24"/>
          <w:lang w:val="en-US"/>
        </w:rPr>
        <w:t>who are knowledgeable of</w:t>
      </w:r>
      <w:r w:rsidRPr="000F7C78">
        <w:rPr>
          <w:rFonts w:cs="Arial"/>
          <w:szCs w:val="24"/>
          <w:lang w:val="en-US"/>
        </w:rPr>
        <w:t xml:space="preserve"> intellectual property issues, such as librarians and information professionals, have a special responsibility for creating </w:t>
      </w:r>
      <w:r w:rsidR="003E6F0E">
        <w:rPr>
          <w:rFonts w:cs="Arial"/>
          <w:szCs w:val="24"/>
          <w:lang w:val="en-US"/>
        </w:rPr>
        <w:t>copyright policies</w:t>
      </w:r>
      <w:r w:rsidRPr="000F7C78">
        <w:rPr>
          <w:rFonts w:cs="Arial"/>
          <w:szCs w:val="24"/>
          <w:lang w:val="en-US"/>
        </w:rPr>
        <w:t xml:space="preserve">, encouraging understanding </w:t>
      </w:r>
      <w:r w:rsidR="002E75A2">
        <w:rPr>
          <w:rFonts w:cs="Arial"/>
          <w:szCs w:val="24"/>
          <w:lang w:val="en-US"/>
        </w:rPr>
        <w:t xml:space="preserve">of </w:t>
      </w:r>
      <w:r w:rsidRPr="000F7C78">
        <w:rPr>
          <w:rFonts w:cs="Arial"/>
          <w:szCs w:val="24"/>
          <w:lang w:val="en-US"/>
        </w:rPr>
        <w:t xml:space="preserve">and </w:t>
      </w:r>
      <w:r w:rsidRPr="000F7C78">
        <w:rPr>
          <w:rFonts w:cs="Arial"/>
          <w:szCs w:val="24"/>
          <w:lang w:val="en-US"/>
        </w:rPr>
        <w:lastRenderedPageBreak/>
        <w:t>resolving problems reg</w:t>
      </w:r>
      <w:r w:rsidR="00845FF2">
        <w:rPr>
          <w:rFonts w:cs="Arial"/>
          <w:szCs w:val="24"/>
          <w:lang w:val="en-US"/>
        </w:rPr>
        <w:t xml:space="preserve">arding copyright infringement. </w:t>
      </w:r>
      <w:r w:rsidRPr="000F7C78">
        <w:rPr>
          <w:rFonts w:cs="Arial"/>
          <w:szCs w:val="24"/>
          <w:lang w:val="en-US"/>
        </w:rPr>
        <w:t xml:space="preserve">One way of achieving this is through systematic information literacy programs </w:t>
      </w:r>
      <w:r w:rsidR="002E75A2">
        <w:rPr>
          <w:rFonts w:cs="Arial"/>
          <w:szCs w:val="24"/>
          <w:lang w:val="en-US"/>
        </w:rPr>
        <w:t>that</w:t>
      </w:r>
      <w:r w:rsidRPr="000F7C78">
        <w:rPr>
          <w:rFonts w:cs="Arial"/>
          <w:szCs w:val="24"/>
          <w:lang w:val="en-US"/>
        </w:rPr>
        <w:t xml:space="preserve"> include intellectual property issues as part of the syllabus </w:t>
      </w:r>
      <w:r w:rsidR="008C3563">
        <w:rPr>
          <w:rFonts w:cs="Arial"/>
          <w:szCs w:val="24"/>
        </w:rPr>
        <w:t>(</w:t>
      </w:r>
      <w:proofErr w:type="spellStart"/>
      <w:r w:rsidR="008C3563">
        <w:rPr>
          <w:rFonts w:cs="Arial"/>
          <w:szCs w:val="24"/>
        </w:rPr>
        <w:t>Ercfegovac</w:t>
      </w:r>
      <w:proofErr w:type="spellEnd"/>
      <w:r w:rsidR="00845FF2">
        <w:rPr>
          <w:rFonts w:cs="Arial"/>
          <w:szCs w:val="24"/>
        </w:rPr>
        <w:t xml:space="preserve"> </w:t>
      </w:r>
      <w:r w:rsidR="008C3563">
        <w:rPr>
          <w:rFonts w:cs="Arial"/>
          <w:szCs w:val="24"/>
        </w:rPr>
        <w:t>&amp;</w:t>
      </w:r>
      <w:r w:rsidR="00845FF2">
        <w:rPr>
          <w:rFonts w:cs="Arial"/>
          <w:szCs w:val="24"/>
        </w:rPr>
        <w:t xml:space="preserve"> </w:t>
      </w:r>
      <w:r w:rsidRPr="000F7C78">
        <w:rPr>
          <w:rFonts w:cs="Arial"/>
          <w:szCs w:val="24"/>
        </w:rPr>
        <w:t>Richards, 2004). Therefore</w:t>
      </w:r>
      <w:r w:rsidR="002E75A2">
        <w:rPr>
          <w:rFonts w:cs="Arial"/>
          <w:szCs w:val="24"/>
        </w:rPr>
        <w:t>, this</w:t>
      </w:r>
      <w:r w:rsidRPr="000F7C78">
        <w:rPr>
          <w:rFonts w:cs="Arial"/>
          <w:szCs w:val="24"/>
        </w:rPr>
        <w:t xml:space="preserve"> study seeks to</w:t>
      </w:r>
      <w:r w:rsidR="008C3563">
        <w:rPr>
          <w:rFonts w:cs="Arial"/>
          <w:szCs w:val="24"/>
        </w:rPr>
        <w:t xml:space="preserve"> </w:t>
      </w:r>
      <w:r w:rsidR="002E75A2">
        <w:rPr>
          <w:rFonts w:cs="Arial"/>
          <w:szCs w:val="24"/>
        </w:rPr>
        <w:t>determine which</w:t>
      </w:r>
      <w:r w:rsidRPr="000F7C78">
        <w:rPr>
          <w:rFonts w:cs="Arial"/>
          <w:szCs w:val="24"/>
        </w:rPr>
        <w:t xml:space="preserve"> efforts </w:t>
      </w:r>
      <w:proofErr w:type="gramStart"/>
      <w:r w:rsidRPr="000F7C78">
        <w:rPr>
          <w:rFonts w:cs="Arial"/>
          <w:szCs w:val="24"/>
        </w:rPr>
        <w:t>can be made</w:t>
      </w:r>
      <w:proofErr w:type="gramEnd"/>
      <w:r w:rsidRPr="000F7C78">
        <w:rPr>
          <w:rFonts w:cs="Arial"/>
          <w:szCs w:val="24"/>
        </w:rPr>
        <w:t xml:space="preserve"> in academic</w:t>
      </w:r>
      <w:r w:rsidR="00E247C2" w:rsidRPr="000F7C78">
        <w:rPr>
          <w:rFonts w:cs="Arial"/>
          <w:szCs w:val="24"/>
        </w:rPr>
        <w:t xml:space="preserve"> </w:t>
      </w:r>
      <w:r w:rsidR="008C3563" w:rsidRPr="000F7C78">
        <w:rPr>
          <w:rFonts w:cs="Arial"/>
          <w:szCs w:val="24"/>
        </w:rPr>
        <w:t>libraries</w:t>
      </w:r>
      <w:r w:rsidR="008C3563">
        <w:rPr>
          <w:rFonts w:cs="Arial"/>
          <w:szCs w:val="24"/>
        </w:rPr>
        <w:t>, in</w:t>
      </w:r>
      <w:r w:rsidR="002E75A2">
        <w:rPr>
          <w:rFonts w:cs="Arial"/>
          <w:szCs w:val="24"/>
        </w:rPr>
        <w:t xml:space="preserve"> order </w:t>
      </w:r>
      <w:r w:rsidR="00E247C2" w:rsidRPr="000F7C78">
        <w:rPr>
          <w:rFonts w:cs="Arial"/>
          <w:szCs w:val="24"/>
        </w:rPr>
        <w:t>to promote copyright</w:t>
      </w:r>
      <w:r w:rsidR="00573BB3">
        <w:rPr>
          <w:rFonts w:cs="Arial"/>
          <w:szCs w:val="24"/>
        </w:rPr>
        <w:t>.</w:t>
      </w:r>
    </w:p>
    <w:p w:rsidR="002A6B22" w:rsidRPr="000F7C78" w:rsidRDefault="006F4053" w:rsidP="00E20DC0">
      <w:pPr>
        <w:pStyle w:val="Heading3"/>
        <w:rPr>
          <w:lang w:val="en-US" w:eastAsia="en-US"/>
        </w:rPr>
      </w:pPr>
      <w:bookmarkStart w:id="147" w:name="_Toc447221805"/>
      <w:r>
        <w:rPr>
          <w:lang w:val="en-US" w:eastAsia="en-US"/>
        </w:rPr>
        <w:t>2.6.2</w:t>
      </w:r>
      <w:r w:rsidR="002A6B22" w:rsidRPr="000F7C78">
        <w:rPr>
          <w:lang w:val="en-US" w:eastAsia="en-US"/>
        </w:rPr>
        <w:t xml:space="preserve"> Promotion of copyright in Kenya</w:t>
      </w:r>
      <w:bookmarkEnd w:id="147"/>
    </w:p>
    <w:p w:rsidR="00F2223E" w:rsidRDefault="00A52AE4" w:rsidP="000F7C78">
      <w:pPr>
        <w:spacing w:line="480" w:lineRule="auto"/>
        <w:jc w:val="both"/>
        <w:rPr>
          <w:rFonts w:cs="Arial"/>
          <w:szCs w:val="24"/>
        </w:rPr>
      </w:pPr>
      <w:r w:rsidRPr="000F7C78">
        <w:rPr>
          <w:rFonts w:cs="Arial"/>
          <w:szCs w:val="24"/>
          <w:lang w:val="en-US"/>
        </w:rPr>
        <w:t xml:space="preserve">Despite </w:t>
      </w:r>
      <w:r w:rsidR="00344FF1" w:rsidRPr="000F7C78">
        <w:rPr>
          <w:rFonts w:cs="Arial"/>
          <w:szCs w:val="24"/>
          <w:lang w:val="en-US"/>
        </w:rPr>
        <w:t>strict national copyright laws in developing countries</w:t>
      </w:r>
      <w:r w:rsidR="002E75A2">
        <w:rPr>
          <w:rFonts w:cs="Arial"/>
          <w:szCs w:val="24"/>
          <w:lang w:val="en-US"/>
        </w:rPr>
        <w:t>,</w:t>
      </w:r>
      <w:r w:rsidR="00344FF1" w:rsidRPr="000F7C78">
        <w:rPr>
          <w:rFonts w:cs="Arial"/>
          <w:szCs w:val="24"/>
          <w:lang w:val="en-US"/>
        </w:rPr>
        <w:t xml:space="preserve"> like</w:t>
      </w:r>
      <w:r w:rsidRPr="000F7C78">
        <w:rPr>
          <w:rFonts w:cs="Arial"/>
          <w:szCs w:val="24"/>
          <w:lang w:val="en-US"/>
        </w:rPr>
        <w:t xml:space="preserve"> Kenya</w:t>
      </w:r>
      <w:r w:rsidR="002E75A2">
        <w:rPr>
          <w:rFonts w:cs="Arial"/>
          <w:szCs w:val="24"/>
          <w:lang w:val="en-US"/>
        </w:rPr>
        <w:t>,</w:t>
      </w:r>
      <w:r w:rsidR="008C3563">
        <w:rPr>
          <w:rFonts w:cs="Arial"/>
          <w:szCs w:val="24"/>
          <w:lang w:val="en-US"/>
        </w:rPr>
        <w:t xml:space="preserve"> </w:t>
      </w:r>
      <w:r w:rsidRPr="000F7C78">
        <w:rPr>
          <w:rFonts w:cs="Arial"/>
          <w:szCs w:val="24"/>
          <w:lang w:val="en-US"/>
        </w:rPr>
        <w:t>the problem of copyright infringement</w:t>
      </w:r>
      <w:r w:rsidR="008C3563">
        <w:rPr>
          <w:rFonts w:cs="Arial"/>
          <w:szCs w:val="24"/>
          <w:lang w:val="en-US"/>
        </w:rPr>
        <w:t xml:space="preserve"> </w:t>
      </w:r>
      <w:r w:rsidR="002E75A2">
        <w:rPr>
          <w:rFonts w:cs="Arial"/>
          <w:szCs w:val="24"/>
          <w:lang w:val="en-US"/>
        </w:rPr>
        <w:t xml:space="preserve">has not been abated </w:t>
      </w:r>
      <w:r w:rsidR="00344FF1" w:rsidRPr="000F7C78">
        <w:rPr>
          <w:rFonts w:cs="Arial"/>
          <w:szCs w:val="24"/>
          <w:lang w:val="en-US"/>
        </w:rPr>
        <w:t>(</w:t>
      </w:r>
      <w:proofErr w:type="spellStart"/>
      <w:r w:rsidR="009D2A82" w:rsidRPr="000F7C78">
        <w:rPr>
          <w:rFonts w:cs="Arial"/>
          <w:szCs w:val="24"/>
        </w:rPr>
        <w:t>Smeirs</w:t>
      </w:r>
      <w:proofErr w:type="spellEnd"/>
      <w:r w:rsidR="009D2A82" w:rsidRPr="000F7C78">
        <w:rPr>
          <w:rFonts w:cs="Arial"/>
          <w:szCs w:val="24"/>
        </w:rPr>
        <w:t xml:space="preserve">, </w:t>
      </w:r>
      <w:r w:rsidR="00344FF1" w:rsidRPr="000F7C78">
        <w:rPr>
          <w:rFonts w:cs="Arial"/>
          <w:szCs w:val="24"/>
        </w:rPr>
        <w:t>2000).</w:t>
      </w:r>
      <w:r w:rsidRPr="000F7C78">
        <w:rPr>
          <w:rFonts w:cs="Arial"/>
          <w:szCs w:val="24"/>
        </w:rPr>
        <w:t>Although fair use of intellectual property is</w:t>
      </w:r>
      <w:r w:rsidR="00344FF1" w:rsidRPr="000F7C78">
        <w:rPr>
          <w:rFonts w:cs="Arial"/>
          <w:szCs w:val="24"/>
        </w:rPr>
        <w:t xml:space="preserve"> an important component in any copyright legislation</w:t>
      </w:r>
      <w:r w:rsidRPr="000F7C78">
        <w:rPr>
          <w:rFonts w:cs="Arial"/>
          <w:szCs w:val="24"/>
        </w:rPr>
        <w:t>, there is no law that is clear on determining wh</w:t>
      </w:r>
      <w:r w:rsidR="009343BC">
        <w:rPr>
          <w:rFonts w:cs="Arial"/>
          <w:szCs w:val="24"/>
        </w:rPr>
        <w:t xml:space="preserve">at </w:t>
      </w:r>
      <w:r w:rsidR="00C246B8">
        <w:rPr>
          <w:rFonts w:cs="Arial"/>
          <w:szCs w:val="24"/>
        </w:rPr>
        <w:t>fairness in terms of copyright is</w:t>
      </w:r>
      <w:r w:rsidR="00344FF1" w:rsidRPr="000F7C78">
        <w:rPr>
          <w:rFonts w:cs="Arial"/>
          <w:szCs w:val="24"/>
        </w:rPr>
        <w:t>.</w:t>
      </w:r>
      <w:r w:rsidR="008C3563">
        <w:rPr>
          <w:rFonts w:cs="Arial"/>
          <w:szCs w:val="24"/>
        </w:rPr>
        <w:t xml:space="preserve"> </w:t>
      </w:r>
      <w:proofErr w:type="spellStart"/>
      <w:r w:rsidR="00344FF1" w:rsidRPr="000F7C78">
        <w:rPr>
          <w:rFonts w:cs="Arial"/>
          <w:szCs w:val="24"/>
        </w:rPr>
        <w:t>Otike</w:t>
      </w:r>
      <w:proofErr w:type="spellEnd"/>
      <w:r w:rsidR="00344FF1" w:rsidRPr="000F7C78">
        <w:rPr>
          <w:rFonts w:cs="Arial"/>
          <w:szCs w:val="24"/>
        </w:rPr>
        <w:t xml:space="preserve"> (2011</w:t>
      </w:r>
      <w:r w:rsidR="00CF4E95" w:rsidRPr="000F7C78">
        <w:rPr>
          <w:rFonts w:cs="Arial"/>
          <w:szCs w:val="24"/>
        </w:rPr>
        <w:t>)</w:t>
      </w:r>
      <w:r w:rsidR="009D2A82" w:rsidRPr="000F7C78">
        <w:rPr>
          <w:rFonts w:cs="Arial"/>
          <w:szCs w:val="24"/>
        </w:rPr>
        <w:t xml:space="preserve"> ha</w:t>
      </w:r>
      <w:r w:rsidR="002E75A2">
        <w:rPr>
          <w:rFonts w:cs="Arial"/>
          <w:szCs w:val="24"/>
        </w:rPr>
        <w:t>s</w:t>
      </w:r>
      <w:r w:rsidR="009D2A82" w:rsidRPr="000F7C78">
        <w:rPr>
          <w:rFonts w:cs="Arial"/>
          <w:szCs w:val="24"/>
        </w:rPr>
        <w:t xml:space="preserve"> a different view</w:t>
      </w:r>
      <w:r w:rsidR="002E75A2">
        <w:rPr>
          <w:rFonts w:cs="Arial"/>
          <w:szCs w:val="24"/>
        </w:rPr>
        <w:t>, as</w:t>
      </w:r>
      <w:r w:rsidR="009D2A82" w:rsidRPr="000F7C78">
        <w:rPr>
          <w:rFonts w:cs="Arial"/>
          <w:szCs w:val="24"/>
        </w:rPr>
        <w:t xml:space="preserve"> h</w:t>
      </w:r>
      <w:r w:rsidR="00344FF1" w:rsidRPr="000F7C78">
        <w:rPr>
          <w:rFonts w:cs="Arial"/>
          <w:szCs w:val="24"/>
        </w:rPr>
        <w:t xml:space="preserve">e argues that the law </w:t>
      </w:r>
      <w:proofErr w:type="gramStart"/>
      <w:r w:rsidR="00344FF1" w:rsidRPr="000F7C78">
        <w:rPr>
          <w:rFonts w:cs="Arial"/>
          <w:szCs w:val="24"/>
        </w:rPr>
        <w:t>is being misused</w:t>
      </w:r>
      <w:proofErr w:type="gramEnd"/>
      <w:r w:rsidR="00344FF1" w:rsidRPr="000F7C78">
        <w:rPr>
          <w:rFonts w:cs="Arial"/>
          <w:szCs w:val="24"/>
        </w:rPr>
        <w:t xml:space="preserve">. </w:t>
      </w:r>
    </w:p>
    <w:p w:rsidR="00344FF1" w:rsidRPr="000F7C78" w:rsidRDefault="00DA7A4E" w:rsidP="000F7C78">
      <w:pPr>
        <w:spacing w:line="480" w:lineRule="auto"/>
        <w:jc w:val="both"/>
        <w:rPr>
          <w:rFonts w:cs="Arial"/>
          <w:szCs w:val="24"/>
        </w:rPr>
      </w:pPr>
      <w:r>
        <w:rPr>
          <w:rFonts w:cs="Arial"/>
          <w:szCs w:val="24"/>
        </w:rPr>
        <w:t>According to Os</w:t>
      </w:r>
      <w:r w:rsidR="00344FF1" w:rsidRPr="000F7C78">
        <w:rPr>
          <w:rFonts w:cs="Arial"/>
          <w:szCs w:val="24"/>
        </w:rPr>
        <w:t xml:space="preserve">aka and Adkins (2012), copyright promotion in Kenya has been a challenge. Promotion </w:t>
      </w:r>
      <w:proofErr w:type="gramStart"/>
      <w:r w:rsidR="00344FF1" w:rsidRPr="000F7C78">
        <w:rPr>
          <w:rFonts w:cs="Arial"/>
          <w:szCs w:val="24"/>
        </w:rPr>
        <w:t>was originally entrusted</w:t>
      </w:r>
      <w:proofErr w:type="gramEnd"/>
      <w:r w:rsidR="00344FF1" w:rsidRPr="000F7C78">
        <w:rPr>
          <w:rFonts w:cs="Arial"/>
          <w:szCs w:val="24"/>
        </w:rPr>
        <w:t xml:space="preserve"> to the Attorney General’s Office, which is afflicted with a </w:t>
      </w:r>
      <w:r w:rsidR="009D2A82" w:rsidRPr="000F7C78">
        <w:rPr>
          <w:rFonts w:cs="Arial"/>
          <w:szCs w:val="24"/>
        </w:rPr>
        <w:t>challenging</w:t>
      </w:r>
      <w:r w:rsidR="00344FF1" w:rsidRPr="000F7C78">
        <w:rPr>
          <w:rFonts w:cs="Arial"/>
          <w:szCs w:val="24"/>
        </w:rPr>
        <w:t xml:space="preserve"> bureaucracy and insufficient resources to carry out this mandate. The globalisation of the information society brought concomitant growth in the development of copyright instruments employed in the global governance of production, processing, access, storage, dissemination and consumption of information</w:t>
      </w:r>
      <w:r w:rsidR="000A3A0A" w:rsidRPr="000A3A0A">
        <w:t xml:space="preserve"> </w:t>
      </w:r>
      <w:r w:rsidR="000A3A0A">
        <w:t>(</w:t>
      </w:r>
      <w:r w:rsidR="000A3A0A">
        <w:rPr>
          <w:rFonts w:cs="Arial"/>
          <w:szCs w:val="24"/>
        </w:rPr>
        <w:t xml:space="preserve">Giddens, </w:t>
      </w:r>
      <w:r w:rsidR="000A3A0A" w:rsidRPr="000A3A0A">
        <w:rPr>
          <w:rFonts w:cs="Arial"/>
          <w:szCs w:val="24"/>
        </w:rPr>
        <w:t>1993</w:t>
      </w:r>
      <w:r w:rsidR="000A3A0A">
        <w:rPr>
          <w:rFonts w:cs="Arial"/>
          <w:szCs w:val="24"/>
        </w:rPr>
        <w:t>)</w:t>
      </w:r>
      <w:r w:rsidR="00344FF1" w:rsidRPr="000F7C78">
        <w:rPr>
          <w:rFonts w:cs="Arial"/>
          <w:szCs w:val="24"/>
        </w:rPr>
        <w:t xml:space="preserve">. To be part of the global intellectual property dispensation, </w:t>
      </w:r>
      <w:r w:rsidR="00885E14" w:rsidRPr="000F7C78">
        <w:rPr>
          <w:rFonts w:cs="Arial"/>
          <w:szCs w:val="24"/>
        </w:rPr>
        <w:t xml:space="preserve">Kenya became a signatory to </w:t>
      </w:r>
      <w:r w:rsidR="00344FF1" w:rsidRPr="000F7C78">
        <w:rPr>
          <w:rFonts w:cs="Arial"/>
          <w:szCs w:val="24"/>
        </w:rPr>
        <w:t xml:space="preserve">intellectual property instruments that </w:t>
      </w:r>
      <w:proofErr w:type="gramStart"/>
      <w:r w:rsidR="00344FF1" w:rsidRPr="000F7C78">
        <w:rPr>
          <w:rFonts w:cs="Arial"/>
          <w:szCs w:val="24"/>
        </w:rPr>
        <w:t>were intended</w:t>
      </w:r>
      <w:proofErr w:type="gramEnd"/>
      <w:r w:rsidR="00344FF1" w:rsidRPr="000F7C78">
        <w:rPr>
          <w:rFonts w:cs="Arial"/>
          <w:szCs w:val="24"/>
        </w:rPr>
        <w:t xml:space="preserve"> to try </w:t>
      </w:r>
      <w:r w:rsidR="002E75A2">
        <w:rPr>
          <w:rFonts w:cs="Arial"/>
          <w:szCs w:val="24"/>
        </w:rPr>
        <w:t>to</w:t>
      </w:r>
      <w:r w:rsidR="00344FF1" w:rsidRPr="000F7C78">
        <w:rPr>
          <w:rFonts w:cs="Arial"/>
          <w:szCs w:val="24"/>
        </w:rPr>
        <w:t xml:space="preserve"> create a homogenous copyright regime across the </w:t>
      </w:r>
      <w:r w:rsidR="00885E14" w:rsidRPr="000F7C78">
        <w:rPr>
          <w:rFonts w:cs="Arial"/>
          <w:szCs w:val="24"/>
        </w:rPr>
        <w:t>world. The adoption of these</w:t>
      </w:r>
      <w:r w:rsidR="00344FF1" w:rsidRPr="000F7C78">
        <w:rPr>
          <w:rFonts w:cs="Arial"/>
          <w:szCs w:val="24"/>
        </w:rPr>
        <w:t xml:space="preserve"> instruments meant that Kenya had to write and implement s</w:t>
      </w:r>
      <w:r w:rsidR="00817FFB" w:rsidRPr="000F7C78">
        <w:rPr>
          <w:rFonts w:cs="Arial"/>
          <w:szCs w:val="24"/>
        </w:rPr>
        <w:t>tricter copyright laws</w:t>
      </w:r>
      <w:r w:rsidR="002E75A2">
        <w:rPr>
          <w:rFonts w:cs="Arial"/>
          <w:szCs w:val="24"/>
        </w:rPr>
        <w:t>,</w:t>
      </w:r>
      <w:r w:rsidR="00817FFB" w:rsidRPr="000F7C78">
        <w:rPr>
          <w:rFonts w:cs="Arial"/>
          <w:szCs w:val="24"/>
        </w:rPr>
        <w:t xml:space="preserve"> standard to</w:t>
      </w:r>
      <w:r w:rsidR="003C17AF">
        <w:rPr>
          <w:rFonts w:cs="Arial"/>
          <w:szCs w:val="24"/>
        </w:rPr>
        <w:t xml:space="preserve"> </w:t>
      </w:r>
      <w:r w:rsidR="002E75A2">
        <w:rPr>
          <w:rFonts w:cs="Arial"/>
          <w:szCs w:val="24"/>
        </w:rPr>
        <w:t xml:space="preserve">an </w:t>
      </w:r>
      <w:r w:rsidR="00344FF1" w:rsidRPr="000F7C78">
        <w:rPr>
          <w:rFonts w:cs="Arial"/>
          <w:szCs w:val="24"/>
        </w:rPr>
        <w:lastRenderedPageBreak/>
        <w:t>international copyright regime</w:t>
      </w:r>
      <w:r w:rsidR="002E75A2">
        <w:rPr>
          <w:rFonts w:cs="Arial"/>
          <w:szCs w:val="24"/>
        </w:rPr>
        <w:t>,</w:t>
      </w:r>
      <w:r w:rsidR="003C17AF">
        <w:rPr>
          <w:rFonts w:cs="Arial"/>
          <w:szCs w:val="24"/>
        </w:rPr>
        <w:t xml:space="preserve"> </w:t>
      </w:r>
      <w:r w:rsidR="002E75A2">
        <w:rPr>
          <w:rFonts w:cs="Arial"/>
          <w:szCs w:val="24"/>
        </w:rPr>
        <w:t>which</w:t>
      </w:r>
      <w:r w:rsidR="00344FF1" w:rsidRPr="000F7C78">
        <w:rPr>
          <w:rFonts w:cs="Arial"/>
          <w:szCs w:val="24"/>
        </w:rPr>
        <w:t xml:space="preserve"> required </w:t>
      </w:r>
      <w:r w:rsidR="002E75A2">
        <w:rPr>
          <w:rFonts w:cs="Arial"/>
          <w:szCs w:val="24"/>
        </w:rPr>
        <w:t xml:space="preserve">a </w:t>
      </w:r>
      <w:r w:rsidR="00344FF1" w:rsidRPr="000F7C78">
        <w:rPr>
          <w:rFonts w:cs="Arial"/>
          <w:szCs w:val="24"/>
        </w:rPr>
        <w:t>better administration and enforcement mechanism of</w:t>
      </w:r>
      <w:r w:rsidR="00E247C2" w:rsidRPr="000F7C78">
        <w:rPr>
          <w:rFonts w:cs="Arial"/>
          <w:szCs w:val="24"/>
        </w:rPr>
        <w:t xml:space="preserve"> copyright at a national level.</w:t>
      </w:r>
    </w:p>
    <w:p w:rsidR="00344FF1" w:rsidRPr="000F7C78" w:rsidRDefault="00344FF1" w:rsidP="000F7C78">
      <w:pPr>
        <w:spacing w:line="480" w:lineRule="auto"/>
        <w:jc w:val="both"/>
        <w:rPr>
          <w:rFonts w:cs="Arial"/>
          <w:szCs w:val="24"/>
          <w:lang w:val="en-US"/>
        </w:rPr>
      </w:pPr>
      <w:r w:rsidRPr="000F7C78">
        <w:rPr>
          <w:rFonts w:cs="Arial"/>
          <w:szCs w:val="24"/>
          <w:lang w:val="en-US"/>
        </w:rPr>
        <w:t>For example, the Kenya Copyright Act of 2001 led to better copyright administration structures</w:t>
      </w:r>
      <w:r w:rsidR="00970CDD" w:rsidRPr="000F7C78">
        <w:rPr>
          <w:rFonts w:cs="Arial"/>
          <w:szCs w:val="24"/>
          <w:lang w:val="en-US"/>
        </w:rPr>
        <w:t xml:space="preserve"> that</w:t>
      </w:r>
      <w:r w:rsidRPr="000F7C78">
        <w:rPr>
          <w:rFonts w:cs="Arial"/>
          <w:szCs w:val="24"/>
          <w:lang w:val="en-US"/>
        </w:rPr>
        <w:t xml:space="preserve"> put in place more strict and disciplinary clauses, </w:t>
      </w:r>
      <w:r w:rsidR="002E75A2">
        <w:rPr>
          <w:rFonts w:cs="Arial"/>
          <w:szCs w:val="24"/>
          <w:lang w:val="en-US"/>
        </w:rPr>
        <w:t xml:space="preserve">the </w:t>
      </w:r>
      <w:r w:rsidRPr="000F7C78">
        <w:rPr>
          <w:rFonts w:cs="Arial"/>
          <w:szCs w:val="24"/>
          <w:lang w:val="en-US"/>
        </w:rPr>
        <w:t xml:space="preserve">development of institutional policies on copyright, and increased </w:t>
      </w:r>
      <w:r w:rsidR="002E75A2">
        <w:rPr>
          <w:rFonts w:cs="Arial"/>
          <w:szCs w:val="24"/>
          <w:lang w:val="en-US"/>
        </w:rPr>
        <w:t xml:space="preserve">the </w:t>
      </w:r>
      <w:r w:rsidRPr="000F7C78">
        <w:rPr>
          <w:rFonts w:cs="Arial"/>
          <w:szCs w:val="24"/>
          <w:lang w:val="en-US"/>
        </w:rPr>
        <w:t>use of technology protective measures</w:t>
      </w:r>
      <w:r w:rsidR="002E75A2">
        <w:rPr>
          <w:rFonts w:cs="Arial"/>
          <w:szCs w:val="24"/>
          <w:lang w:val="en-US"/>
        </w:rPr>
        <w:t>,</w:t>
      </w:r>
      <w:r w:rsidRPr="000F7C78">
        <w:rPr>
          <w:rFonts w:cs="Arial"/>
          <w:szCs w:val="24"/>
          <w:lang w:val="en-US"/>
        </w:rPr>
        <w:t xml:space="preserve"> among</w:t>
      </w:r>
      <w:r w:rsidR="002E75A2">
        <w:rPr>
          <w:rFonts w:cs="Arial"/>
          <w:szCs w:val="24"/>
          <w:lang w:val="en-US"/>
        </w:rPr>
        <w:t>st</w:t>
      </w:r>
      <w:r w:rsidRPr="000F7C78">
        <w:rPr>
          <w:rFonts w:cs="Arial"/>
          <w:szCs w:val="24"/>
          <w:lang w:val="en-US"/>
        </w:rPr>
        <w:t xml:space="preserve"> other efforts (</w:t>
      </w:r>
      <w:proofErr w:type="spellStart"/>
      <w:r w:rsidRPr="000F7C78">
        <w:rPr>
          <w:rFonts w:cs="Arial"/>
          <w:szCs w:val="24"/>
        </w:rPr>
        <w:t>Smeirs</w:t>
      </w:r>
      <w:proofErr w:type="spellEnd"/>
      <w:r w:rsidRPr="000F7C78">
        <w:rPr>
          <w:rFonts w:cs="Arial"/>
          <w:szCs w:val="24"/>
        </w:rPr>
        <w:t xml:space="preserve">, 2000). </w:t>
      </w:r>
      <w:r w:rsidRPr="000F7C78">
        <w:rPr>
          <w:rFonts w:cs="Arial"/>
          <w:szCs w:val="24"/>
          <w:lang w:val="en-US"/>
        </w:rPr>
        <w:t xml:space="preserve"> In February 2010, the Kenya Copyright Board held a stakeholders’ conference to review the Copyright Act of 2001, at which more disciplinary measures were suggested</w:t>
      </w:r>
      <w:r w:rsidR="002E75A2">
        <w:rPr>
          <w:rFonts w:cs="Arial"/>
          <w:szCs w:val="24"/>
          <w:lang w:val="en-US"/>
        </w:rPr>
        <w:t>,</w:t>
      </w:r>
      <w:r w:rsidRPr="000F7C78">
        <w:rPr>
          <w:rFonts w:cs="Arial"/>
          <w:szCs w:val="24"/>
          <w:lang w:val="en-US"/>
        </w:rPr>
        <w:t xml:space="preserve"> including punishment for </w:t>
      </w:r>
      <w:r w:rsidR="00E247C2" w:rsidRPr="000F7C78">
        <w:rPr>
          <w:rFonts w:cs="Arial"/>
          <w:szCs w:val="24"/>
          <w:lang w:val="en-US"/>
        </w:rPr>
        <w:t xml:space="preserve">the infringement of copyright. </w:t>
      </w:r>
    </w:p>
    <w:p w:rsidR="000D2EA7" w:rsidRPr="000F7C78" w:rsidRDefault="00344FF1" w:rsidP="000F7C78">
      <w:pPr>
        <w:spacing w:line="480" w:lineRule="auto"/>
        <w:jc w:val="both"/>
        <w:rPr>
          <w:rFonts w:cs="Arial"/>
          <w:color w:val="000000" w:themeColor="text1"/>
          <w:szCs w:val="24"/>
        </w:rPr>
      </w:pPr>
      <w:r w:rsidRPr="000F7C78">
        <w:rPr>
          <w:rFonts w:cs="Arial"/>
          <w:color w:val="000000" w:themeColor="text1"/>
          <w:szCs w:val="24"/>
        </w:rPr>
        <w:t>In 2007</w:t>
      </w:r>
      <w:r w:rsidR="002E75A2">
        <w:rPr>
          <w:rFonts w:cs="Arial"/>
          <w:color w:val="000000" w:themeColor="text1"/>
          <w:szCs w:val="24"/>
        </w:rPr>
        <w:t>,</w:t>
      </w:r>
      <w:r w:rsidRPr="000F7C78">
        <w:rPr>
          <w:rFonts w:cs="Arial"/>
          <w:color w:val="000000" w:themeColor="text1"/>
          <w:szCs w:val="24"/>
        </w:rPr>
        <w:t xml:space="preserve"> the </w:t>
      </w:r>
      <w:r w:rsidR="00BB6C87">
        <w:rPr>
          <w:rFonts w:cs="Arial"/>
          <w:color w:val="000000" w:themeColor="text1"/>
          <w:szCs w:val="24"/>
        </w:rPr>
        <w:t>KOPIKEN</w:t>
      </w:r>
      <w:r w:rsidRPr="000F7C78">
        <w:rPr>
          <w:rFonts w:cs="Arial"/>
          <w:color w:val="000000" w:themeColor="text1"/>
          <w:szCs w:val="24"/>
        </w:rPr>
        <w:t xml:space="preserve"> licensed its first copy shop in Kenya (</w:t>
      </w:r>
      <w:r w:rsidR="00BB6C87">
        <w:rPr>
          <w:rFonts w:cs="Arial"/>
          <w:color w:val="000000" w:themeColor="text1"/>
          <w:szCs w:val="24"/>
        </w:rPr>
        <w:t>KOPIKEN</w:t>
      </w:r>
      <w:r w:rsidRPr="000F7C78">
        <w:rPr>
          <w:rFonts w:cs="Arial"/>
          <w:color w:val="000000" w:themeColor="text1"/>
          <w:szCs w:val="24"/>
        </w:rPr>
        <w:t>, 2009</w:t>
      </w:r>
      <w:r w:rsidR="00F2223E" w:rsidRPr="000F7C78">
        <w:rPr>
          <w:rFonts w:cs="Arial"/>
          <w:color w:val="000000" w:themeColor="text1"/>
          <w:szCs w:val="24"/>
        </w:rPr>
        <w:t>).</w:t>
      </w:r>
      <w:r w:rsidR="00BB6C87" w:rsidRPr="00BB6C87">
        <w:rPr>
          <w:rFonts w:cs="Arial"/>
          <w:color w:val="000000" w:themeColor="text1"/>
          <w:szCs w:val="24"/>
        </w:rPr>
        <w:t>KOPIKEN is a nationwide body wit</w:t>
      </w:r>
      <w:r w:rsidR="00BB6C87">
        <w:rPr>
          <w:rFonts w:cs="Arial"/>
          <w:color w:val="000000" w:themeColor="text1"/>
          <w:szCs w:val="24"/>
        </w:rPr>
        <w:t>h International affiliation</w:t>
      </w:r>
      <w:r w:rsidR="002E75A2">
        <w:rPr>
          <w:rFonts w:cs="Arial"/>
          <w:color w:val="000000" w:themeColor="text1"/>
          <w:szCs w:val="24"/>
        </w:rPr>
        <w:t>,</w:t>
      </w:r>
      <w:r w:rsidR="00BB6C87">
        <w:rPr>
          <w:rFonts w:cs="Arial"/>
          <w:color w:val="000000" w:themeColor="text1"/>
          <w:szCs w:val="24"/>
        </w:rPr>
        <w:t xml:space="preserve"> which </w:t>
      </w:r>
      <w:r w:rsidR="00BB6C87" w:rsidRPr="00BB6C87">
        <w:rPr>
          <w:rFonts w:cs="Arial"/>
          <w:color w:val="000000" w:themeColor="text1"/>
          <w:szCs w:val="24"/>
        </w:rPr>
        <w:t>undertake</w:t>
      </w:r>
      <w:r w:rsidR="00BB6C87">
        <w:rPr>
          <w:rFonts w:cs="Arial"/>
          <w:color w:val="000000" w:themeColor="text1"/>
          <w:szCs w:val="24"/>
        </w:rPr>
        <w:t>s</w:t>
      </w:r>
      <w:r w:rsidR="00BB6C87" w:rsidRPr="00BB6C87">
        <w:rPr>
          <w:rFonts w:cs="Arial"/>
          <w:color w:val="000000" w:themeColor="text1"/>
          <w:szCs w:val="24"/>
        </w:rPr>
        <w:t xml:space="preserve"> to protect all intel</w:t>
      </w:r>
      <w:r w:rsidR="00BB6C87">
        <w:rPr>
          <w:rFonts w:cs="Arial"/>
          <w:color w:val="000000" w:themeColor="text1"/>
          <w:szCs w:val="24"/>
        </w:rPr>
        <w:t xml:space="preserve">lectual property works within Kenyan borders. </w:t>
      </w:r>
      <w:r w:rsidR="00BB6C87" w:rsidRPr="00BB6C87">
        <w:rPr>
          <w:rFonts w:cs="Arial"/>
          <w:color w:val="000000" w:themeColor="text1"/>
          <w:szCs w:val="24"/>
        </w:rPr>
        <w:t>These</w:t>
      </w:r>
      <w:r w:rsidR="00BB6C87" w:rsidRPr="00BB6C87">
        <w:rPr>
          <w:rFonts w:cs="Arial"/>
          <w:color w:val="141823"/>
          <w:szCs w:val="24"/>
          <w:shd w:val="clear" w:color="auto" w:fill="FFFFFF"/>
        </w:rPr>
        <w:t xml:space="preserve"> intellectual property works include</w:t>
      </w:r>
      <w:r w:rsidR="00BB6C87" w:rsidRPr="00BB6C87">
        <w:rPr>
          <w:rFonts w:cs="Arial"/>
          <w:szCs w:val="24"/>
        </w:rPr>
        <w:t xml:space="preserve"> literacy works, music and artistic works. </w:t>
      </w:r>
      <w:proofErr w:type="gramStart"/>
      <w:r w:rsidR="00BB6C87" w:rsidRPr="00BB6C87">
        <w:rPr>
          <w:rFonts w:cs="Arial"/>
          <w:szCs w:val="24"/>
        </w:rPr>
        <w:t>KOPIKEN</w:t>
      </w:r>
      <w:r w:rsidR="00872929" w:rsidRPr="00BB6C87">
        <w:rPr>
          <w:rFonts w:cs="Arial"/>
          <w:szCs w:val="24"/>
        </w:rPr>
        <w:t xml:space="preserve">, under </w:t>
      </w:r>
      <w:r w:rsidR="002E75A2">
        <w:rPr>
          <w:rFonts w:cs="Arial"/>
          <w:szCs w:val="24"/>
        </w:rPr>
        <w:t>Kenya’s</w:t>
      </w:r>
      <w:r w:rsidR="00872929" w:rsidRPr="00BB6C87">
        <w:rPr>
          <w:rFonts w:cs="Arial"/>
          <w:szCs w:val="24"/>
        </w:rPr>
        <w:t xml:space="preserve"> C</w:t>
      </w:r>
      <w:r w:rsidR="00BB6C87">
        <w:rPr>
          <w:rFonts w:cs="Arial"/>
          <w:szCs w:val="24"/>
        </w:rPr>
        <w:t>opyright Act 2001</w:t>
      </w:r>
      <w:r w:rsidR="003C17AF">
        <w:rPr>
          <w:rFonts w:cs="Arial"/>
          <w:szCs w:val="24"/>
        </w:rPr>
        <w:t>,</w:t>
      </w:r>
      <w:r w:rsidR="003C17AF" w:rsidRPr="00BB6C87">
        <w:rPr>
          <w:rFonts w:cs="Arial"/>
          <w:szCs w:val="24"/>
        </w:rPr>
        <w:t xml:space="preserve"> licenses</w:t>
      </w:r>
      <w:r w:rsidR="00872929" w:rsidRPr="00BB6C87">
        <w:rPr>
          <w:rFonts w:cs="Arial"/>
          <w:szCs w:val="24"/>
        </w:rPr>
        <w:t xml:space="preserve"> the</w:t>
      </w:r>
      <w:r w:rsidR="00872929" w:rsidRPr="000F7C78">
        <w:rPr>
          <w:rFonts w:cs="Arial"/>
          <w:szCs w:val="24"/>
        </w:rPr>
        <w:t xml:space="preserve"> reproduction of copyright-protected materials against payment of fees whenever it is impractical for rights holders (authors and publishers) to license and collect fees individually (</w:t>
      </w:r>
      <w:proofErr w:type="spellStart"/>
      <w:r w:rsidR="00872929" w:rsidRPr="000F7C78">
        <w:rPr>
          <w:rFonts w:cs="Arial"/>
          <w:szCs w:val="24"/>
        </w:rPr>
        <w:t>Gazemba</w:t>
      </w:r>
      <w:proofErr w:type="spellEnd"/>
      <w:r w:rsidR="00872929" w:rsidRPr="000F7C78">
        <w:rPr>
          <w:rFonts w:cs="Arial"/>
          <w:szCs w:val="24"/>
        </w:rPr>
        <w:t>, 2014).</w:t>
      </w:r>
      <w:r w:rsidRPr="000F7C78">
        <w:rPr>
          <w:rFonts w:cs="Arial"/>
          <w:color w:val="000000" w:themeColor="text1"/>
          <w:szCs w:val="24"/>
        </w:rPr>
        <w:t>As a whole, the amount Kenya paid out to other countries in royalties and license fees</w:t>
      </w:r>
      <w:r w:rsidR="002E75A2">
        <w:rPr>
          <w:rFonts w:cs="Arial"/>
          <w:color w:val="000000" w:themeColor="text1"/>
          <w:szCs w:val="24"/>
        </w:rPr>
        <w:t>,</w:t>
      </w:r>
      <w:r w:rsidRPr="000F7C78">
        <w:rPr>
          <w:rFonts w:cs="Arial"/>
          <w:color w:val="000000" w:themeColor="text1"/>
          <w:szCs w:val="24"/>
        </w:rPr>
        <w:t xml:space="preserve"> from creative industries</w:t>
      </w:r>
      <w:r w:rsidR="002E75A2">
        <w:rPr>
          <w:rFonts w:cs="Arial"/>
          <w:color w:val="000000" w:themeColor="text1"/>
          <w:szCs w:val="24"/>
        </w:rPr>
        <w:t>,</w:t>
      </w:r>
      <w:r w:rsidRPr="000F7C78">
        <w:rPr>
          <w:rFonts w:cs="Arial"/>
          <w:color w:val="000000" w:themeColor="text1"/>
          <w:szCs w:val="24"/>
        </w:rPr>
        <w:t xml:space="preserve"> rose from $10 million in 2002 to $33 million in 2008 (United Nations, 2010).</w:t>
      </w:r>
      <w:proofErr w:type="gramEnd"/>
      <w:r w:rsidRPr="000F7C78">
        <w:rPr>
          <w:rFonts w:cs="Arial"/>
          <w:color w:val="000000" w:themeColor="text1"/>
          <w:szCs w:val="24"/>
        </w:rPr>
        <w:t xml:space="preserve"> Tension now exists between </w:t>
      </w:r>
      <w:r w:rsidR="00BB6C87">
        <w:rPr>
          <w:rFonts w:cs="Arial"/>
          <w:color w:val="000000" w:themeColor="text1"/>
          <w:szCs w:val="24"/>
        </w:rPr>
        <w:t>KOPIKEN</w:t>
      </w:r>
      <w:r w:rsidRPr="000F7C78">
        <w:rPr>
          <w:rFonts w:cs="Arial"/>
          <w:color w:val="000000" w:themeColor="text1"/>
          <w:szCs w:val="24"/>
        </w:rPr>
        <w:t xml:space="preserve"> and academic libraries in Kenya. Librarians perceive </w:t>
      </w:r>
      <w:r w:rsidR="00BB6C87">
        <w:rPr>
          <w:rFonts w:cs="Arial"/>
          <w:color w:val="000000" w:themeColor="text1"/>
          <w:szCs w:val="24"/>
        </w:rPr>
        <w:t>KOPIKEN</w:t>
      </w:r>
      <w:r w:rsidRPr="000F7C78">
        <w:rPr>
          <w:rFonts w:cs="Arial"/>
          <w:color w:val="000000" w:themeColor="text1"/>
          <w:szCs w:val="24"/>
        </w:rPr>
        <w:t xml:space="preserve"> as forcing them to pay outrageous fees, </w:t>
      </w:r>
      <w:r w:rsidR="002E75A2">
        <w:rPr>
          <w:rFonts w:cs="Arial"/>
          <w:color w:val="000000" w:themeColor="text1"/>
          <w:szCs w:val="24"/>
        </w:rPr>
        <w:t>al</w:t>
      </w:r>
      <w:r w:rsidRPr="000F7C78">
        <w:rPr>
          <w:rFonts w:cs="Arial"/>
          <w:color w:val="000000" w:themeColor="text1"/>
          <w:szCs w:val="24"/>
        </w:rPr>
        <w:t xml:space="preserve">though </w:t>
      </w:r>
      <w:r w:rsidR="00BB6C87">
        <w:rPr>
          <w:rFonts w:cs="Arial"/>
          <w:color w:val="000000" w:themeColor="text1"/>
          <w:szCs w:val="24"/>
        </w:rPr>
        <w:t>KOPIKEN</w:t>
      </w:r>
      <w:r w:rsidR="003C17AF">
        <w:rPr>
          <w:rFonts w:cs="Arial"/>
          <w:color w:val="000000" w:themeColor="text1"/>
          <w:szCs w:val="24"/>
        </w:rPr>
        <w:t xml:space="preserve"> </w:t>
      </w:r>
      <w:r w:rsidRPr="000F7C78">
        <w:rPr>
          <w:rFonts w:cs="Arial"/>
          <w:color w:val="000000" w:themeColor="text1"/>
          <w:szCs w:val="24"/>
        </w:rPr>
        <w:t xml:space="preserve">does not explain how they are going to account for or distribute the royalties to content creators or rights owners. The consequence of library users infringing on copyrighted materials has </w:t>
      </w:r>
      <w:r w:rsidR="001E46AD">
        <w:rPr>
          <w:rFonts w:cs="Arial"/>
          <w:color w:val="000000" w:themeColor="text1"/>
          <w:szCs w:val="24"/>
        </w:rPr>
        <w:t>landed</w:t>
      </w:r>
      <w:r w:rsidRPr="000F7C78">
        <w:rPr>
          <w:rFonts w:cs="Arial"/>
          <w:color w:val="000000" w:themeColor="text1"/>
          <w:szCs w:val="24"/>
        </w:rPr>
        <w:t xml:space="preserve"> on librarian</w:t>
      </w:r>
      <w:r w:rsidR="001E46AD">
        <w:rPr>
          <w:rFonts w:cs="Arial"/>
          <w:color w:val="000000" w:themeColor="text1"/>
          <w:szCs w:val="24"/>
        </w:rPr>
        <w:t>s</w:t>
      </w:r>
      <w:r w:rsidRPr="000F7C78">
        <w:rPr>
          <w:rFonts w:cs="Arial"/>
          <w:color w:val="000000" w:themeColor="text1"/>
          <w:szCs w:val="24"/>
        </w:rPr>
        <w:t xml:space="preserve">’ shoulders, and it becomes very important that librarians know </w:t>
      </w:r>
      <w:r w:rsidRPr="000F7C78">
        <w:rPr>
          <w:rFonts w:cs="Arial"/>
          <w:color w:val="000000" w:themeColor="text1"/>
          <w:szCs w:val="24"/>
        </w:rPr>
        <w:lastRenderedPageBreak/>
        <w:t>about copyright issues. Librarians need to be able to balance the need for access to information and the protection of rights owners</w:t>
      </w:r>
      <w:r w:rsidRPr="000F7C78">
        <w:rPr>
          <w:rFonts w:cs="Arial"/>
          <w:color w:val="000000" w:themeColor="text1"/>
          <w:szCs w:val="24"/>
          <w:lang w:val="en-US"/>
        </w:rPr>
        <w:t xml:space="preserve"> in order to assist users to avoid copyright infringement </w:t>
      </w:r>
      <w:r w:rsidR="00165BE7" w:rsidRPr="000F7C78">
        <w:rPr>
          <w:rFonts w:cs="Arial"/>
          <w:color w:val="000000" w:themeColor="text1"/>
          <w:szCs w:val="24"/>
        </w:rPr>
        <w:t>(United Nations, 2010).</w:t>
      </w:r>
    </w:p>
    <w:p w:rsidR="00344FF1" w:rsidRPr="000F7C78" w:rsidRDefault="00DF3C1A" w:rsidP="00E20DC0">
      <w:pPr>
        <w:pStyle w:val="Heading3"/>
      </w:pPr>
      <w:bookmarkStart w:id="148" w:name="_Toc390558266"/>
      <w:bookmarkStart w:id="149" w:name="_Toc393200367"/>
      <w:bookmarkStart w:id="150" w:name="_Toc393200911"/>
      <w:bookmarkStart w:id="151" w:name="_Toc403720593"/>
      <w:bookmarkStart w:id="152" w:name="_Toc403720830"/>
      <w:bookmarkStart w:id="153" w:name="_Toc409729317"/>
      <w:bookmarkStart w:id="154" w:name="_Toc447221806"/>
      <w:r w:rsidRPr="000F7C78">
        <w:t>2</w:t>
      </w:r>
      <w:r w:rsidR="006F4053">
        <w:t>.6.3</w:t>
      </w:r>
      <w:r w:rsidRPr="000F7C78">
        <w:t xml:space="preserve"> Copyright</w:t>
      </w:r>
      <w:r w:rsidR="00344FF1" w:rsidRPr="000F7C78">
        <w:t xml:space="preserve"> in India</w:t>
      </w:r>
      <w:bookmarkEnd w:id="148"/>
      <w:bookmarkEnd w:id="149"/>
      <w:bookmarkEnd w:id="150"/>
      <w:bookmarkEnd w:id="151"/>
      <w:bookmarkEnd w:id="152"/>
      <w:bookmarkEnd w:id="153"/>
      <w:bookmarkEnd w:id="154"/>
    </w:p>
    <w:p w:rsidR="00344FF1" w:rsidRPr="000F7C78" w:rsidRDefault="00344FF1" w:rsidP="000F7C78">
      <w:pPr>
        <w:spacing w:line="480" w:lineRule="auto"/>
        <w:jc w:val="both"/>
        <w:rPr>
          <w:rFonts w:cs="Arial"/>
          <w:szCs w:val="24"/>
        </w:rPr>
      </w:pPr>
      <w:r w:rsidRPr="000F7C78">
        <w:rPr>
          <w:rFonts w:cs="Arial"/>
          <w:szCs w:val="24"/>
        </w:rPr>
        <w:t xml:space="preserve">According to the Indian Copyright Act (1959), copyright </w:t>
      </w:r>
      <w:proofErr w:type="gramStart"/>
      <w:r w:rsidRPr="000F7C78">
        <w:rPr>
          <w:rFonts w:cs="Arial"/>
          <w:szCs w:val="24"/>
        </w:rPr>
        <w:t>is linked</w:t>
      </w:r>
      <w:proofErr w:type="gramEnd"/>
      <w:r w:rsidR="00970CDD" w:rsidRPr="000F7C78">
        <w:rPr>
          <w:rFonts w:cs="Arial"/>
          <w:szCs w:val="24"/>
        </w:rPr>
        <w:t xml:space="preserve"> to</w:t>
      </w:r>
      <w:r w:rsidRPr="000F7C78">
        <w:rPr>
          <w:rFonts w:cs="Arial"/>
          <w:szCs w:val="24"/>
        </w:rPr>
        <w:t xml:space="preserve"> literacy expression or creative artistic. Copyright material is</w:t>
      </w:r>
      <w:r w:rsidR="001E46AD">
        <w:rPr>
          <w:rFonts w:cs="Arial"/>
          <w:szCs w:val="24"/>
        </w:rPr>
        <w:t xml:space="preserve"> the</w:t>
      </w:r>
      <w:r w:rsidRPr="000F7C78">
        <w:rPr>
          <w:rFonts w:cs="Arial"/>
          <w:szCs w:val="24"/>
        </w:rPr>
        <w:t xml:space="preserve"> end</w:t>
      </w:r>
      <w:r w:rsidR="001E46AD">
        <w:rPr>
          <w:rFonts w:cs="Arial"/>
          <w:szCs w:val="24"/>
        </w:rPr>
        <w:t>-</w:t>
      </w:r>
      <w:r w:rsidRPr="000F7C78">
        <w:rPr>
          <w:rFonts w:cs="Arial"/>
          <w:szCs w:val="24"/>
        </w:rPr>
        <w:t>result of a person</w:t>
      </w:r>
      <w:r w:rsidR="001E46AD">
        <w:rPr>
          <w:rFonts w:cs="Arial"/>
          <w:szCs w:val="24"/>
        </w:rPr>
        <w:t>’s</w:t>
      </w:r>
      <w:r w:rsidRPr="000F7C78">
        <w:rPr>
          <w:rFonts w:cs="Arial"/>
          <w:szCs w:val="24"/>
        </w:rPr>
        <w:t xml:space="preserve"> creative mind that take</w:t>
      </w:r>
      <w:r w:rsidR="001E46AD">
        <w:rPr>
          <w:rFonts w:cs="Arial"/>
          <w:szCs w:val="24"/>
        </w:rPr>
        <w:t>s</w:t>
      </w:r>
      <w:r w:rsidRPr="000F7C78">
        <w:rPr>
          <w:rFonts w:cs="Arial"/>
          <w:szCs w:val="24"/>
        </w:rPr>
        <w:t xml:space="preserve"> a physical shape and that </w:t>
      </w:r>
      <w:proofErr w:type="gramStart"/>
      <w:r w:rsidRPr="000F7C78">
        <w:rPr>
          <w:rFonts w:cs="Arial"/>
          <w:szCs w:val="24"/>
        </w:rPr>
        <w:t>has not</w:t>
      </w:r>
      <w:r w:rsidR="001E46AD">
        <w:rPr>
          <w:rFonts w:cs="Arial"/>
          <w:szCs w:val="24"/>
        </w:rPr>
        <w:t xml:space="preserve"> previously</w:t>
      </w:r>
      <w:r w:rsidRPr="000F7C78">
        <w:rPr>
          <w:rFonts w:cs="Arial"/>
          <w:szCs w:val="24"/>
        </w:rPr>
        <w:t xml:space="preserve"> been done</w:t>
      </w:r>
      <w:proofErr w:type="gramEnd"/>
      <w:r w:rsidR="001E46AD">
        <w:rPr>
          <w:rFonts w:cs="Arial"/>
          <w:szCs w:val="24"/>
        </w:rPr>
        <w:t>.</w:t>
      </w:r>
      <w:r w:rsidRPr="000F7C78">
        <w:rPr>
          <w:rFonts w:cs="Arial"/>
          <w:szCs w:val="24"/>
        </w:rPr>
        <w:t xml:space="preserve"> It can be a book, picture, painting or design. According to </w:t>
      </w:r>
      <w:proofErr w:type="spellStart"/>
      <w:r w:rsidRPr="000F7C78">
        <w:rPr>
          <w:rFonts w:cs="Arial"/>
          <w:szCs w:val="24"/>
        </w:rPr>
        <w:t>Bettig</w:t>
      </w:r>
      <w:proofErr w:type="spellEnd"/>
      <w:r w:rsidRPr="000F7C78">
        <w:rPr>
          <w:rFonts w:cs="Arial"/>
          <w:szCs w:val="24"/>
        </w:rPr>
        <w:t xml:space="preserve"> (1996), copyright law </w:t>
      </w:r>
      <w:proofErr w:type="gramStart"/>
      <w:r w:rsidRPr="000F7C78">
        <w:rPr>
          <w:rFonts w:cs="Arial"/>
          <w:szCs w:val="24"/>
        </w:rPr>
        <w:t>has been influenced</w:t>
      </w:r>
      <w:proofErr w:type="gramEnd"/>
      <w:r w:rsidRPr="000F7C78">
        <w:rPr>
          <w:rFonts w:cs="Arial"/>
          <w:szCs w:val="24"/>
        </w:rPr>
        <w:t xml:space="preserve"> by a variety of copyright law</w:t>
      </w:r>
      <w:r w:rsidR="001E46AD">
        <w:rPr>
          <w:rFonts w:cs="Arial"/>
          <w:szCs w:val="24"/>
        </w:rPr>
        <w:t>s</w:t>
      </w:r>
      <w:r w:rsidRPr="000F7C78">
        <w:rPr>
          <w:rFonts w:cs="Arial"/>
          <w:szCs w:val="24"/>
        </w:rPr>
        <w:t xml:space="preserve"> that existed in </w:t>
      </w:r>
      <w:r w:rsidR="001E46AD">
        <w:rPr>
          <w:rFonts w:cs="Arial"/>
          <w:szCs w:val="24"/>
        </w:rPr>
        <w:t>former times</w:t>
      </w:r>
      <w:r w:rsidRPr="000F7C78">
        <w:rPr>
          <w:rFonts w:cs="Arial"/>
          <w:szCs w:val="24"/>
        </w:rPr>
        <w:t xml:space="preserve"> and that have been implemented throughout history</w:t>
      </w:r>
      <w:r w:rsidR="001E46AD">
        <w:rPr>
          <w:rFonts w:cs="Arial"/>
          <w:szCs w:val="24"/>
        </w:rPr>
        <w:t>; this</w:t>
      </w:r>
      <w:r w:rsidRPr="000F7C78">
        <w:rPr>
          <w:rFonts w:cs="Arial"/>
          <w:szCs w:val="24"/>
        </w:rPr>
        <w:t xml:space="preserve"> includ</w:t>
      </w:r>
      <w:r w:rsidR="001E46AD">
        <w:rPr>
          <w:rFonts w:cs="Arial"/>
          <w:szCs w:val="24"/>
        </w:rPr>
        <w:t>es</w:t>
      </w:r>
      <w:r w:rsidRPr="000F7C78">
        <w:rPr>
          <w:rFonts w:cs="Arial"/>
          <w:szCs w:val="24"/>
        </w:rPr>
        <w:t xml:space="preserve"> the moral right of the author who is the originator of the work. The background </w:t>
      </w:r>
      <w:r w:rsidR="001E46AD">
        <w:rPr>
          <w:rFonts w:cs="Arial"/>
          <w:szCs w:val="24"/>
        </w:rPr>
        <w:t>to</w:t>
      </w:r>
      <w:r w:rsidRPr="000F7C78">
        <w:rPr>
          <w:rFonts w:cs="Arial"/>
          <w:szCs w:val="24"/>
        </w:rPr>
        <w:t xml:space="preserve"> some of these copyright laws </w:t>
      </w:r>
      <w:r w:rsidR="00940C43">
        <w:rPr>
          <w:rFonts w:cs="Arial"/>
          <w:szCs w:val="24"/>
        </w:rPr>
        <w:t>is their context</w:t>
      </w:r>
      <w:r w:rsidR="001E46AD">
        <w:rPr>
          <w:rFonts w:cs="Arial"/>
          <w:szCs w:val="24"/>
        </w:rPr>
        <w:t xml:space="preserve"> within</w:t>
      </w:r>
      <w:r w:rsidRPr="000F7C78">
        <w:rPr>
          <w:rFonts w:cs="Arial"/>
          <w:szCs w:val="24"/>
        </w:rPr>
        <w:t xml:space="preserve"> ancient Greek culture, ancient Jewish law, and ancient Roman law. Similarly, Macqueen, </w:t>
      </w:r>
      <w:proofErr w:type="spellStart"/>
      <w:r w:rsidRPr="000F7C78">
        <w:rPr>
          <w:rFonts w:cs="Arial"/>
          <w:szCs w:val="24"/>
        </w:rPr>
        <w:t>Waelde</w:t>
      </w:r>
      <w:proofErr w:type="spellEnd"/>
      <w:r w:rsidR="00ED3DA3">
        <w:rPr>
          <w:rFonts w:cs="Arial"/>
          <w:szCs w:val="24"/>
        </w:rPr>
        <w:t xml:space="preserve"> </w:t>
      </w:r>
      <w:r w:rsidR="001E46AD">
        <w:rPr>
          <w:rFonts w:cs="Arial"/>
          <w:szCs w:val="24"/>
        </w:rPr>
        <w:t>and</w:t>
      </w:r>
      <w:r w:rsidRPr="000F7C78">
        <w:rPr>
          <w:rFonts w:cs="Arial"/>
          <w:szCs w:val="24"/>
        </w:rPr>
        <w:t xml:space="preserve"> Laurie (2007) argue that copyright laws </w:t>
      </w:r>
      <w:proofErr w:type="gramStart"/>
      <w:r w:rsidRPr="000F7C78">
        <w:rPr>
          <w:rFonts w:cs="Arial"/>
          <w:szCs w:val="24"/>
        </w:rPr>
        <w:t>have been employed</w:t>
      </w:r>
      <w:proofErr w:type="gramEnd"/>
      <w:r w:rsidRPr="000F7C78">
        <w:rPr>
          <w:rFonts w:cs="Arial"/>
          <w:szCs w:val="24"/>
        </w:rPr>
        <w:t xml:space="preserve"> hundred</w:t>
      </w:r>
      <w:r w:rsidR="001E46AD">
        <w:rPr>
          <w:rFonts w:cs="Arial"/>
          <w:szCs w:val="24"/>
        </w:rPr>
        <w:t>s of</w:t>
      </w:r>
      <w:r w:rsidRPr="000F7C78">
        <w:rPr>
          <w:rFonts w:cs="Arial"/>
          <w:szCs w:val="24"/>
        </w:rPr>
        <w:t xml:space="preserve"> years ago, even though they were initially developed to protect the rights of the creator, to give control over the right to print or copy a work</w:t>
      </w:r>
      <w:r w:rsidR="001E46AD">
        <w:rPr>
          <w:rFonts w:cs="Arial"/>
          <w:szCs w:val="24"/>
        </w:rPr>
        <w:t>,</w:t>
      </w:r>
      <w:r w:rsidRPr="000F7C78">
        <w:rPr>
          <w:rFonts w:cs="Arial"/>
          <w:szCs w:val="24"/>
        </w:rPr>
        <w:t xml:space="preserve"> and software writers.  Access to information is fundamental as it is helpful in education and research and has a</w:t>
      </w:r>
      <w:r w:rsidR="00E247C2" w:rsidRPr="000F7C78">
        <w:rPr>
          <w:rFonts w:cs="Arial"/>
          <w:szCs w:val="24"/>
        </w:rPr>
        <w:t xml:space="preserve"> direct control in literature. </w:t>
      </w:r>
    </w:p>
    <w:p w:rsidR="00EE758E" w:rsidRPr="000F7C78" w:rsidRDefault="00344FF1" w:rsidP="000F7C78">
      <w:pPr>
        <w:spacing w:line="480" w:lineRule="auto"/>
        <w:jc w:val="both"/>
        <w:rPr>
          <w:rFonts w:cs="Arial"/>
          <w:szCs w:val="24"/>
        </w:rPr>
      </w:pPr>
      <w:r w:rsidRPr="000F7C78">
        <w:rPr>
          <w:rFonts w:cs="Arial"/>
          <w:szCs w:val="24"/>
        </w:rPr>
        <w:t xml:space="preserve">However, </w:t>
      </w:r>
      <w:r w:rsidR="00CB0E9B" w:rsidRPr="000F7C78">
        <w:rPr>
          <w:rFonts w:cs="Arial"/>
          <w:szCs w:val="24"/>
        </w:rPr>
        <w:t>c</w:t>
      </w:r>
      <w:r w:rsidR="00FA0F44">
        <w:rPr>
          <w:rFonts w:cs="Arial"/>
          <w:szCs w:val="24"/>
        </w:rPr>
        <w:t xml:space="preserve">opyright is </w:t>
      </w:r>
      <w:r w:rsidRPr="000F7C78">
        <w:rPr>
          <w:rFonts w:cs="Arial"/>
          <w:szCs w:val="24"/>
        </w:rPr>
        <w:t>a major concern since the arrival of</w:t>
      </w:r>
      <w:r w:rsidR="001E46AD">
        <w:rPr>
          <w:rFonts w:cs="Arial"/>
          <w:szCs w:val="24"/>
        </w:rPr>
        <w:t xml:space="preserve"> the</w:t>
      </w:r>
      <w:r w:rsidRPr="000F7C78">
        <w:rPr>
          <w:rFonts w:cs="Arial"/>
          <w:szCs w:val="24"/>
        </w:rPr>
        <w:t xml:space="preserve"> digital library environment. These issues include copyright of literacy work, exceptions to copyright, preservation </w:t>
      </w:r>
      <w:r w:rsidR="001E46AD">
        <w:rPr>
          <w:rFonts w:cs="Arial"/>
          <w:szCs w:val="24"/>
        </w:rPr>
        <w:t>of</w:t>
      </w:r>
      <w:r w:rsidRPr="000F7C78">
        <w:rPr>
          <w:rFonts w:cs="Arial"/>
          <w:szCs w:val="24"/>
        </w:rPr>
        <w:t xml:space="preserve"> copies and licensing agreement</w:t>
      </w:r>
      <w:r w:rsidR="001E46AD">
        <w:rPr>
          <w:rFonts w:cs="Arial"/>
          <w:szCs w:val="24"/>
        </w:rPr>
        <w:t>s</w:t>
      </w:r>
      <w:r w:rsidRPr="000F7C78">
        <w:rPr>
          <w:rFonts w:cs="Arial"/>
          <w:szCs w:val="24"/>
        </w:rPr>
        <w:t xml:space="preserve"> (Oppenheim, 2000).  Copyright is a major concern in a digital environment and must act to achieve their mission and vision. </w:t>
      </w:r>
      <w:r w:rsidR="001E46AD">
        <w:rPr>
          <w:rFonts w:cs="Arial"/>
          <w:szCs w:val="24"/>
        </w:rPr>
        <w:t>Furthermore,</w:t>
      </w:r>
      <w:r w:rsidRPr="000F7C78">
        <w:rPr>
          <w:rFonts w:cs="Arial"/>
          <w:szCs w:val="24"/>
        </w:rPr>
        <w:t xml:space="preserve"> there is a need for the explanation and assessment of the copyright law </w:t>
      </w:r>
      <w:r w:rsidRPr="000F7C78">
        <w:rPr>
          <w:rFonts w:cs="Arial"/>
          <w:szCs w:val="24"/>
        </w:rPr>
        <w:lastRenderedPageBreak/>
        <w:t xml:space="preserve">for </w:t>
      </w:r>
      <w:r w:rsidR="001E46AD">
        <w:rPr>
          <w:rFonts w:cs="Arial"/>
          <w:szCs w:val="24"/>
        </w:rPr>
        <w:t xml:space="preserve">its </w:t>
      </w:r>
      <w:r w:rsidRPr="000F7C78">
        <w:rPr>
          <w:rFonts w:cs="Arial"/>
          <w:szCs w:val="24"/>
        </w:rPr>
        <w:t xml:space="preserve">prospective impact </w:t>
      </w:r>
      <w:r w:rsidR="001E46AD">
        <w:rPr>
          <w:rFonts w:cs="Arial"/>
          <w:szCs w:val="24"/>
        </w:rPr>
        <w:t>on</w:t>
      </w:r>
      <w:r w:rsidRPr="000F7C78">
        <w:rPr>
          <w:rFonts w:cs="Arial"/>
          <w:szCs w:val="24"/>
        </w:rPr>
        <w:t xml:space="preserve"> libraries (</w:t>
      </w:r>
      <w:proofErr w:type="spellStart"/>
      <w:r w:rsidRPr="000F7C78">
        <w:rPr>
          <w:rFonts w:cs="Arial"/>
          <w:szCs w:val="24"/>
        </w:rPr>
        <w:t>Ferullo</w:t>
      </w:r>
      <w:proofErr w:type="spellEnd"/>
      <w:r w:rsidRPr="000F7C78">
        <w:rPr>
          <w:rFonts w:cs="Arial"/>
          <w:szCs w:val="24"/>
        </w:rPr>
        <w:t xml:space="preserve">, 2003). Further, </w:t>
      </w:r>
      <w:proofErr w:type="spellStart"/>
      <w:r w:rsidRPr="000F7C78">
        <w:rPr>
          <w:rFonts w:cs="Arial"/>
          <w:szCs w:val="24"/>
        </w:rPr>
        <w:t>Sheat</w:t>
      </w:r>
      <w:proofErr w:type="spellEnd"/>
      <w:r w:rsidRPr="000F7C78">
        <w:rPr>
          <w:rFonts w:cs="Arial"/>
          <w:szCs w:val="24"/>
        </w:rPr>
        <w:t xml:space="preserve"> (2004) is of the view that </w:t>
      </w:r>
      <w:r w:rsidR="00CB0E9B" w:rsidRPr="000F7C78">
        <w:rPr>
          <w:rFonts w:cs="Arial"/>
          <w:szCs w:val="24"/>
        </w:rPr>
        <w:t xml:space="preserve">Indian </w:t>
      </w:r>
      <w:r w:rsidRPr="000F7C78">
        <w:rPr>
          <w:rFonts w:cs="Arial"/>
          <w:szCs w:val="24"/>
        </w:rPr>
        <w:t>academic libraries should keep abreast of international copyright standards</w:t>
      </w:r>
      <w:r w:rsidR="001E46AD">
        <w:rPr>
          <w:rFonts w:cs="Arial"/>
          <w:szCs w:val="24"/>
        </w:rPr>
        <w:t xml:space="preserve"> </w:t>
      </w:r>
      <w:r w:rsidR="00FA2A5E">
        <w:rPr>
          <w:rFonts w:cs="Arial"/>
          <w:szCs w:val="24"/>
        </w:rPr>
        <w:t>to</w:t>
      </w:r>
      <w:r w:rsidRPr="000F7C78">
        <w:rPr>
          <w:rFonts w:cs="Arial"/>
          <w:szCs w:val="24"/>
        </w:rPr>
        <w:t xml:space="preserve"> ensure that </w:t>
      </w:r>
      <w:r w:rsidR="001E46AD">
        <w:rPr>
          <w:rFonts w:cs="Arial"/>
          <w:szCs w:val="24"/>
        </w:rPr>
        <w:t xml:space="preserve">the </w:t>
      </w:r>
      <w:r w:rsidRPr="000F7C78">
        <w:rPr>
          <w:rFonts w:cs="Arial"/>
          <w:szCs w:val="24"/>
        </w:rPr>
        <w:t xml:space="preserve">creator of </w:t>
      </w:r>
      <w:r w:rsidR="001E46AD">
        <w:rPr>
          <w:rFonts w:cs="Arial"/>
          <w:szCs w:val="24"/>
        </w:rPr>
        <w:t xml:space="preserve">a </w:t>
      </w:r>
      <w:r w:rsidRPr="000F7C78">
        <w:rPr>
          <w:rFonts w:cs="Arial"/>
          <w:szCs w:val="24"/>
        </w:rPr>
        <w:t>work earn</w:t>
      </w:r>
      <w:r w:rsidR="001E46AD">
        <w:rPr>
          <w:rFonts w:cs="Arial"/>
          <w:szCs w:val="24"/>
        </w:rPr>
        <w:t>s</w:t>
      </w:r>
      <w:r w:rsidRPr="000F7C78">
        <w:rPr>
          <w:rFonts w:cs="Arial"/>
          <w:szCs w:val="24"/>
        </w:rPr>
        <w:t xml:space="preserve"> a living for th</w:t>
      </w:r>
      <w:r w:rsidR="001E46AD">
        <w:rPr>
          <w:rFonts w:cs="Arial"/>
          <w:szCs w:val="24"/>
        </w:rPr>
        <w:t>at</w:t>
      </w:r>
      <w:r w:rsidRPr="000F7C78">
        <w:rPr>
          <w:rFonts w:cs="Arial"/>
          <w:szCs w:val="24"/>
        </w:rPr>
        <w:t xml:space="preserve"> work.</w:t>
      </w:r>
      <w:bookmarkStart w:id="155" w:name="_Toc390558267"/>
      <w:bookmarkStart w:id="156" w:name="_Toc393200368"/>
      <w:bookmarkStart w:id="157" w:name="_Toc393200912"/>
      <w:bookmarkStart w:id="158" w:name="_Toc403720594"/>
      <w:bookmarkStart w:id="159" w:name="_Toc403720831"/>
      <w:bookmarkStart w:id="160" w:name="_Toc409729318"/>
    </w:p>
    <w:p w:rsidR="00344FF1" w:rsidRPr="000F7C78" w:rsidRDefault="006F4053" w:rsidP="00E20DC0">
      <w:pPr>
        <w:pStyle w:val="Heading3"/>
      </w:pPr>
      <w:bookmarkStart w:id="161" w:name="_Toc447221807"/>
      <w:r>
        <w:t>2.6.4</w:t>
      </w:r>
      <w:r w:rsidR="007D44A2" w:rsidRPr="000F7C78">
        <w:t xml:space="preserve"> Copyright</w:t>
      </w:r>
      <w:r w:rsidR="00344FF1" w:rsidRPr="000F7C78">
        <w:t xml:space="preserve"> in Nigeria</w:t>
      </w:r>
      <w:bookmarkEnd w:id="155"/>
      <w:bookmarkEnd w:id="156"/>
      <w:bookmarkEnd w:id="157"/>
      <w:bookmarkEnd w:id="158"/>
      <w:bookmarkEnd w:id="159"/>
      <w:bookmarkEnd w:id="160"/>
      <w:bookmarkEnd w:id="161"/>
    </w:p>
    <w:p w:rsidR="00344FF1" w:rsidRPr="000F7C78" w:rsidRDefault="00344FF1" w:rsidP="000F7C78">
      <w:pPr>
        <w:spacing w:line="480" w:lineRule="auto"/>
        <w:jc w:val="both"/>
        <w:rPr>
          <w:rFonts w:cs="Arial"/>
          <w:szCs w:val="24"/>
        </w:rPr>
      </w:pPr>
      <w:r w:rsidRPr="000F7C78">
        <w:rPr>
          <w:rFonts w:cs="Arial"/>
          <w:szCs w:val="24"/>
        </w:rPr>
        <w:t>In Nigeria</w:t>
      </w:r>
      <w:r w:rsidR="001E46AD">
        <w:rPr>
          <w:rFonts w:cs="Arial"/>
          <w:szCs w:val="24"/>
        </w:rPr>
        <w:t>,</w:t>
      </w:r>
      <w:r w:rsidRPr="000F7C78">
        <w:rPr>
          <w:rFonts w:cs="Arial"/>
          <w:szCs w:val="24"/>
        </w:rPr>
        <w:t xml:space="preserve"> the legal framework that protects the originators of work is the </w:t>
      </w:r>
      <w:r w:rsidR="001E46AD">
        <w:rPr>
          <w:rFonts w:cs="Arial"/>
          <w:szCs w:val="24"/>
        </w:rPr>
        <w:t>Pr</w:t>
      </w:r>
      <w:r w:rsidRPr="000F7C78">
        <w:rPr>
          <w:rFonts w:cs="Arial"/>
          <w:szCs w:val="24"/>
        </w:rPr>
        <w:t xml:space="preserve">otection </w:t>
      </w:r>
      <w:r w:rsidR="001E46AD">
        <w:rPr>
          <w:rFonts w:cs="Arial"/>
          <w:szCs w:val="24"/>
        </w:rPr>
        <w:t>D</w:t>
      </w:r>
      <w:r w:rsidRPr="000F7C78">
        <w:rPr>
          <w:rFonts w:cs="Arial"/>
          <w:szCs w:val="24"/>
        </w:rPr>
        <w:t xml:space="preserve">ecree of 1970 of the Nigerian Copyright Council for literacy, dramatic, musical, and artistic works. </w:t>
      </w:r>
      <w:r w:rsidR="003C17AF" w:rsidRPr="000F7C78">
        <w:rPr>
          <w:rFonts w:cs="Arial"/>
          <w:szCs w:val="24"/>
        </w:rPr>
        <w:t>The Federal Government of Nigeria (FGN) amended this legal framework</w:t>
      </w:r>
      <w:r w:rsidRPr="000F7C78">
        <w:rPr>
          <w:rFonts w:cs="Arial"/>
          <w:szCs w:val="24"/>
        </w:rPr>
        <w:t xml:space="preserve">, when the Nigerian Copyright Commission (CC) </w:t>
      </w:r>
      <w:proofErr w:type="gramStart"/>
      <w:r w:rsidRPr="000F7C78">
        <w:rPr>
          <w:rFonts w:cs="Arial"/>
          <w:szCs w:val="24"/>
        </w:rPr>
        <w:t>was inaugurated</w:t>
      </w:r>
      <w:proofErr w:type="gramEnd"/>
      <w:r w:rsidRPr="000F7C78">
        <w:rPr>
          <w:rFonts w:cs="Arial"/>
          <w:szCs w:val="24"/>
        </w:rPr>
        <w:t xml:space="preserve"> in August 1989 </w:t>
      </w:r>
      <w:r w:rsidR="007D44A2" w:rsidRPr="000F7C78">
        <w:rPr>
          <w:rFonts w:cs="Arial"/>
          <w:szCs w:val="24"/>
        </w:rPr>
        <w:t>(Cambridge University, 2005:2).</w:t>
      </w:r>
    </w:p>
    <w:p w:rsidR="00344FF1" w:rsidRPr="000F7C78" w:rsidRDefault="00CB0E9B" w:rsidP="000F7C78">
      <w:pPr>
        <w:spacing w:line="480" w:lineRule="auto"/>
        <w:jc w:val="both"/>
        <w:rPr>
          <w:rFonts w:cs="Arial"/>
          <w:szCs w:val="24"/>
        </w:rPr>
      </w:pPr>
      <w:r w:rsidRPr="000F7C78">
        <w:rPr>
          <w:rFonts w:cs="Arial"/>
          <w:szCs w:val="24"/>
        </w:rPr>
        <w:t>Nigerian c</w:t>
      </w:r>
      <w:r w:rsidR="00344FF1" w:rsidRPr="000F7C78">
        <w:rPr>
          <w:rFonts w:cs="Arial"/>
          <w:szCs w:val="24"/>
        </w:rPr>
        <w:t xml:space="preserve">opyright laws safeguard the rights of originators and their creative and intellectual work. </w:t>
      </w:r>
      <w:r w:rsidR="00940C43">
        <w:rPr>
          <w:rFonts w:cs="Arial"/>
          <w:szCs w:val="24"/>
        </w:rPr>
        <w:t>I</w:t>
      </w:r>
      <w:r w:rsidR="001E46AD">
        <w:rPr>
          <w:rFonts w:cs="Arial"/>
          <w:szCs w:val="24"/>
        </w:rPr>
        <w:t xml:space="preserve">n </w:t>
      </w:r>
      <w:r w:rsidR="003C17AF">
        <w:rPr>
          <w:rFonts w:cs="Arial"/>
          <w:szCs w:val="24"/>
        </w:rPr>
        <w:t>addition,</w:t>
      </w:r>
      <w:r w:rsidR="003C17AF" w:rsidRPr="000F7C78">
        <w:rPr>
          <w:rFonts w:cs="Arial"/>
          <w:szCs w:val="24"/>
        </w:rPr>
        <w:t xml:space="preserve"> copyright</w:t>
      </w:r>
      <w:r w:rsidR="00344FF1" w:rsidRPr="000F7C78">
        <w:rPr>
          <w:rFonts w:cs="Arial"/>
          <w:szCs w:val="24"/>
        </w:rPr>
        <w:t xml:space="preserve"> sought to encourage cooperation between the user and originator so that there may be </w:t>
      </w:r>
      <w:r w:rsidR="001E46AD">
        <w:rPr>
          <w:rFonts w:cs="Arial"/>
          <w:szCs w:val="24"/>
        </w:rPr>
        <w:t xml:space="preserve">an </w:t>
      </w:r>
      <w:r w:rsidR="00344FF1" w:rsidRPr="000F7C78">
        <w:rPr>
          <w:rFonts w:cs="Arial"/>
          <w:szCs w:val="24"/>
        </w:rPr>
        <w:t xml:space="preserve">exchange of information and </w:t>
      </w:r>
      <w:r w:rsidRPr="000F7C78">
        <w:rPr>
          <w:rFonts w:cs="Arial"/>
          <w:szCs w:val="24"/>
        </w:rPr>
        <w:t>academic</w:t>
      </w:r>
      <w:r w:rsidR="00344FF1" w:rsidRPr="000F7C78">
        <w:rPr>
          <w:rFonts w:cs="Arial"/>
          <w:szCs w:val="24"/>
        </w:rPr>
        <w:t xml:space="preserve"> material </w:t>
      </w:r>
      <w:proofErr w:type="gramStart"/>
      <w:r w:rsidR="00344FF1" w:rsidRPr="000F7C78">
        <w:rPr>
          <w:rFonts w:cs="Arial"/>
          <w:szCs w:val="24"/>
        </w:rPr>
        <w:t>may be produced</w:t>
      </w:r>
      <w:proofErr w:type="gramEnd"/>
      <w:r w:rsidR="00344FF1" w:rsidRPr="000F7C78">
        <w:rPr>
          <w:rFonts w:cs="Arial"/>
          <w:szCs w:val="24"/>
        </w:rPr>
        <w:t xml:space="preserve"> through acknowledgement of the originator (</w:t>
      </w:r>
      <w:proofErr w:type="spellStart"/>
      <w:r w:rsidR="00344FF1" w:rsidRPr="000F7C78">
        <w:rPr>
          <w:rFonts w:cs="Arial"/>
          <w:szCs w:val="24"/>
        </w:rPr>
        <w:t>Ekpo</w:t>
      </w:r>
      <w:proofErr w:type="spellEnd"/>
      <w:r w:rsidR="00344FF1" w:rsidRPr="000F7C78">
        <w:rPr>
          <w:rFonts w:cs="Arial"/>
          <w:szCs w:val="24"/>
        </w:rPr>
        <w:t xml:space="preserve">, 1992). Further, for the financial value to </w:t>
      </w:r>
      <w:proofErr w:type="gramStart"/>
      <w:r w:rsidR="00344FF1" w:rsidRPr="000F7C78">
        <w:rPr>
          <w:rFonts w:cs="Arial"/>
          <w:szCs w:val="24"/>
        </w:rPr>
        <w:t>be enjoyed</w:t>
      </w:r>
      <w:proofErr w:type="gramEnd"/>
      <w:r w:rsidR="00344FF1" w:rsidRPr="000F7C78">
        <w:rPr>
          <w:rFonts w:cs="Arial"/>
          <w:szCs w:val="24"/>
        </w:rPr>
        <w:t xml:space="preserve"> by originators of work, copyright infringement must be taken seriously. Users of intellectual work should</w:t>
      </w:r>
      <w:r w:rsidR="001E46AD">
        <w:rPr>
          <w:rFonts w:cs="Arial"/>
          <w:szCs w:val="24"/>
        </w:rPr>
        <w:t>,</w:t>
      </w:r>
      <w:r w:rsidR="00344FF1" w:rsidRPr="000F7C78">
        <w:rPr>
          <w:rFonts w:cs="Arial"/>
          <w:szCs w:val="24"/>
        </w:rPr>
        <w:t xml:space="preserve"> therefore</w:t>
      </w:r>
      <w:r w:rsidR="001E46AD">
        <w:rPr>
          <w:rFonts w:cs="Arial"/>
          <w:szCs w:val="24"/>
        </w:rPr>
        <w:t>,</w:t>
      </w:r>
      <w:r w:rsidR="00344FF1" w:rsidRPr="000F7C78">
        <w:rPr>
          <w:rFonts w:cs="Arial"/>
          <w:szCs w:val="24"/>
        </w:rPr>
        <w:t xml:space="preserve"> recognise and acknowledge the rights of i</w:t>
      </w:r>
      <w:r w:rsidR="00E247C2" w:rsidRPr="000F7C78">
        <w:rPr>
          <w:rFonts w:cs="Arial"/>
          <w:szCs w:val="24"/>
        </w:rPr>
        <w:t>ts creators.</w:t>
      </w:r>
    </w:p>
    <w:p w:rsidR="00E247C2" w:rsidRPr="000F7C78" w:rsidRDefault="007D44A2" w:rsidP="000F7C78">
      <w:pPr>
        <w:spacing w:line="480" w:lineRule="auto"/>
        <w:jc w:val="both"/>
        <w:rPr>
          <w:rFonts w:cs="Arial"/>
          <w:szCs w:val="24"/>
        </w:rPr>
      </w:pPr>
      <w:r w:rsidRPr="000F7C78">
        <w:rPr>
          <w:rFonts w:cs="Arial"/>
          <w:szCs w:val="24"/>
        </w:rPr>
        <w:t>According to S</w:t>
      </w:r>
      <w:r w:rsidR="00344FF1" w:rsidRPr="000F7C78">
        <w:rPr>
          <w:rFonts w:cs="Arial"/>
          <w:szCs w:val="24"/>
        </w:rPr>
        <w:t xml:space="preserve">harp (2000), the </w:t>
      </w:r>
      <w:r w:rsidR="00970CDD" w:rsidRPr="000F7C78">
        <w:rPr>
          <w:rFonts w:cs="Arial"/>
          <w:szCs w:val="24"/>
        </w:rPr>
        <w:t>environment</w:t>
      </w:r>
      <w:r w:rsidR="00344FF1" w:rsidRPr="000F7C78">
        <w:rPr>
          <w:rFonts w:cs="Arial"/>
          <w:szCs w:val="24"/>
        </w:rPr>
        <w:t xml:space="preserve"> in which academic libraries work require greater access to information, which </w:t>
      </w:r>
      <w:r w:rsidR="001E46AD">
        <w:rPr>
          <w:rFonts w:cs="Arial"/>
          <w:szCs w:val="24"/>
        </w:rPr>
        <w:t>poses</w:t>
      </w:r>
      <w:r w:rsidR="00344FF1" w:rsidRPr="000F7C78">
        <w:rPr>
          <w:rFonts w:cs="Arial"/>
          <w:szCs w:val="24"/>
        </w:rPr>
        <w:t xml:space="preserve"> a challenge </w:t>
      </w:r>
      <w:r w:rsidR="001E46AD">
        <w:rPr>
          <w:rFonts w:cs="Arial"/>
          <w:szCs w:val="24"/>
        </w:rPr>
        <w:t>in regards</w:t>
      </w:r>
      <w:r w:rsidR="00344FF1" w:rsidRPr="000F7C78">
        <w:rPr>
          <w:rFonts w:cs="Arial"/>
          <w:szCs w:val="24"/>
        </w:rPr>
        <w:t xml:space="preserve"> to controll</w:t>
      </w:r>
      <w:r w:rsidR="00CB0E9B" w:rsidRPr="000F7C78">
        <w:rPr>
          <w:rFonts w:cs="Arial"/>
          <w:szCs w:val="24"/>
        </w:rPr>
        <w:t>ing copyright infringement. In Nigeria</w:t>
      </w:r>
      <w:r w:rsidR="001E46AD">
        <w:rPr>
          <w:rFonts w:cs="Arial"/>
          <w:szCs w:val="24"/>
        </w:rPr>
        <w:t>,</w:t>
      </w:r>
      <w:r w:rsidR="00344FF1" w:rsidRPr="000F7C78">
        <w:rPr>
          <w:rFonts w:cs="Arial"/>
          <w:szCs w:val="24"/>
        </w:rPr>
        <w:t xml:space="preserve"> the arrival of Information Communication Technology (ICT) has led to </w:t>
      </w:r>
      <w:r w:rsidR="001E46AD">
        <w:rPr>
          <w:rFonts w:cs="Arial"/>
          <w:szCs w:val="24"/>
        </w:rPr>
        <w:t>a rise in</w:t>
      </w:r>
      <w:r w:rsidR="00344FF1" w:rsidRPr="000F7C78">
        <w:rPr>
          <w:rFonts w:cs="Arial"/>
          <w:szCs w:val="24"/>
        </w:rPr>
        <w:t xml:space="preserve"> academic dishonesty, which has made it difficult for academic libraries to control copyright infringement (</w:t>
      </w:r>
      <w:proofErr w:type="spellStart"/>
      <w:r w:rsidR="00344FF1" w:rsidRPr="000F7C78">
        <w:rPr>
          <w:rFonts w:cs="Arial"/>
          <w:szCs w:val="24"/>
        </w:rPr>
        <w:t>Eisenschitz</w:t>
      </w:r>
      <w:proofErr w:type="spellEnd"/>
      <w:r w:rsidR="00344FF1" w:rsidRPr="000F7C78">
        <w:rPr>
          <w:rFonts w:cs="Arial"/>
          <w:szCs w:val="24"/>
        </w:rPr>
        <w:t xml:space="preserve">, 1993). However, there are many possible legal mechanisms to control online databases, such as trade secrets, contract </w:t>
      </w:r>
      <w:r w:rsidR="00344FF1" w:rsidRPr="000F7C78">
        <w:rPr>
          <w:rFonts w:cs="Arial"/>
          <w:szCs w:val="24"/>
        </w:rPr>
        <w:lastRenderedPageBreak/>
        <w:t xml:space="preserve">law, </w:t>
      </w:r>
      <w:r w:rsidR="00970CDD" w:rsidRPr="000F7C78">
        <w:rPr>
          <w:rFonts w:cs="Arial"/>
          <w:szCs w:val="24"/>
        </w:rPr>
        <w:t xml:space="preserve">and copyright. </w:t>
      </w:r>
      <w:r w:rsidR="003C17AF" w:rsidRPr="000F7C78">
        <w:rPr>
          <w:rFonts w:cs="Arial"/>
          <w:szCs w:val="24"/>
        </w:rPr>
        <w:t>Nevertheless,</w:t>
      </w:r>
      <w:r w:rsidR="00970CDD" w:rsidRPr="000F7C78">
        <w:rPr>
          <w:rFonts w:cs="Arial"/>
          <w:szCs w:val="24"/>
        </w:rPr>
        <w:t xml:space="preserve"> the internet has</w:t>
      </w:r>
      <w:r w:rsidR="00344FF1" w:rsidRPr="000F7C78">
        <w:rPr>
          <w:rFonts w:cs="Arial"/>
          <w:szCs w:val="24"/>
        </w:rPr>
        <w:t xml:space="preserve"> numerous databases that </w:t>
      </w:r>
      <w:proofErr w:type="gramStart"/>
      <w:r w:rsidR="00344FF1" w:rsidRPr="000F7C78">
        <w:rPr>
          <w:rFonts w:cs="Arial"/>
          <w:szCs w:val="24"/>
        </w:rPr>
        <w:t>are made</w:t>
      </w:r>
      <w:proofErr w:type="gramEnd"/>
      <w:r w:rsidR="00344FF1" w:rsidRPr="000F7C78">
        <w:rPr>
          <w:rFonts w:cs="Arial"/>
          <w:szCs w:val="24"/>
        </w:rPr>
        <w:t xml:space="preserve"> available to the public for free access</w:t>
      </w:r>
      <w:r w:rsidR="000B44AE">
        <w:rPr>
          <w:rFonts w:cs="Arial"/>
          <w:szCs w:val="24"/>
        </w:rPr>
        <w:t>,</w:t>
      </w:r>
      <w:r w:rsidR="00344FF1" w:rsidRPr="000F7C78">
        <w:rPr>
          <w:rFonts w:cs="Arial"/>
          <w:szCs w:val="24"/>
        </w:rPr>
        <w:t xml:space="preserve"> which makes it difficult to trade </w:t>
      </w:r>
      <w:r w:rsidR="00970CDD" w:rsidRPr="000F7C78">
        <w:rPr>
          <w:rFonts w:cs="Arial"/>
          <w:szCs w:val="24"/>
        </w:rPr>
        <w:t>discharge</w:t>
      </w:r>
      <w:r w:rsidR="00344FF1" w:rsidRPr="000F7C78">
        <w:rPr>
          <w:rFonts w:cs="Arial"/>
          <w:szCs w:val="24"/>
        </w:rPr>
        <w:t xml:space="preserve"> protection. Although some </w:t>
      </w:r>
      <w:r w:rsidR="00CB0E9B" w:rsidRPr="000F7C78">
        <w:rPr>
          <w:rFonts w:cs="Arial"/>
          <w:szCs w:val="24"/>
        </w:rPr>
        <w:t xml:space="preserve">Nigerian </w:t>
      </w:r>
      <w:r w:rsidR="00344FF1" w:rsidRPr="000F7C78">
        <w:rPr>
          <w:rFonts w:cs="Arial"/>
          <w:szCs w:val="24"/>
        </w:rPr>
        <w:t xml:space="preserve">academic libraries have managed to subscribe to licensing agreements </w:t>
      </w:r>
      <w:r w:rsidR="000B44AE">
        <w:rPr>
          <w:rFonts w:cs="Arial"/>
          <w:szCs w:val="24"/>
        </w:rPr>
        <w:t xml:space="preserve">in order </w:t>
      </w:r>
      <w:r w:rsidR="00344FF1" w:rsidRPr="000F7C78">
        <w:rPr>
          <w:rFonts w:cs="Arial"/>
          <w:szCs w:val="24"/>
        </w:rPr>
        <w:t>to control copyright infringement, it is costly and sometimes impossi</w:t>
      </w:r>
      <w:r w:rsidR="00825AFE" w:rsidRPr="000F7C78">
        <w:rPr>
          <w:rFonts w:cs="Arial"/>
          <w:szCs w:val="24"/>
        </w:rPr>
        <w:t>ble to enforce those contracts.</w:t>
      </w:r>
    </w:p>
    <w:p w:rsidR="00970CDD" w:rsidRPr="003266C6" w:rsidRDefault="009B175C" w:rsidP="001D7291">
      <w:pPr>
        <w:pStyle w:val="Heading2"/>
      </w:pPr>
      <w:bookmarkStart w:id="162" w:name="_Toc409729319"/>
      <w:bookmarkStart w:id="163" w:name="_Toc390558268"/>
      <w:bookmarkStart w:id="164" w:name="_Toc393200369"/>
      <w:bookmarkStart w:id="165" w:name="_Toc393200913"/>
      <w:bookmarkStart w:id="166" w:name="_Toc403720595"/>
      <w:bookmarkStart w:id="167" w:name="_Toc403720832"/>
      <w:bookmarkStart w:id="168" w:name="_Toc447221808"/>
      <w:r>
        <w:t>2.7</w:t>
      </w:r>
      <w:r w:rsidR="00050A64">
        <w:t xml:space="preserve"> </w:t>
      </w:r>
      <w:r w:rsidR="005761A4" w:rsidRPr="000F7C78">
        <w:t>COPYRIGHT IN SOUTH AFRICA</w:t>
      </w:r>
      <w:bookmarkEnd w:id="162"/>
      <w:bookmarkEnd w:id="163"/>
      <w:bookmarkEnd w:id="164"/>
      <w:bookmarkEnd w:id="165"/>
      <w:bookmarkEnd w:id="166"/>
      <w:bookmarkEnd w:id="167"/>
      <w:bookmarkEnd w:id="168"/>
    </w:p>
    <w:p w:rsidR="00165BE7" w:rsidRPr="000F7C78" w:rsidRDefault="003C17AF" w:rsidP="000F7C78">
      <w:pPr>
        <w:spacing w:line="480" w:lineRule="auto"/>
        <w:jc w:val="both"/>
        <w:rPr>
          <w:rFonts w:eastAsia="Times New Roman" w:cs="Arial"/>
          <w:szCs w:val="24"/>
        </w:rPr>
      </w:pPr>
      <w:r w:rsidRPr="000F7C78">
        <w:rPr>
          <w:rFonts w:eastAsia="Times New Roman" w:cs="Arial"/>
          <w:szCs w:val="24"/>
        </w:rPr>
        <w:t>The Copyright Act No. 98 of 1978 governs copyright in South Africa</w:t>
      </w:r>
      <w:r w:rsidR="00344FF1" w:rsidRPr="000F7C78">
        <w:rPr>
          <w:rFonts w:eastAsia="Times New Roman" w:cs="Arial"/>
          <w:szCs w:val="24"/>
        </w:rPr>
        <w:t>, and the Reg</w:t>
      </w:r>
      <w:r w:rsidR="000021F7" w:rsidRPr="000F7C78">
        <w:rPr>
          <w:rFonts w:eastAsia="Times New Roman" w:cs="Arial"/>
          <w:szCs w:val="24"/>
        </w:rPr>
        <w:t>ulations made in terms thereof (Western Cape</w:t>
      </w:r>
      <w:r>
        <w:rPr>
          <w:rFonts w:eastAsia="Times New Roman" w:cs="Arial"/>
          <w:szCs w:val="24"/>
        </w:rPr>
        <w:t>,</w:t>
      </w:r>
      <w:r w:rsidRPr="000F7C78">
        <w:rPr>
          <w:rFonts w:eastAsia="Times New Roman" w:cs="Arial"/>
          <w:szCs w:val="24"/>
        </w:rPr>
        <w:t xml:space="preserve"> 2011</w:t>
      </w:r>
      <w:r w:rsidR="000021F7" w:rsidRPr="000F7C78">
        <w:rPr>
          <w:rFonts w:eastAsia="Times New Roman" w:cs="Arial"/>
          <w:szCs w:val="24"/>
        </w:rPr>
        <w:t xml:space="preserve">). </w:t>
      </w:r>
      <w:r w:rsidR="00344FF1" w:rsidRPr="000F7C78">
        <w:rPr>
          <w:rFonts w:eastAsia="Times New Roman" w:cs="Arial"/>
          <w:szCs w:val="24"/>
        </w:rPr>
        <w:t xml:space="preserve">This grants </w:t>
      </w:r>
      <w:r w:rsidR="000B44AE">
        <w:rPr>
          <w:rFonts w:eastAsia="Times New Roman" w:cs="Arial"/>
          <w:szCs w:val="24"/>
        </w:rPr>
        <w:t xml:space="preserve">the </w:t>
      </w:r>
      <w:r w:rsidR="00344FF1" w:rsidRPr="000F7C78">
        <w:rPr>
          <w:rFonts w:eastAsia="Times New Roman" w:cs="Arial"/>
          <w:szCs w:val="24"/>
        </w:rPr>
        <w:t xml:space="preserve">owners of copyright (authors and other creators of intellectual property) the right </w:t>
      </w:r>
      <w:proofErr w:type="gramStart"/>
      <w:r w:rsidR="00344FF1" w:rsidRPr="000F7C78">
        <w:rPr>
          <w:rFonts w:eastAsia="Times New Roman" w:cs="Arial"/>
          <w:szCs w:val="24"/>
        </w:rPr>
        <w:t>to</w:t>
      </w:r>
      <w:proofErr w:type="gramEnd"/>
      <w:r w:rsidR="00344FF1" w:rsidRPr="000F7C78">
        <w:rPr>
          <w:rFonts w:eastAsia="Times New Roman" w:cs="Arial"/>
          <w:szCs w:val="24"/>
        </w:rPr>
        <w:t>:</w:t>
      </w:r>
    </w:p>
    <w:p w:rsidR="00344FF1" w:rsidRPr="000F7C78" w:rsidRDefault="00344FF1" w:rsidP="000F7C78">
      <w:pPr>
        <w:pStyle w:val="ListParagraph"/>
        <w:numPr>
          <w:ilvl w:val="0"/>
          <w:numId w:val="6"/>
        </w:numPr>
        <w:spacing w:line="480" w:lineRule="auto"/>
        <w:jc w:val="both"/>
        <w:rPr>
          <w:rFonts w:eastAsia="Times New Roman" w:cs="Arial"/>
          <w:szCs w:val="24"/>
        </w:rPr>
      </w:pPr>
      <w:r w:rsidRPr="000F7C78">
        <w:rPr>
          <w:rFonts w:eastAsia="Times New Roman" w:cs="Arial"/>
          <w:szCs w:val="24"/>
        </w:rPr>
        <w:t>Reproduce the work;</w:t>
      </w:r>
    </w:p>
    <w:p w:rsidR="00344FF1" w:rsidRPr="000F7C78" w:rsidRDefault="00344FF1" w:rsidP="000F7C78">
      <w:pPr>
        <w:pStyle w:val="ListParagraph"/>
        <w:numPr>
          <w:ilvl w:val="0"/>
          <w:numId w:val="6"/>
        </w:numPr>
        <w:spacing w:line="480" w:lineRule="auto"/>
        <w:jc w:val="both"/>
        <w:rPr>
          <w:rFonts w:eastAsia="Times New Roman" w:cs="Arial"/>
          <w:szCs w:val="24"/>
        </w:rPr>
      </w:pPr>
      <w:r w:rsidRPr="000F7C78">
        <w:rPr>
          <w:rFonts w:eastAsia="Times New Roman" w:cs="Arial"/>
          <w:szCs w:val="24"/>
        </w:rPr>
        <w:t>Create derivative works based on the original work;</w:t>
      </w:r>
    </w:p>
    <w:p w:rsidR="00344FF1" w:rsidRPr="000F7C78" w:rsidRDefault="00344FF1" w:rsidP="000F7C78">
      <w:pPr>
        <w:pStyle w:val="ListParagraph"/>
        <w:numPr>
          <w:ilvl w:val="0"/>
          <w:numId w:val="6"/>
        </w:numPr>
        <w:spacing w:line="480" w:lineRule="auto"/>
        <w:jc w:val="both"/>
        <w:rPr>
          <w:rFonts w:eastAsia="Times New Roman" w:cs="Arial"/>
          <w:szCs w:val="24"/>
        </w:rPr>
      </w:pPr>
      <w:r w:rsidRPr="000F7C78">
        <w:rPr>
          <w:rFonts w:eastAsia="Times New Roman" w:cs="Arial"/>
          <w:szCs w:val="24"/>
        </w:rPr>
        <w:t>Distribute copies of the work;</w:t>
      </w:r>
    </w:p>
    <w:p w:rsidR="00344FF1" w:rsidRPr="000F7C78" w:rsidRDefault="00344FF1" w:rsidP="000F7C78">
      <w:pPr>
        <w:pStyle w:val="ListParagraph"/>
        <w:numPr>
          <w:ilvl w:val="0"/>
          <w:numId w:val="6"/>
        </w:numPr>
        <w:spacing w:line="480" w:lineRule="auto"/>
        <w:jc w:val="both"/>
        <w:rPr>
          <w:rFonts w:eastAsia="Times New Roman" w:cs="Arial"/>
          <w:szCs w:val="24"/>
        </w:rPr>
      </w:pPr>
      <w:r w:rsidRPr="000F7C78">
        <w:rPr>
          <w:rFonts w:eastAsia="Times New Roman" w:cs="Arial"/>
          <w:szCs w:val="24"/>
        </w:rPr>
        <w:t>Perform the work, or</w:t>
      </w:r>
    </w:p>
    <w:p w:rsidR="00737AF3" w:rsidRPr="000F7C78" w:rsidRDefault="00344FF1" w:rsidP="000F7C78">
      <w:pPr>
        <w:pStyle w:val="ListParagraph"/>
        <w:numPr>
          <w:ilvl w:val="0"/>
          <w:numId w:val="6"/>
        </w:numPr>
        <w:spacing w:line="480" w:lineRule="auto"/>
        <w:jc w:val="both"/>
        <w:rPr>
          <w:rFonts w:eastAsia="Times New Roman" w:cs="Arial"/>
          <w:szCs w:val="24"/>
        </w:rPr>
      </w:pPr>
      <w:r w:rsidRPr="000F7C78">
        <w:rPr>
          <w:rFonts w:eastAsia="Times New Roman" w:cs="Arial"/>
          <w:szCs w:val="24"/>
        </w:rPr>
        <w:t>Display the work in public.</w:t>
      </w:r>
    </w:p>
    <w:p w:rsidR="00344FF1" w:rsidRPr="000F7C78" w:rsidRDefault="00344FF1" w:rsidP="000F7C78">
      <w:pPr>
        <w:spacing w:line="480" w:lineRule="auto"/>
        <w:jc w:val="both"/>
        <w:rPr>
          <w:rFonts w:cs="Arial"/>
          <w:bCs/>
          <w:szCs w:val="24"/>
        </w:rPr>
      </w:pPr>
      <w:r w:rsidRPr="000F7C78">
        <w:rPr>
          <w:rFonts w:cs="Arial"/>
          <w:bCs/>
          <w:szCs w:val="24"/>
        </w:rPr>
        <w:t xml:space="preserve">Literature shows that </w:t>
      </w:r>
      <w:r w:rsidR="000B44AE">
        <w:rPr>
          <w:rFonts w:cs="Arial"/>
          <w:bCs/>
          <w:szCs w:val="24"/>
        </w:rPr>
        <w:t xml:space="preserve">unintentional </w:t>
      </w:r>
      <w:r w:rsidRPr="000F7C78">
        <w:rPr>
          <w:rFonts w:cs="Arial"/>
          <w:bCs/>
          <w:szCs w:val="24"/>
        </w:rPr>
        <w:t>copyright infringement in academic li</w:t>
      </w:r>
      <w:r w:rsidR="00981B04">
        <w:rPr>
          <w:rFonts w:cs="Arial"/>
          <w:bCs/>
          <w:szCs w:val="24"/>
        </w:rPr>
        <w:t xml:space="preserve">braries </w:t>
      </w:r>
      <w:r w:rsidRPr="000F7C78">
        <w:rPr>
          <w:rFonts w:cs="Arial"/>
          <w:bCs/>
          <w:szCs w:val="24"/>
        </w:rPr>
        <w:t>is scarce among</w:t>
      </w:r>
      <w:r w:rsidR="000B44AE">
        <w:rPr>
          <w:rFonts w:cs="Arial"/>
          <w:bCs/>
          <w:szCs w:val="24"/>
        </w:rPr>
        <w:t>st</w:t>
      </w:r>
      <w:r w:rsidRPr="000F7C78">
        <w:rPr>
          <w:rFonts w:cs="Arial"/>
          <w:bCs/>
          <w:szCs w:val="24"/>
        </w:rPr>
        <w:t xml:space="preserve"> university users in SA (Coetzee</w:t>
      </w:r>
      <w:r w:rsidR="00FA2A5E">
        <w:rPr>
          <w:rFonts w:cs="Arial"/>
          <w:bCs/>
          <w:szCs w:val="24"/>
        </w:rPr>
        <w:t xml:space="preserve"> </w:t>
      </w:r>
      <w:r w:rsidRPr="000F7C78">
        <w:rPr>
          <w:rFonts w:cs="Arial"/>
          <w:bCs/>
          <w:szCs w:val="24"/>
        </w:rPr>
        <w:t>&amp;</w:t>
      </w:r>
      <w:r w:rsidR="00FA2A5E">
        <w:rPr>
          <w:rFonts w:cs="Arial"/>
          <w:bCs/>
          <w:szCs w:val="24"/>
        </w:rPr>
        <w:t xml:space="preserve"> </w:t>
      </w:r>
      <w:r w:rsidRPr="000F7C78">
        <w:rPr>
          <w:rFonts w:cs="Arial"/>
          <w:bCs/>
          <w:szCs w:val="24"/>
        </w:rPr>
        <w:t>Breytenbach</w:t>
      </w:r>
      <w:r w:rsidR="000B44AE">
        <w:rPr>
          <w:rFonts w:cs="Arial"/>
          <w:bCs/>
          <w:szCs w:val="24"/>
        </w:rPr>
        <w:t>,</w:t>
      </w:r>
      <w:r w:rsidRPr="000F7C78">
        <w:rPr>
          <w:rFonts w:cs="Arial"/>
          <w:bCs/>
          <w:szCs w:val="24"/>
        </w:rPr>
        <w:t>2006; Cronin</w:t>
      </w:r>
      <w:r w:rsidR="000B44AE">
        <w:rPr>
          <w:rFonts w:cs="Arial"/>
          <w:bCs/>
          <w:szCs w:val="24"/>
        </w:rPr>
        <w:t>,</w:t>
      </w:r>
      <w:r w:rsidRPr="000F7C78">
        <w:rPr>
          <w:rFonts w:cs="Arial"/>
          <w:bCs/>
          <w:szCs w:val="24"/>
        </w:rPr>
        <w:t xml:space="preserve"> 2003; Ellery</w:t>
      </w:r>
      <w:r w:rsidR="000B44AE">
        <w:rPr>
          <w:rFonts w:cs="Arial"/>
          <w:bCs/>
          <w:szCs w:val="24"/>
        </w:rPr>
        <w:t>,</w:t>
      </w:r>
      <w:r w:rsidRPr="000F7C78">
        <w:rPr>
          <w:rFonts w:cs="Arial"/>
          <w:bCs/>
          <w:szCs w:val="24"/>
        </w:rPr>
        <w:t xml:space="preserve"> 2008).</w:t>
      </w:r>
      <w:r w:rsidR="00981B04">
        <w:rPr>
          <w:rFonts w:cs="Arial"/>
          <w:bCs/>
          <w:szCs w:val="24"/>
        </w:rPr>
        <w:t>T</w:t>
      </w:r>
      <w:r w:rsidR="00F040AE" w:rsidRPr="000F7C78">
        <w:rPr>
          <w:rFonts w:cs="Arial"/>
          <w:bCs/>
          <w:szCs w:val="24"/>
        </w:rPr>
        <w:t>here is</w:t>
      </w:r>
      <w:r w:rsidR="00982FED">
        <w:rPr>
          <w:rFonts w:cs="Arial"/>
          <w:bCs/>
          <w:szCs w:val="24"/>
        </w:rPr>
        <w:t xml:space="preserve"> ample evidence o</w:t>
      </w:r>
      <w:r w:rsidR="00D241B6">
        <w:rPr>
          <w:rFonts w:cs="Arial"/>
          <w:bCs/>
          <w:szCs w:val="24"/>
        </w:rPr>
        <w:t>f</w:t>
      </w:r>
      <w:r w:rsidR="00982FED">
        <w:rPr>
          <w:rFonts w:cs="Arial"/>
          <w:bCs/>
          <w:szCs w:val="24"/>
        </w:rPr>
        <w:t xml:space="preserve"> the </w:t>
      </w:r>
      <w:r w:rsidR="00981B04">
        <w:rPr>
          <w:rFonts w:cs="Arial"/>
          <w:bCs/>
          <w:szCs w:val="24"/>
        </w:rPr>
        <w:t>development</w:t>
      </w:r>
      <w:r w:rsidR="00F040AE" w:rsidRPr="000F7C78">
        <w:rPr>
          <w:rFonts w:cs="Arial"/>
          <w:bCs/>
          <w:szCs w:val="24"/>
        </w:rPr>
        <w:t xml:space="preserve"> of copyright infringement in South Africa</w:t>
      </w:r>
      <w:r w:rsidR="003C17AF">
        <w:rPr>
          <w:rFonts w:cs="Arial"/>
          <w:bCs/>
          <w:szCs w:val="24"/>
        </w:rPr>
        <w:t xml:space="preserve"> </w:t>
      </w:r>
      <w:r w:rsidR="00D241B6">
        <w:rPr>
          <w:rFonts w:cs="Arial"/>
          <w:bCs/>
          <w:szCs w:val="24"/>
        </w:rPr>
        <w:t>to show</w:t>
      </w:r>
      <w:r w:rsidR="004C427A" w:rsidRPr="000F7C78">
        <w:rPr>
          <w:rFonts w:cs="Arial"/>
          <w:bCs/>
          <w:szCs w:val="24"/>
        </w:rPr>
        <w:t xml:space="preserve"> that u</w:t>
      </w:r>
      <w:r w:rsidR="00982FED">
        <w:rPr>
          <w:rFonts w:cs="Arial"/>
          <w:bCs/>
          <w:szCs w:val="24"/>
        </w:rPr>
        <w:t xml:space="preserve">sers </w:t>
      </w:r>
      <w:r w:rsidR="004C427A" w:rsidRPr="000F7C78">
        <w:rPr>
          <w:rFonts w:cs="Arial"/>
          <w:bCs/>
          <w:szCs w:val="24"/>
        </w:rPr>
        <w:t>are aware of copyright i</w:t>
      </w:r>
      <w:r w:rsidR="00982FED">
        <w:rPr>
          <w:rFonts w:cs="Arial"/>
          <w:bCs/>
          <w:szCs w:val="24"/>
        </w:rPr>
        <w:t>nfringement, since there</w:t>
      </w:r>
      <w:r w:rsidR="004C427A" w:rsidRPr="000F7C78">
        <w:rPr>
          <w:rFonts w:cs="Arial"/>
          <w:bCs/>
          <w:szCs w:val="24"/>
        </w:rPr>
        <w:t xml:space="preserve"> is literature on issues related to copyright and copyright </w:t>
      </w:r>
      <w:r w:rsidR="00982FED">
        <w:rPr>
          <w:rFonts w:cs="Arial"/>
          <w:bCs/>
          <w:szCs w:val="24"/>
        </w:rPr>
        <w:t xml:space="preserve">infringement. </w:t>
      </w:r>
      <w:r w:rsidR="009F42D3" w:rsidRPr="000F7C78">
        <w:rPr>
          <w:rFonts w:cs="Arial"/>
          <w:bCs/>
          <w:szCs w:val="24"/>
        </w:rPr>
        <w:t>Ellery</w:t>
      </w:r>
      <w:r w:rsidR="004C427A" w:rsidRPr="000F7C78">
        <w:rPr>
          <w:rFonts w:cs="Arial"/>
          <w:bCs/>
          <w:szCs w:val="24"/>
        </w:rPr>
        <w:t xml:space="preserve"> (2008)</w:t>
      </w:r>
      <w:r w:rsidR="009F42D3" w:rsidRPr="000F7C78">
        <w:rPr>
          <w:rFonts w:cs="Arial"/>
          <w:bCs/>
          <w:szCs w:val="24"/>
        </w:rPr>
        <w:t xml:space="preserve"> is of the view that</w:t>
      </w:r>
      <w:r w:rsidR="004C427A" w:rsidRPr="000F7C78">
        <w:rPr>
          <w:rFonts w:cs="Arial"/>
          <w:bCs/>
          <w:szCs w:val="24"/>
        </w:rPr>
        <w:t xml:space="preserve"> users</w:t>
      </w:r>
      <w:r w:rsidR="009F42D3" w:rsidRPr="000F7C78">
        <w:rPr>
          <w:rFonts w:cs="Arial"/>
          <w:bCs/>
          <w:szCs w:val="24"/>
        </w:rPr>
        <w:t xml:space="preserve"> in the developing world</w:t>
      </w:r>
      <w:r w:rsidR="004C427A" w:rsidRPr="000F7C78">
        <w:rPr>
          <w:rFonts w:cs="Arial"/>
          <w:bCs/>
          <w:szCs w:val="24"/>
        </w:rPr>
        <w:t xml:space="preserve"> are inexperienced about what constitutes copyright infringement. She recommend</w:t>
      </w:r>
      <w:r w:rsidR="00D241B6">
        <w:rPr>
          <w:rFonts w:cs="Arial"/>
          <w:bCs/>
          <w:szCs w:val="24"/>
        </w:rPr>
        <w:t>s</w:t>
      </w:r>
      <w:r w:rsidR="003C17AF">
        <w:rPr>
          <w:rFonts w:cs="Arial"/>
          <w:bCs/>
          <w:szCs w:val="24"/>
        </w:rPr>
        <w:t xml:space="preserve"> </w:t>
      </w:r>
      <w:r w:rsidR="004C427A" w:rsidRPr="000F7C78">
        <w:rPr>
          <w:rFonts w:cs="Arial"/>
          <w:bCs/>
          <w:szCs w:val="24"/>
        </w:rPr>
        <w:t>that</w:t>
      </w:r>
      <w:r w:rsidR="00D241B6">
        <w:rPr>
          <w:rFonts w:cs="Arial"/>
          <w:bCs/>
          <w:szCs w:val="24"/>
        </w:rPr>
        <w:t>,</w:t>
      </w:r>
      <w:r w:rsidR="004C427A" w:rsidRPr="000F7C78">
        <w:rPr>
          <w:rFonts w:cs="Arial"/>
          <w:bCs/>
          <w:szCs w:val="24"/>
        </w:rPr>
        <w:t xml:space="preserve"> if HIE libraries are serious about improving user’s academic skills and preventing copyright infringement, they should </w:t>
      </w:r>
      <w:r w:rsidR="009F42D3" w:rsidRPr="000F7C78">
        <w:rPr>
          <w:rFonts w:cs="Arial"/>
          <w:bCs/>
          <w:szCs w:val="24"/>
        </w:rPr>
        <w:t>include</w:t>
      </w:r>
      <w:r w:rsidR="004C427A" w:rsidRPr="000F7C78">
        <w:rPr>
          <w:rFonts w:cs="Arial"/>
          <w:bCs/>
          <w:szCs w:val="24"/>
        </w:rPr>
        <w:t xml:space="preserve"> copyright </w:t>
      </w:r>
      <w:r w:rsidR="004C427A" w:rsidRPr="000F7C78">
        <w:rPr>
          <w:rFonts w:cs="Arial"/>
          <w:bCs/>
          <w:szCs w:val="24"/>
        </w:rPr>
        <w:lastRenderedPageBreak/>
        <w:t xml:space="preserve">into an academic writing framework in which clear instructions will be provided. </w:t>
      </w:r>
      <w:r w:rsidR="009F42D3" w:rsidRPr="000F7C78">
        <w:rPr>
          <w:rFonts w:cs="Arial"/>
          <w:bCs/>
          <w:szCs w:val="24"/>
        </w:rPr>
        <w:t xml:space="preserve">The causes of copyright violation </w:t>
      </w:r>
      <w:proofErr w:type="gramStart"/>
      <w:r w:rsidR="009F42D3" w:rsidRPr="000F7C78">
        <w:rPr>
          <w:rFonts w:cs="Arial"/>
          <w:bCs/>
          <w:szCs w:val="24"/>
        </w:rPr>
        <w:t>w</w:t>
      </w:r>
      <w:r w:rsidR="00D241B6">
        <w:rPr>
          <w:rFonts w:cs="Arial"/>
          <w:bCs/>
          <w:szCs w:val="24"/>
        </w:rPr>
        <w:t>ere</w:t>
      </w:r>
      <w:r w:rsidR="0034145C">
        <w:rPr>
          <w:rFonts w:cs="Arial"/>
          <w:bCs/>
          <w:szCs w:val="24"/>
        </w:rPr>
        <w:t xml:space="preserve"> </w:t>
      </w:r>
      <w:r w:rsidR="009F42D3" w:rsidRPr="000F7C78">
        <w:rPr>
          <w:rFonts w:cs="Arial"/>
          <w:bCs/>
          <w:szCs w:val="24"/>
        </w:rPr>
        <w:t>attributed</w:t>
      </w:r>
      <w:proofErr w:type="gramEnd"/>
      <w:r w:rsidR="009F42D3" w:rsidRPr="000F7C78">
        <w:rPr>
          <w:rFonts w:cs="Arial"/>
          <w:bCs/>
          <w:szCs w:val="24"/>
        </w:rPr>
        <w:t xml:space="preserve"> to press</w:t>
      </w:r>
      <w:r w:rsidR="00F040AE" w:rsidRPr="000F7C78">
        <w:rPr>
          <w:rFonts w:cs="Arial"/>
          <w:bCs/>
          <w:szCs w:val="24"/>
        </w:rPr>
        <w:t xml:space="preserve">ure to produce research, unregulated </w:t>
      </w:r>
      <w:r w:rsidR="009F42D3" w:rsidRPr="000F7C78">
        <w:rPr>
          <w:rFonts w:cs="Arial"/>
          <w:bCs/>
          <w:szCs w:val="24"/>
        </w:rPr>
        <w:t>internet</w:t>
      </w:r>
      <w:r w:rsidR="00D241B6">
        <w:rPr>
          <w:rFonts w:cs="Arial"/>
          <w:bCs/>
          <w:szCs w:val="24"/>
        </w:rPr>
        <w:t xml:space="preserve"> usage</w:t>
      </w:r>
      <w:r w:rsidR="009F42D3" w:rsidRPr="000F7C78">
        <w:rPr>
          <w:rFonts w:cs="Arial"/>
          <w:bCs/>
          <w:szCs w:val="24"/>
        </w:rPr>
        <w:t xml:space="preserve">, multicultural users, </w:t>
      </w:r>
      <w:r w:rsidR="00F040AE" w:rsidRPr="000F7C78">
        <w:rPr>
          <w:rFonts w:cs="Arial"/>
          <w:bCs/>
          <w:szCs w:val="24"/>
        </w:rPr>
        <w:t>poor</w:t>
      </w:r>
      <w:r w:rsidR="009F42D3" w:rsidRPr="000F7C78">
        <w:rPr>
          <w:rFonts w:cs="Arial"/>
          <w:bCs/>
          <w:szCs w:val="24"/>
        </w:rPr>
        <w:t xml:space="preserve"> citing and referencing, use of language </w:t>
      </w:r>
      <w:r w:rsidR="00D241B6">
        <w:rPr>
          <w:rFonts w:cs="Arial"/>
          <w:bCs/>
          <w:szCs w:val="24"/>
        </w:rPr>
        <w:t>that</w:t>
      </w:r>
      <w:r w:rsidR="009F42D3" w:rsidRPr="000F7C78">
        <w:rPr>
          <w:rFonts w:cs="Arial"/>
          <w:bCs/>
          <w:szCs w:val="24"/>
        </w:rPr>
        <w:t xml:space="preserve"> is not a mother tongue for academic writing</w:t>
      </w:r>
      <w:r w:rsidR="00D241B6">
        <w:rPr>
          <w:rFonts w:cs="Arial"/>
          <w:bCs/>
          <w:szCs w:val="24"/>
        </w:rPr>
        <w:t>,</w:t>
      </w:r>
      <w:r w:rsidR="009F42D3" w:rsidRPr="000F7C78">
        <w:rPr>
          <w:rFonts w:cs="Arial"/>
          <w:bCs/>
          <w:szCs w:val="24"/>
        </w:rPr>
        <w:t xml:space="preserve"> and laziness (</w:t>
      </w:r>
      <w:proofErr w:type="spellStart"/>
      <w:r w:rsidR="009F42D3" w:rsidRPr="000F7C78">
        <w:rPr>
          <w:rFonts w:cs="Arial"/>
          <w:bCs/>
          <w:szCs w:val="24"/>
        </w:rPr>
        <w:t>Beute</w:t>
      </w:r>
      <w:proofErr w:type="spellEnd"/>
      <w:r w:rsidR="009F42D3" w:rsidRPr="000F7C78">
        <w:rPr>
          <w:rFonts w:cs="Arial"/>
          <w:bCs/>
          <w:szCs w:val="24"/>
        </w:rPr>
        <w:t xml:space="preserve">, Van </w:t>
      </w:r>
      <w:proofErr w:type="spellStart"/>
      <w:r w:rsidR="009F42D3" w:rsidRPr="000F7C78">
        <w:rPr>
          <w:rFonts w:cs="Arial"/>
          <w:bCs/>
          <w:szCs w:val="24"/>
        </w:rPr>
        <w:t>Aswegen</w:t>
      </w:r>
      <w:proofErr w:type="spellEnd"/>
      <w:r w:rsidR="00FA2A5E">
        <w:rPr>
          <w:rFonts w:cs="Arial"/>
          <w:bCs/>
          <w:szCs w:val="24"/>
        </w:rPr>
        <w:t xml:space="preserve"> </w:t>
      </w:r>
      <w:r w:rsidR="009F42D3" w:rsidRPr="000F7C78">
        <w:rPr>
          <w:rFonts w:cs="Arial"/>
          <w:bCs/>
          <w:szCs w:val="24"/>
        </w:rPr>
        <w:t>&amp;</w:t>
      </w:r>
      <w:r w:rsidR="00FA2A5E">
        <w:rPr>
          <w:rFonts w:cs="Arial"/>
          <w:bCs/>
          <w:szCs w:val="24"/>
        </w:rPr>
        <w:t xml:space="preserve"> </w:t>
      </w:r>
      <w:proofErr w:type="spellStart"/>
      <w:r w:rsidR="009F42D3" w:rsidRPr="000F7C78">
        <w:rPr>
          <w:rFonts w:cs="Arial"/>
          <w:bCs/>
          <w:szCs w:val="24"/>
        </w:rPr>
        <w:t>Windberg</w:t>
      </w:r>
      <w:proofErr w:type="spellEnd"/>
      <w:r w:rsidR="009F42D3" w:rsidRPr="000F7C78">
        <w:rPr>
          <w:rFonts w:cs="Arial"/>
          <w:bCs/>
          <w:szCs w:val="24"/>
        </w:rPr>
        <w:t xml:space="preserve"> 2008). </w:t>
      </w:r>
      <w:r w:rsidR="004C427A" w:rsidRPr="000F7C78">
        <w:rPr>
          <w:rFonts w:cs="Arial"/>
          <w:bCs/>
          <w:szCs w:val="24"/>
        </w:rPr>
        <w:t>Therefore</w:t>
      </w:r>
      <w:r w:rsidR="00D241B6">
        <w:rPr>
          <w:rFonts w:cs="Arial"/>
          <w:bCs/>
          <w:szCs w:val="24"/>
        </w:rPr>
        <w:t>,</w:t>
      </w:r>
      <w:r w:rsidR="004C427A" w:rsidRPr="000F7C78">
        <w:rPr>
          <w:rFonts w:cs="Arial"/>
          <w:bCs/>
          <w:szCs w:val="24"/>
        </w:rPr>
        <w:t xml:space="preserve"> this study is carried out to investigate the role of academic libraries in the pro</w:t>
      </w:r>
      <w:r w:rsidR="000F6760">
        <w:rPr>
          <w:rFonts w:cs="Arial"/>
          <w:bCs/>
          <w:szCs w:val="24"/>
        </w:rPr>
        <w:t>motion of copy</w:t>
      </w:r>
      <w:r w:rsidR="004C427A" w:rsidRPr="000F7C78">
        <w:rPr>
          <w:rFonts w:cs="Arial"/>
          <w:bCs/>
          <w:szCs w:val="24"/>
        </w:rPr>
        <w:t>rights in HIE in SA</w:t>
      </w:r>
      <w:r w:rsidR="00EE6815">
        <w:rPr>
          <w:rFonts w:cs="Arial"/>
          <w:bCs/>
          <w:szCs w:val="24"/>
        </w:rPr>
        <w:t xml:space="preserve">. </w:t>
      </w:r>
    </w:p>
    <w:p w:rsidR="00344FF1" w:rsidRPr="000F7C78" w:rsidRDefault="00344FF1" w:rsidP="000F7C78">
      <w:pPr>
        <w:spacing w:line="480" w:lineRule="auto"/>
        <w:jc w:val="both"/>
        <w:rPr>
          <w:rFonts w:cs="Arial"/>
          <w:bCs/>
          <w:szCs w:val="24"/>
        </w:rPr>
      </w:pPr>
      <w:r w:rsidRPr="000F7C78">
        <w:rPr>
          <w:rFonts w:cs="Arial"/>
          <w:bCs/>
          <w:szCs w:val="24"/>
        </w:rPr>
        <w:t>Users disregard rules and regulations and</w:t>
      </w:r>
      <w:r w:rsidR="00D241B6">
        <w:rPr>
          <w:rFonts w:cs="Arial"/>
          <w:bCs/>
          <w:szCs w:val="24"/>
        </w:rPr>
        <w:t>,</w:t>
      </w:r>
      <w:r w:rsidRPr="000F7C78">
        <w:rPr>
          <w:rFonts w:cs="Arial"/>
          <w:bCs/>
          <w:szCs w:val="24"/>
        </w:rPr>
        <w:t xml:space="preserve"> in the process</w:t>
      </w:r>
      <w:r w:rsidR="00D241B6">
        <w:rPr>
          <w:rFonts w:cs="Arial"/>
          <w:bCs/>
          <w:szCs w:val="24"/>
        </w:rPr>
        <w:t>,</w:t>
      </w:r>
      <w:r w:rsidRPr="000F7C78">
        <w:rPr>
          <w:rFonts w:cs="Arial"/>
          <w:bCs/>
          <w:szCs w:val="24"/>
        </w:rPr>
        <w:t xml:space="preserve"> fail to learn proper life skills for the future. </w:t>
      </w:r>
      <w:r w:rsidRPr="008D3533">
        <w:rPr>
          <w:rFonts w:cs="Arial"/>
          <w:bCs/>
          <w:szCs w:val="24"/>
        </w:rPr>
        <w:t>They enter places of higher learning without a strong moral code on how to avoid copyright infringement and then engage in plagiarism, violating copyright, theft and other unacceptable activities in the process of obtaining university degrees (Nicholson, 2010). He further argues t</w:t>
      </w:r>
      <w:r w:rsidR="00FA2A5E">
        <w:rPr>
          <w:rFonts w:cs="Arial"/>
          <w:bCs/>
          <w:szCs w:val="24"/>
        </w:rPr>
        <w:t>hat reasons to</w:t>
      </w:r>
      <w:r w:rsidRPr="008D3533">
        <w:rPr>
          <w:rFonts w:cs="Arial"/>
          <w:bCs/>
          <w:szCs w:val="24"/>
        </w:rPr>
        <w:t xml:space="preserve"> copyright infringement </w:t>
      </w:r>
      <w:proofErr w:type="gramStart"/>
      <w:r w:rsidRPr="008D3533">
        <w:rPr>
          <w:rFonts w:cs="Arial"/>
          <w:bCs/>
          <w:szCs w:val="24"/>
        </w:rPr>
        <w:t>may be attribut</w:t>
      </w:r>
      <w:r w:rsidR="00F040AE" w:rsidRPr="008D3533">
        <w:rPr>
          <w:rFonts w:cs="Arial"/>
          <w:bCs/>
          <w:szCs w:val="24"/>
        </w:rPr>
        <w:t>ed</w:t>
      </w:r>
      <w:proofErr w:type="gramEnd"/>
      <w:r w:rsidR="00F040AE" w:rsidRPr="008D3533">
        <w:rPr>
          <w:rFonts w:cs="Arial"/>
          <w:bCs/>
          <w:szCs w:val="24"/>
        </w:rPr>
        <w:t xml:space="preserve"> to So</w:t>
      </w:r>
      <w:r w:rsidR="000B2275" w:rsidRPr="008D3533">
        <w:rPr>
          <w:rFonts w:cs="Arial"/>
          <w:bCs/>
          <w:szCs w:val="24"/>
        </w:rPr>
        <w:t>uth Africa</w:t>
      </w:r>
      <w:r w:rsidR="008D3533">
        <w:rPr>
          <w:rFonts w:cs="Arial"/>
          <w:bCs/>
          <w:szCs w:val="24"/>
        </w:rPr>
        <w:t>’s</w:t>
      </w:r>
      <w:r w:rsidR="000B2275" w:rsidRPr="008D3533">
        <w:rPr>
          <w:rFonts w:cs="Arial"/>
          <w:bCs/>
          <w:szCs w:val="24"/>
        </w:rPr>
        <w:t xml:space="preserve"> history of coloni</w:t>
      </w:r>
      <w:r w:rsidR="00F040AE" w:rsidRPr="008D3533">
        <w:rPr>
          <w:rFonts w:cs="Arial"/>
          <w:bCs/>
          <w:szCs w:val="24"/>
        </w:rPr>
        <w:t>zation</w:t>
      </w:r>
      <w:r w:rsidRPr="008D3533">
        <w:rPr>
          <w:rFonts w:cs="Arial"/>
          <w:bCs/>
          <w:szCs w:val="24"/>
        </w:rPr>
        <w:t xml:space="preserve">, </w:t>
      </w:r>
      <w:r w:rsidR="008D3533">
        <w:rPr>
          <w:rFonts w:cs="Arial"/>
          <w:bCs/>
          <w:szCs w:val="24"/>
        </w:rPr>
        <w:t>when</w:t>
      </w:r>
      <w:r w:rsidRPr="008D3533">
        <w:rPr>
          <w:rFonts w:cs="Arial"/>
          <w:bCs/>
          <w:szCs w:val="24"/>
        </w:rPr>
        <w:t xml:space="preserve"> </w:t>
      </w:r>
      <w:r w:rsidR="003C17AF" w:rsidRPr="008D3533">
        <w:rPr>
          <w:rFonts w:cs="Arial"/>
          <w:bCs/>
          <w:szCs w:val="24"/>
        </w:rPr>
        <w:t>the apartheid government treated black people unfairly</w:t>
      </w:r>
      <w:r w:rsidRPr="000F7C78">
        <w:rPr>
          <w:rFonts w:cs="Arial"/>
          <w:bCs/>
          <w:szCs w:val="24"/>
        </w:rPr>
        <w:t xml:space="preserve">. </w:t>
      </w:r>
    </w:p>
    <w:p w:rsidR="000D2EA7" w:rsidRPr="000F7C78" w:rsidRDefault="00344FF1" w:rsidP="000F7C78">
      <w:pPr>
        <w:spacing w:line="480" w:lineRule="auto"/>
        <w:jc w:val="both"/>
        <w:rPr>
          <w:rFonts w:cs="Arial"/>
          <w:bCs/>
          <w:szCs w:val="24"/>
        </w:rPr>
      </w:pPr>
      <w:r w:rsidRPr="000F7C78">
        <w:rPr>
          <w:rFonts w:cs="Arial"/>
          <w:bCs/>
          <w:szCs w:val="24"/>
        </w:rPr>
        <w:t>Eckstein (2003) points out that copyright infringement in S</w:t>
      </w:r>
      <w:r w:rsidR="008D3533">
        <w:rPr>
          <w:rFonts w:cs="Arial"/>
          <w:bCs/>
          <w:szCs w:val="24"/>
        </w:rPr>
        <w:t xml:space="preserve">outh </w:t>
      </w:r>
      <w:r w:rsidRPr="000F7C78">
        <w:rPr>
          <w:rFonts w:cs="Arial"/>
          <w:bCs/>
          <w:szCs w:val="24"/>
        </w:rPr>
        <w:t>A</w:t>
      </w:r>
      <w:r w:rsidR="008D3533">
        <w:rPr>
          <w:rFonts w:cs="Arial"/>
          <w:bCs/>
          <w:szCs w:val="24"/>
        </w:rPr>
        <w:t>frican</w:t>
      </w:r>
      <w:r w:rsidRPr="000F7C78">
        <w:rPr>
          <w:rFonts w:cs="Arial"/>
          <w:bCs/>
          <w:szCs w:val="24"/>
        </w:rPr>
        <w:t xml:space="preserve"> academic libraries </w:t>
      </w:r>
      <w:proofErr w:type="gramStart"/>
      <w:r w:rsidRPr="000F7C78">
        <w:rPr>
          <w:rFonts w:cs="Arial"/>
          <w:bCs/>
          <w:szCs w:val="24"/>
        </w:rPr>
        <w:t>is caused</w:t>
      </w:r>
      <w:proofErr w:type="gramEnd"/>
      <w:r w:rsidRPr="000F7C78">
        <w:rPr>
          <w:rFonts w:cs="Arial"/>
          <w:bCs/>
          <w:szCs w:val="24"/>
        </w:rPr>
        <w:t xml:space="preserve"> by subjective and objective factors. </w:t>
      </w:r>
      <w:proofErr w:type="gramStart"/>
      <w:r w:rsidR="008D3533">
        <w:rPr>
          <w:rFonts w:cs="Arial"/>
          <w:bCs/>
          <w:szCs w:val="24"/>
        </w:rPr>
        <w:t>The s</w:t>
      </w:r>
      <w:r w:rsidRPr="000F7C78">
        <w:rPr>
          <w:rFonts w:cs="Arial"/>
          <w:bCs/>
          <w:szCs w:val="24"/>
        </w:rPr>
        <w:t xml:space="preserve">ubjective factors </w:t>
      </w:r>
      <w:r w:rsidR="003C17AF" w:rsidRPr="000F7C78">
        <w:rPr>
          <w:rFonts w:cs="Arial"/>
          <w:bCs/>
          <w:szCs w:val="24"/>
        </w:rPr>
        <w:t>include</w:t>
      </w:r>
      <w:r w:rsidRPr="000F7C78">
        <w:rPr>
          <w:rFonts w:cs="Arial"/>
          <w:bCs/>
          <w:szCs w:val="24"/>
        </w:rPr>
        <w:t xml:space="preserve"> the trend towards fraud, attitudinal and individual circumstances, ambition and competitive energies of users’ academic life and ignoring the rules and conventions that present what is right and what is acceptable.</w:t>
      </w:r>
      <w:proofErr w:type="gramEnd"/>
      <w:r w:rsidRPr="000F7C78">
        <w:rPr>
          <w:rFonts w:cs="Arial"/>
          <w:bCs/>
          <w:szCs w:val="24"/>
        </w:rPr>
        <w:t xml:space="preserve"> </w:t>
      </w:r>
      <w:r w:rsidR="008D3533">
        <w:rPr>
          <w:rFonts w:cs="Arial"/>
          <w:bCs/>
          <w:szCs w:val="24"/>
        </w:rPr>
        <w:t>The o</w:t>
      </w:r>
      <w:r w:rsidRPr="000F7C78">
        <w:rPr>
          <w:rFonts w:cs="Arial"/>
          <w:bCs/>
          <w:szCs w:val="24"/>
        </w:rPr>
        <w:t>bjective causes include pressures and expectations directed at individuals by society, family and other external sources</w:t>
      </w:r>
      <w:r w:rsidR="008D3533">
        <w:rPr>
          <w:rFonts w:cs="Arial"/>
          <w:bCs/>
          <w:szCs w:val="24"/>
        </w:rPr>
        <w:t>; this</w:t>
      </w:r>
      <w:r w:rsidRPr="000F7C78">
        <w:rPr>
          <w:rFonts w:cs="Arial"/>
          <w:bCs/>
          <w:szCs w:val="24"/>
        </w:rPr>
        <w:t xml:space="preserve"> includes society’s demand for skilled and educated workers and professionals. Inconsistencies in defining proper behaviour and lack of rules to maintain</w:t>
      </w:r>
      <w:r w:rsidR="00CE2A41" w:rsidRPr="000F7C78">
        <w:rPr>
          <w:rFonts w:cs="Arial"/>
          <w:bCs/>
          <w:szCs w:val="24"/>
        </w:rPr>
        <w:t xml:space="preserve"> and enforce this behaviour in Higher Institution of E</w:t>
      </w:r>
      <w:r w:rsidRPr="000F7C78">
        <w:rPr>
          <w:rFonts w:cs="Arial"/>
          <w:bCs/>
          <w:szCs w:val="24"/>
        </w:rPr>
        <w:t xml:space="preserve">ducation (HIE) may also play a role. </w:t>
      </w:r>
      <w:r w:rsidR="008D3533">
        <w:rPr>
          <w:rFonts w:cs="Arial"/>
          <w:bCs/>
          <w:szCs w:val="24"/>
        </w:rPr>
        <w:t>A l</w:t>
      </w:r>
      <w:r w:rsidRPr="000F7C78">
        <w:rPr>
          <w:rFonts w:cs="Arial"/>
          <w:bCs/>
          <w:szCs w:val="24"/>
        </w:rPr>
        <w:t>ack of adequate subject knowledge can force users to rewrite exactly from sources</w:t>
      </w:r>
      <w:r w:rsidR="008D3533">
        <w:rPr>
          <w:rFonts w:cs="Arial"/>
          <w:bCs/>
          <w:szCs w:val="24"/>
        </w:rPr>
        <w:t>,</w:t>
      </w:r>
      <w:r w:rsidRPr="000F7C78">
        <w:rPr>
          <w:rFonts w:cs="Arial"/>
          <w:bCs/>
          <w:szCs w:val="24"/>
        </w:rPr>
        <w:t xml:space="preserve"> and </w:t>
      </w:r>
      <w:r w:rsidR="008D3533">
        <w:rPr>
          <w:rFonts w:cs="Arial"/>
          <w:bCs/>
          <w:szCs w:val="24"/>
        </w:rPr>
        <w:t xml:space="preserve">the </w:t>
      </w:r>
      <w:r w:rsidR="008D3533">
        <w:rPr>
          <w:rFonts w:cs="Arial"/>
          <w:bCs/>
          <w:szCs w:val="24"/>
        </w:rPr>
        <w:lastRenderedPageBreak/>
        <w:t xml:space="preserve">fact </w:t>
      </w:r>
      <w:r w:rsidRPr="000F7C78">
        <w:rPr>
          <w:rFonts w:cs="Arial"/>
          <w:bCs/>
          <w:szCs w:val="24"/>
        </w:rPr>
        <w:t>that there is no literature on the promotion of copyright in historically disadvantage</w:t>
      </w:r>
      <w:r w:rsidR="008D3533">
        <w:rPr>
          <w:rFonts w:cs="Arial"/>
          <w:bCs/>
          <w:szCs w:val="24"/>
        </w:rPr>
        <w:t>d</w:t>
      </w:r>
      <w:r w:rsidRPr="000F7C78">
        <w:rPr>
          <w:rFonts w:cs="Arial"/>
          <w:bCs/>
          <w:szCs w:val="24"/>
        </w:rPr>
        <w:t xml:space="preserve"> HIE</w:t>
      </w:r>
      <w:r w:rsidR="008D3533">
        <w:rPr>
          <w:rFonts w:cs="Arial"/>
          <w:bCs/>
          <w:szCs w:val="24"/>
        </w:rPr>
        <w:t>s</w:t>
      </w:r>
      <w:r w:rsidR="00EB1C26">
        <w:rPr>
          <w:rFonts w:cs="Arial"/>
          <w:bCs/>
          <w:szCs w:val="24"/>
        </w:rPr>
        <w:t xml:space="preserve"> (Eckstein, 2003). </w:t>
      </w:r>
      <w:r w:rsidRPr="000F7C78">
        <w:rPr>
          <w:rFonts w:cs="Arial"/>
          <w:bCs/>
          <w:szCs w:val="24"/>
        </w:rPr>
        <w:t xml:space="preserve">Eckstein further argues that the promotion of copyright in academic libraries should be a major role of any information literacy programme in the HIE. </w:t>
      </w:r>
      <w:r w:rsidR="008D3533">
        <w:rPr>
          <w:rFonts w:cs="Arial"/>
          <w:bCs/>
          <w:szCs w:val="24"/>
        </w:rPr>
        <w:t>A</w:t>
      </w:r>
      <w:r w:rsidRPr="000F7C78">
        <w:rPr>
          <w:rFonts w:cs="Arial"/>
          <w:bCs/>
          <w:szCs w:val="24"/>
        </w:rPr>
        <w:t xml:space="preserve"> study conducted by Devlin and </w:t>
      </w:r>
      <w:proofErr w:type="spellStart"/>
      <w:r w:rsidRPr="000F7C78">
        <w:rPr>
          <w:rFonts w:cs="Arial"/>
          <w:bCs/>
          <w:szCs w:val="24"/>
        </w:rPr>
        <w:t>Gray</w:t>
      </w:r>
      <w:proofErr w:type="spellEnd"/>
      <w:r w:rsidRPr="000F7C78">
        <w:rPr>
          <w:rFonts w:cs="Arial"/>
          <w:bCs/>
          <w:szCs w:val="24"/>
        </w:rPr>
        <w:t xml:space="preserve"> (2007) indicated a wide range of factors </w:t>
      </w:r>
      <w:r w:rsidR="008D3533">
        <w:rPr>
          <w:rFonts w:cs="Arial"/>
          <w:bCs/>
          <w:szCs w:val="24"/>
        </w:rPr>
        <w:t>that contribute to</w:t>
      </w:r>
      <w:r w:rsidRPr="000F7C78">
        <w:rPr>
          <w:rFonts w:cs="Arial"/>
          <w:bCs/>
          <w:szCs w:val="24"/>
        </w:rPr>
        <w:t xml:space="preserve"> copyright infringement in academic libraries. One reason </w:t>
      </w:r>
      <w:r w:rsidR="008D3533">
        <w:rPr>
          <w:rFonts w:cs="Arial"/>
          <w:bCs/>
          <w:szCs w:val="24"/>
        </w:rPr>
        <w:t xml:space="preserve">they offered </w:t>
      </w:r>
      <w:r w:rsidRPr="000F7C78">
        <w:rPr>
          <w:rFonts w:cs="Arial"/>
          <w:bCs/>
          <w:szCs w:val="24"/>
        </w:rPr>
        <w:t>was that HIE</w:t>
      </w:r>
      <w:r w:rsidR="008D3533">
        <w:rPr>
          <w:rFonts w:cs="Arial"/>
          <w:bCs/>
          <w:szCs w:val="24"/>
        </w:rPr>
        <w:t>s</w:t>
      </w:r>
      <w:r w:rsidRPr="000F7C78">
        <w:rPr>
          <w:rFonts w:cs="Arial"/>
          <w:bCs/>
          <w:szCs w:val="24"/>
        </w:rPr>
        <w:t xml:space="preserve"> do not have adequate admission criteria and will admit users with</w:t>
      </w:r>
      <w:r w:rsidR="00F040AE" w:rsidRPr="000F7C78">
        <w:rPr>
          <w:rFonts w:cs="Arial"/>
          <w:bCs/>
          <w:szCs w:val="24"/>
        </w:rPr>
        <w:t xml:space="preserve">out clear knowledge </w:t>
      </w:r>
      <w:r w:rsidRPr="000F7C78">
        <w:rPr>
          <w:rFonts w:cs="Arial"/>
          <w:bCs/>
          <w:szCs w:val="24"/>
        </w:rPr>
        <w:t>of</w:t>
      </w:r>
      <w:r w:rsidR="008D3533">
        <w:rPr>
          <w:rFonts w:cs="Arial"/>
          <w:bCs/>
          <w:szCs w:val="24"/>
        </w:rPr>
        <w:t xml:space="preserve"> what</w:t>
      </w:r>
      <w:r w:rsidRPr="000F7C78">
        <w:rPr>
          <w:rFonts w:cs="Arial"/>
          <w:bCs/>
          <w:szCs w:val="24"/>
        </w:rPr>
        <w:t xml:space="preserve"> copyright control</w:t>
      </w:r>
      <w:r w:rsidR="00F040AE" w:rsidRPr="000F7C78">
        <w:rPr>
          <w:rFonts w:cs="Arial"/>
          <w:bCs/>
          <w:szCs w:val="24"/>
        </w:rPr>
        <w:t xml:space="preserve"> and promotion entails</w:t>
      </w:r>
      <w:r w:rsidR="008D3533">
        <w:rPr>
          <w:rFonts w:cs="Arial"/>
          <w:bCs/>
          <w:szCs w:val="24"/>
        </w:rPr>
        <w:t>; furthermore,</w:t>
      </w:r>
      <w:r w:rsidR="003C17AF">
        <w:rPr>
          <w:rFonts w:cs="Arial"/>
          <w:bCs/>
          <w:szCs w:val="24"/>
        </w:rPr>
        <w:t xml:space="preserve"> </w:t>
      </w:r>
      <w:r w:rsidRPr="000F7C78">
        <w:rPr>
          <w:rFonts w:cs="Arial"/>
          <w:bCs/>
          <w:szCs w:val="24"/>
        </w:rPr>
        <w:t>there is</w:t>
      </w:r>
      <w:r w:rsidR="008D3533">
        <w:rPr>
          <w:rFonts w:cs="Arial"/>
          <w:bCs/>
          <w:szCs w:val="24"/>
        </w:rPr>
        <w:t xml:space="preserve"> a</w:t>
      </w:r>
      <w:r w:rsidRPr="000F7C78">
        <w:rPr>
          <w:rFonts w:cs="Arial"/>
          <w:bCs/>
          <w:szCs w:val="24"/>
        </w:rPr>
        <w:t xml:space="preserve"> depth of literature in the promotion of copyright in </w:t>
      </w:r>
      <w:r w:rsidR="000B2275">
        <w:rPr>
          <w:rFonts w:cs="Arial"/>
          <w:bCs/>
          <w:szCs w:val="24"/>
        </w:rPr>
        <w:t>academic libraries</w:t>
      </w:r>
      <w:r w:rsidRPr="000F7C78">
        <w:rPr>
          <w:rFonts w:cs="Arial"/>
          <w:bCs/>
          <w:szCs w:val="24"/>
        </w:rPr>
        <w:t xml:space="preserve"> in SA</w:t>
      </w:r>
      <w:r w:rsidR="008D3533">
        <w:rPr>
          <w:rFonts w:cs="Arial"/>
          <w:bCs/>
          <w:szCs w:val="24"/>
        </w:rPr>
        <w:t>,</w:t>
      </w:r>
      <w:r w:rsidRPr="000F7C78">
        <w:rPr>
          <w:rFonts w:cs="Arial"/>
          <w:bCs/>
          <w:szCs w:val="24"/>
        </w:rPr>
        <w:t xml:space="preserve"> especially literature </w:t>
      </w:r>
      <w:r w:rsidR="008D3533">
        <w:rPr>
          <w:rFonts w:cs="Arial"/>
          <w:bCs/>
          <w:szCs w:val="24"/>
        </w:rPr>
        <w:t>that</w:t>
      </w:r>
      <w:r w:rsidRPr="000F7C78">
        <w:rPr>
          <w:rFonts w:cs="Arial"/>
          <w:bCs/>
          <w:szCs w:val="24"/>
        </w:rPr>
        <w:t xml:space="preserve"> is doc</w:t>
      </w:r>
      <w:r w:rsidR="00FA2A5E">
        <w:rPr>
          <w:rFonts w:cs="Arial"/>
          <w:bCs/>
          <w:szCs w:val="24"/>
        </w:rPr>
        <w:t xml:space="preserve">umented (Devlin </w:t>
      </w:r>
      <w:r w:rsidR="00EB1C26">
        <w:rPr>
          <w:rFonts w:cs="Arial"/>
          <w:bCs/>
          <w:szCs w:val="24"/>
        </w:rPr>
        <w:t>&amp;</w:t>
      </w:r>
      <w:r w:rsidR="00E247C2" w:rsidRPr="000F7C78">
        <w:rPr>
          <w:rFonts w:cs="Arial"/>
          <w:bCs/>
          <w:szCs w:val="24"/>
        </w:rPr>
        <w:t xml:space="preserve"> </w:t>
      </w:r>
      <w:proofErr w:type="spellStart"/>
      <w:r w:rsidR="00E247C2" w:rsidRPr="000F7C78">
        <w:rPr>
          <w:rFonts w:cs="Arial"/>
          <w:bCs/>
          <w:szCs w:val="24"/>
        </w:rPr>
        <w:t>Gray</w:t>
      </w:r>
      <w:proofErr w:type="spellEnd"/>
      <w:r w:rsidR="00E247C2" w:rsidRPr="000F7C78">
        <w:rPr>
          <w:rFonts w:cs="Arial"/>
          <w:bCs/>
          <w:szCs w:val="24"/>
        </w:rPr>
        <w:t xml:space="preserve"> 2007).</w:t>
      </w:r>
    </w:p>
    <w:p w:rsidR="000D2EA7" w:rsidRPr="000F7C78" w:rsidRDefault="00344FF1" w:rsidP="000F7C78">
      <w:pPr>
        <w:spacing w:line="480" w:lineRule="auto"/>
        <w:jc w:val="both"/>
        <w:rPr>
          <w:rFonts w:cs="Arial"/>
          <w:bCs/>
          <w:szCs w:val="24"/>
        </w:rPr>
      </w:pPr>
      <w:r w:rsidRPr="000F7C78">
        <w:rPr>
          <w:rFonts w:cs="Arial"/>
          <w:bCs/>
          <w:szCs w:val="24"/>
        </w:rPr>
        <w:t>Th</w:t>
      </w:r>
      <w:r w:rsidR="008D3533">
        <w:rPr>
          <w:rFonts w:cs="Arial"/>
          <w:bCs/>
          <w:szCs w:val="24"/>
        </w:rPr>
        <w:t>is</w:t>
      </w:r>
      <w:r w:rsidRPr="000F7C78">
        <w:rPr>
          <w:rFonts w:cs="Arial"/>
          <w:bCs/>
          <w:szCs w:val="24"/>
        </w:rPr>
        <w:t xml:space="preserve"> statement indicates that </w:t>
      </w:r>
      <w:r w:rsidR="008D3533">
        <w:rPr>
          <w:rFonts w:cs="Arial"/>
          <w:bCs/>
          <w:szCs w:val="24"/>
        </w:rPr>
        <w:t xml:space="preserve">the </w:t>
      </w:r>
      <w:r w:rsidRPr="000F7C78">
        <w:rPr>
          <w:rFonts w:cs="Arial"/>
          <w:bCs/>
          <w:szCs w:val="24"/>
        </w:rPr>
        <w:t xml:space="preserve">majority of users have little knowledge </w:t>
      </w:r>
      <w:r w:rsidR="008D3533">
        <w:rPr>
          <w:rFonts w:cs="Arial"/>
          <w:bCs/>
          <w:szCs w:val="24"/>
        </w:rPr>
        <w:t xml:space="preserve">of </w:t>
      </w:r>
      <w:r w:rsidRPr="000F7C78">
        <w:rPr>
          <w:rFonts w:cs="Arial"/>
          <w:bCs/>
          <w:szCs w:val="24"/>
        </w:rPr>
        <w:t xml:space="preserve">issues related </w:t>
      </w:r>
      <w:r w:rsidR="009F42D3" w:rsidRPr="000F7C78">
        <w:rPr>
          <w:rFonts w:cs="Arial"/>
          <w:bCs/>
          <w:szCs w:val="24"/>
        </w:rPr>
        <w:t>to copyright. This study seeks</w:t>
      </w:r>
      <w:r w:rsidRPr="000F7C78">
        <w:rPr>
          <w:rFonts w:cs="Arial"/>
          <w:bCs/>
          <w:szCs w:val="24"/>
        </w:rPr>
        <w:t xml:space="preserve"> to determine user awareness </w:t>
      </w:r>
      <w:r w:rsidR="008D3533">
        <w:rPr>
          <w:rFonts w:cs="Arial"/>
          <w:bCs/>
          <w:szCs w:val="24"/>
        </w:rPr>
        <w:t>of</w:t>
      </w:r>
      <w:r w:rsidRPr="000F7C78">
        <w:rPr>
          <w:rFonts w:cs="Arial"/>
          <w:bCs/>
          <w:szCs w:val="24"/>
        </w:rPr>
        <w:t xml:space="preserve"> copyright</w:t>
      </w:r>
      <w:r w:rsidR="00E247C2" w:rsidRPr="000F7C78">
        <w:rPr>
          <w:rFonts w:cs="Arial"/>
          <w:bCs/>
          <w:szCs w:val="24"/>
        </w:rPr>
        <w:t xml:space="preserve"> infringement in South Africa. </w:t>
      </w:r>
    </w:p>
    <w:p w:rsidR="00E247C2" w:rsidRDefault="00344FF1" w:rsidP="000F7C78">
      <w:pPr>
        <w:spacing w:line="480" w:lineRule="auto"/>
        <w:jc w:val="both"/>
        <w:rPr>
          <w:rFonts w:cs="Arial"/>
          <w:bCs/>
          <w:szCs w:val="24"/>
        </w:rPr>
      </w:pPr>
      <w:r w:rsidRPr="000F7C78">
        <w:rPr>
          <w:rFonts w:cs="Arial"/>
          <w:szCs w:val="24"/>
          <w:lang w:val="en-US"/>
        </w:rPr>
        <w:t xml:space="preserve">Moreover, </w:t>
      </w:r>
      <w:r w:rsidR="008D3533">
        <w:rPr>
          <w:rFonts w:cs="Arial"/>
          <w:szCs w:val="24"/>
          <w:lang w:val="en-US"/>
        </w:rPr>
        <w:t xml:space="preserve">the </w:t>
      </w:r>
      <w:r w:rsidRPr="000F7C78">
        <w:rPr>
          <w:rFonts w:cs="Arial"/>
          <w:szCs w:val="24"/>
          <w:lang w:val="en-US"/>
        </w:rPr>
        <w:t xml:space="preserve">current </w:t>
      </w:r>
      <w:r w:rsidR="006D30EC">
        <w:rPr>
          <w:rFonts w:cs="Arial"/>
          <w:szCs w:val="24"/>
          <w:lang w:val="en-US"/>
        </w:rPr>
        <w:t>perceptions of</w:t>
      </w:r>
      <w:r w:rsidRPr="000F7C78">
        <w:rPr>
          <w:rFonts w:cs="Arial"/>
          <w:szCs w:val="24"/>
          <w:lang w:val="en-US"/>
        </w:rPr>
        <w:t xml:space="preserve"> intellectual property rights remains confused</w:t>
      </w:r>
      <w:r w:rsidR="006D30EC">
        <w:rPr>
          <w:rFonts w:cs="Arial"/>
          <w:szCs w:val="24"/>
          <w:lang w:val="en-US"/>
        </w:rPr>
        <w:t>, especially in higher education</w:t>
      </w:r>
      <w:r w:rsidR="008450BB" w:rsidRPr="000F7C78">
        <w:rPr>
          <w:rFonts w:cs="Arial"/>
          <w:szCs w:val="24"/>
          <w:lang w:val="en-US"/>
        </w:rPr>
        <w:t>.</w:t>
      </w:r>
      <w:r w:rsidRPr="000F7C78">
        <w:rPr>
          <w:rFonts w:cs="Arial"/>
          <w:szCs w:val="24"/>
          <w:lang w:val="en-US"/>
        </w:rPr>
        <w:t xml:space="preserve"> Attitudes and policies need to be clarified so that a consistent approach to a range of different but related copyright matters</w:t>
      </w:r>
      <w:r w:rsidR="004748D2">
        <w:rPr>
          <w:rFonts w:cs="Arial"/>
          <w:szCs w:val="24"/>
          <w:lang w:val="en-US"/>
        </w:rPr>
        <w:t>,</w:t>
      </w:r>
      <w:r w:rsidRPr="000F7C78">
        <w:rPr>
          <w:rFonts w:cs="Arial"/>
          <w:szCs w:val="24"/>
          <w:lang w:val="en-US"/>
        </w:rPr>
        <w:t xml:space="preserve"> such as plagiarism and copyright</w:t>
      </w:r>
      <w:r w:rsidR="004748D2">
        <w:rPr>
          <w:rFonts w:cs="Arial"/>
          <w:szCs w:val="24"/>
          <w:lang w:val="en-US"/>
        </w:rPr>
        <w:t>,</w:t>
      </w:r>
      <w:r w:rsidRPr="000F7C78">
        <w:rPr>
          <w:rFonts w:cs="Arial"/>
          <w:szCs w:val="24"/>
          <w:lang w:val="en-US"/>
        </w:rPr>
        <w:t xml:space="preserve"> is consistently developed. Debate must be differentiated from policy which </w:t>
      </w:r>
      <w:r w:rsidR="004748D2">
        <w:rPr>
          <w:rFonts w:cs="Arial"/>
          <w:szCs w:val="24"/>
          <w:lang w:val="en-US"/>
        </w:rPr>
        <w:t xml:space="preserve">must, </w:t>
      </w:r>
      <w:r w:rsidRPr="000F7C78">
        <w:rPr>
          <w:rFonts w:cs="Arial"/>
          <w:szCs w:val="24"/>
          <w:lang w:val="en-US"/>
        </w:rPr>
        <w:t>in turn</w:t>
      </w:r>
      <w:r w:rsidR="004748D2">
        <w:rPr>
          <w:rFonts w:cs="Arial"/>
          <w:szCs w:val="24"/>
          <w:lang w:val="en-US"/>
        </w:rPr>
        <w:t>,</w:t>
      </w:r>
      <w:r w:rsidRPr="000F7C78">
        <w:rPr>
          <w:rFonts w:cs="Arial"/>
          <w:szCs w:val="24"/>
          <w:lang w:val="en-US"/>
        </w:rPr>
        <w:t xml:space="preserve"> be implemented as part of the syllabus </w:t>
      </w:r>
      <w:r w:rsidRPr="000F7C78">
        <w:rPr>
          <w:rFonts w:cs="Arial"/>
          <w:bCs/>
          <w:szCs w:val="24"/>
        </w:rPr>
        <w:t>(Eckstein, 2003).  This study</w:t>
      </w:r>
      <w:r w:rsidR="004748D2">
        <w:rPr>
          <w:rFonts w:cs="Arial"/>
          <w:bCs/>
          <w:szCs w:val="24"/>
        </w:rPr>
        <w:t>,</w:t>
      </w:r>
      <w:r w:rsidRPr="000F7C78">
        <w:rPr>
          <w:rFonts w:cs="Arial"/>
          <w:bCs/>
          <w:szCs w:val="24"/>
        </w:rPr>
        <w:t xml:space="preserve"> therefore</w:t>
      </w:r>
      <w:r w:rsidR="004748D2">
        <w:rPr>
          <w:rFonts w:cs="Arial"/>
          <w:bCs/>
          <w:szCs w:val="24"/>
        </w:rPr>
        <w:t>,</w:t>
      </w:r>
      <w:r w:rsidRPr="000F7C78">
        <w:rPr>
          <w:rFonts w:cs="Arial"/>
          <w:bCs/>
          <w:szCs w:val="24"/>
        </w:rPr>
        <w:t xml:space="preserve"> aims </w:t>
      </w:r>
      <w:r w:rsidR="004748D2">
        <w:rPr>
          <w:rFonts w:cs="Arial"/>
          <w:bCs/>
          <w:szCs w:val="24"/>
        </w:rPr>
        <w:t>to determine the</w:t>
      </w:r>
      <w:r w:rsidR="008450BB" w:rsidRPr="000F7C78">
        <w:rPr>
          <w:rFonts w:cs="Arial"/>
          <w:bCs/>
          <w:szCs w:val="24"/>
        </w:rPr>
        <w:t xml:space="preserve"> effort</w:t>
      </w:r>
      <w:r w:rsidR="004748D2">
        <w:rPr>
          <w:rFonts w:cs="Arial"/>
          <w:bCs/>
          <w:szCs w:val="24"/>
        </w:rPr>
        <w:t>s</w:t>
      </w:r>
      <w:r w:rsidR="008450BB" w:rsidRPr="000F7C78">
        <w:rPr>
          <w:rFonts w:cs="Arial"/>
          <w:bCs/>
          <w:szCs w:val="24"/>
        </w:rPr>
        <w:t xml:space="preserve"> made </w:t>
      </w:r>
      <w:r w:rsidR="004748D2">
        <w:rPr>
          <w:rFonts w:cs="Arial"/>
          <w:bCs/>
          <w:szCs w:val="24"/>
        </w:rPr>
        <w:t>by</w:t>
      </w:r>
      <w:r w:rsidR="008450BB" w:rsidRPr="000F7C78">
        <w:rPr>
          <w:rFonts w:cs="Arial"/>
          <w:bCs/>
          <w:szCs w:val="24"/>
        </w:rPr>
        <w:t xml:space="preserve"> libraries in SA to promote copyright</w:t>
      </w:r>
      <w:r w:rsidR="004748D2">
        <w:rPr>
          <w:rFonts w:cs="Arial"/>
          <w:bCs/>
          <w:szCs w:val="24"/>
        </w:rPr>
        <w:t>.</w:t>
      </w:r>
    </w:p>
    <w:p w:rsidR="00050A64" w:rsidRPr="00050A64" w:rsidRDefault="00050A64" w:rsidP="00050A64">
      <w:pPr>
        <w:spacing w:line="480" w:lineRule="auto"/>
        <w:jc w:val="both"/>
        <w:rPr>
          <w:rFonts w:cs="Arial"/>
          <w:szCs w:val="24"/>
          <w:lang w:val="en-US"/>
        </w:rPr>
      </w:pPr>
      <w:r w:rsidRPr="00050A64">
        <w:rPr>
          <w:rFonts w:cs="Arial"/>
          <w:szCs w:val="24"/>
          <w:lang w:val="en-US"/>
        </w:rPr>
        <w:t xml:space="preserve">Landman (2002) argues that the issue of copyright is a serious matter that causes problems in academic institutions from time to time. In order to prevent the issue of copyright, it is necessary for academic libraries to develop a good understanding of the phenomenon. Copyright infringement takes place in the framework of intellectual </w:t>
      </w:r>
      <w:r w:rsidRPr="00050A64">
        <w:rPr>
          <w:rFonts w:cs="Arial"/>
          <w:szCs w:val="24"/>
          <w:lang w:val="en-US"/>
        </w:rPr>
        <w:lastRenderedPageBreak/>
        <w:t xml:space="preserve">property. Intellectual property is a broad term used for the intellectual creative effort of an individual or group which may be protected by trademark, patents, and so forth. Intellectual property is protected by copyright. This is a term used to refer to the right that authors and publishers have to the exclusive commercial use of their literacy work and any original work. This right includes the right to make decisions about the use of their works, to be paid for it and to license certain uses of it. </w:t>
      </w:r>
    </w:p>
    <w:p w:rsidR="00050A64" w:rsidRPr="00050A64" w:rsidRDefault="00050A64" w:rsidP="00050A64">
      <w:pPr>
        <w:spacing w:line="480" w:lineRule="auto"/>
        <w:jc w:val="both"/>
        <w:rPr>
          <w:rFonts w:cs="Arial"/>
          <w:szCs w:val="24"/>
          <w:lang w:val="en-US"/>
        </w:rPr>
      </w:pPr>
      <w:r w:rsidRPr="00050A64">
        <w:rPr>
          <w:rFonts w:cs="Arial"/>
          <w:szCs w:val="24"/>
          <w:lang w:val="en-US"/>
        </w:rPr>
        <w:t>However, copyright is not unlimited to a single piece of text or publication. For instance, many works are in the public domain, which indicates that such works belong to the public, in a manner of speaking. This usually happens because copyright is valid only for a certain period after publication or after the death of the author, but it may also happen because a work was established or published by a public body. Copyright acts usually make provision for the use of published material for private study or research and for critique, review or news reporting without infringement of copyright. In all these cases, however, there are requirements for the correct handling of material, reference to which will be made later in this study. It must also be noted that copyright only protects the manner in which information is expressed, and not the information itself (Punt, 2002).</w:t>
      </w:r>
    </w:p>
    <w:p w:rsidR="00050A64" w:rsidRPr="00050A64" w:rsidRDefault="00050A64" w:rsidP="00050A64">
      <w:pPr>
        <w:spacing w:line="480" w:lineRule="auto"/>
        <w:jc w:val="both"/>
        <w:rPr>
          <w:rFonts w:cs="Arial"/>
          <w:szCs w:val="24"/>
          <w:lang w:val="en-US"/>
        </w:rPr>
      </w:pPr>
      <w:r w:rsidRPr="00050A64">
        <w:rPr>
          <w:rFonts w:cs="Arial"/>
          <w:szCs w:val="24"/>
          <w:lang w:val="en-US"/>
        </w:rPr>
        <w:t>Landman (2002) further argues that the rules regarding academic conduct at universities are to be set out in the Codes of Conduct and Ethics currently developed by Senate, based on the values of the University as outlined in its Vision, Values and Mission Statement. The following passages from the current draft documents, regarding the development of these Codes, are especially relevant:</w:t>
      </w:r>
    </w:p>
    <w:p w:rsidR="00050A64" w:rsidRPr="00050A64" w:rsidRDefault="00050A64" w:rsidP="00050A64">
      <w:pPr>
        <w:spacing w:line="480" w:lineRule="auto"/>
        <w:jc w:val="both"/>
        <w:rPr>
          <w:rFonts w:cs="Arial"/>
          <w:szCs w:val="24"/>
          <w:lang w:val="en-US"/>
        </w:rPr>
      </w:pPr>
      <w:r w:rsidRPr="00050A64">
        <w:rPr>
          <w:rFonts w:cs="Arial"/>
          <w:szCs w:val="24"/>
          <w:lang w:val="en-US"/>
        </w:rPr>
        <w:lastRenderedPageBreak/>
        <w:t>As a user I will maintain the highest standards of honesty and integrity in obtaining relevant study materials, doing assignments, writing tests and examination.</w:t>
      </w:r>
    </w:p>
    <w:p w:rsidR="00050A64" w:rsidRPr="00050A64" w:rsidRDefault="00050A64" w:rsidP="00050A64">
      <w:pPr>
        <w:spacing w:line="480" w:lineRule="auto"/>
        <w:jc w:val="both"/>
        <w:rPr>
          <w:rFonts w:cs="Arial"/>
          <w:szCs w:val="24"/>
          <w:lang w:val="en-US"/>
        </w:rPr>
      </w:pPr>
      <w:r w:rsidRPr="00050A64">
        <w:rPr>
          <w:rFonts w:cs="Arial"/>
          <w:szCs w:val="24"/>
          <w:lang w:val="en-US"/>
        </w:rPr>
        <w:t>In code of ethics:  An institution’s code of ethics sets out its standards for an ethical organization as well</w:t>
      </w:r>
      <w:r w:rsidR="00EE6815">
        <w:rPr>
          <w:rFonts w:cs="Arial"/>
          <w:szCs w:val="24"/>
          <w:lang w:val="en-US"/>
        </w:rPr>
        <w:t xml:space="preserve"> as individual ethical conduct. </w:t>
      </w:r>
      <w:r w:rsidRPr="00050A64">
        <w:rPr>
          <w:rFonts w:cs="Arial"/>
          <w:szCs w:val="24"/>
          <w:lang w:val="en-US"/>
        </w:rPr>
        <w:t xml:space="preserve">This is in line with general academic conduct at institutions for higher learning. For example, in any examination, test or in respect of the completion and/or submission of any other form of academic assessment, a user should avoid infringing copyright. Dishonest conduct includes plagiarism or submission of the work of a person other than the user who is being examined. Dishonesty, including plagiarism or the submission by a user of other people's work as his or her own, in an examination or any other form of assessment will be dealt with in terms of the disciplinary rules of the institution (Landman,2002).  </w:t>
      </w:r>
    </w:p>
    <w:p w:rsidR="00050A64" w:rsidRPr="00050A64" w:rsidRDefault="00050A64" w:rsidP="00050A64">
      <w:pPr>
        <w:spacing w:line="480" w:lineRule="auto"/>
        <w:jc w:val="both"/>
        <w:rPr>
          <w:rFonts w:cs="Arial"/>
          <w:szCs w:val="24"/>
          <w:lang w:val="en-US"/>
        </w:rPr>
      </w:pPr>
      <w:r w:rsidRPr="00050A64">
        <w:rPr>
          <w:rFonts w:cs="Arial"/>
          <w:szCs w:val="24"/>
          <w:lang w:val="en-US"/>
        </w:rPr>
        <w:t xml:space="preserve">However, all postgraduate users are required to sign a </w:t>
      </w:r>
      <w:r w:rsidRPr="00050A64">
        <w:rPr>
          <w:rFonts w:cs="Arial"/>
          <w:bCs/>
          <w:szCs w:val="24"/>
          <w:lang w:val="en-US"/>
        </w:rPr>
        <w:t xml:space="preserve">declaration form </w:t>
      </w:r>
      <w:r w:rsidRPr="00050A64">
        <w:rPr>
          <w:rFonts w:cs="Arial"/>
          <w:szCs w:val="24"/>
          <w:lang w:val="en-US"/>
        </w:rPr>
        <w:t xml:space="preserve">as part of the registration process. The declaration form will include the convention for citation and referencing used and that each contribution to, and quotation in, the dissertation or thesis from the works of other people has been attributed, and has been cited and referenced. It will also include a statement that the dissertation or thesis is the user’s own work and that the student did not allow anyone to copy his or her work with the intention of passing it off as his or her own work (Landman, 2002).  </w:t>
      </w:r>
    </w:p>
    <w:p w:rsidR="00050A64" w:rsidRPr="00050A64" w:rsidRDefault="00050A64" w:rsidP="00050A64">
      <w:pPr>
        <w:spacing w:line="480" w:lineRule="auto"/>
        <w:jc w:val="both"/>
        <w:rPr>
          <w:rFonts w:cs="Arial"/>
          <w:szCs w:val="24"/>
          <w:lang w:val="en-US"/>
        </w:rPr>
      </w:pPr>
      <w:r w:rsidRPr="00050A64">
        <w:rPr>
          <w:rFonts w:cs="Arial"/>
          <w:szCs w:val="24"/>
          <w:lang w:val="en-US"/>
        </w:rPr>
        <w:t xml:space="preserve">Young (2001) writes that if a user is found to be guilty of infringing copyright when submitting a thesis or report, he or she could be accused of contravening the University’s Code of Conduct; this could, in turn, lead to disciplinary action being taken against the user. The University could also reject the thesis, causing the student to fail. </w:t>
      </w:r>
      <w:r w:rsidRPr="00050A64">
        <w:rPr>
          <w:rFonts w:cs="Arial"/>
          <w:szCs w:val="24"/>
          <w:lang w:val="en-US"/>
        </w:rPr>
        <w:lastRenderedPageBreak/>
        <w:t>If a user is found to be guilty of copyright infringement in terms of Act 98 of 1978, legal action could be taken against the student.</w:t>
      </w:r>
    </w:p>
    <w:p w:rsidR="00050A64" w:rsidRPr="00050A64" w:rsidRDefault="00050A64" w:rsidP="00050A64">
      <w:pPr>
        <w:spacing w:line="480" w:lineRule="auto"/>
        <w:jc w:val="both"/>
        <w:rPr>
          <w:rFonts w:cs="Arial"/>
          <w:bCs/>
          <w:szCs w:val="24"/>
        </w:rPr>
      </w:pPr>
      <w:proofErr w:type="spellStart"/>
      <w:r w:rsidRPr="00050A64">
        <w:rPr>
          <w:rFonts w:cs="Arial"/>
          <w:bCs/>
          <w:szCs w:val="24"/>
        </w:rPr>
        <w:t>Maramark</w:t>
      </w:r>
      <w:proofErr w:type="spellEnd"/>
      <w:r w:rsidRPr="00050A64">
        <w:rPr>
          <w:rFonts w:cs="Arial"/>
          <w:bCs/>
          <w:szCs w:val="24"/>
        </w:rPr>
        <w:t xml:space="preserve"> and </w:t>
      </w:r>
      <w:proofErr w:type="spellStart"/>
      <w:r w:rsidRPr="00050A64">
        <w:rPr>
          <w:rFonts w:cs="Arial"/>
          <w:bCs/>
          <w:szCs w:val="24"/>
        </w:rPr>
        <w:t>Maline</w:t>
      </w:r>
      <w:proofErr w:type="spellEnd"/>
      <w:r w:rsidRPr="00050A64">
        <w:rPr>
          <w:rFonts w:cs="Arial"/>
          <w:bCs/>
          <w:szCs w:val="24"/>
        </w:rPr>
        <w:t xml:space="preserve"> (1993) state that two things </w:t>
      </w:r>
      <w:proofErr w:type="gramStart"/>
      <w:r w:rsidRPr="00050A64">
        <w:rPr>
          <w:rFonts w:cs="Arial"/>
          <w:bCs/>
          <w:szCs w:val="24"/>
        </w:rPr>
        <w:t>should be done</w:t>
      </w:r>
      <w:proofErr w:type="gramEnd"/>
      <w:r w:rsidRPr="00050A64">
        <w:rPr>
          <w:rFonts w:cs="Arial"/>
          <w:bCs/>
          <w:szCs w:val="24"/>
        </w:rPr>
        <w:t xml:space="preserve"> by academic libraries in SA in assisting users to have an understanding of copyright infringement. The first is the implementation of teaching copyright infringement as an institutional norm, including open and honest discussions about the problems and tensions involved in being a successful scholar and creative thinker. The second is to develop thoughtful projects and assignments that foster critical thinking and that do not contribute to plagiarism, ether intentionally or unintentionally.</w:t>
      </w:r>
    </w:p>
    <w:p w:rsidR="00050A64" w:rsidRPr="000F7C78" w:rsidRDefault="00050A64" w:rsidP="000F7C78">
      <w:pPr>
        <w:spacing w:line="480" w:lineRule="auto"/>
        <w:jc w:val="both"/>
        <w:rPr>
          <w:rFonts w:cs="Arial"/>
          <w:bCs/>
          <w:szCs w:val="24"/>
        </w:rPr>
      </w:pPr>
      <w:r w:rsidRPr="00050A64">
        <w:rPr>
          <w:rFonts w:cs="Arial"/>
          <w:bCs/>
          <w:szCs w:val="24"/>
        </w:rPr>
        <w:t xml:space="preserve">According to </w:t>
      </w:r>
      <w:proofErr w:type="spellStart"/>
      <w:r w:rsidRPr="00050A64">
        <w:rPr>
          <w:rFonts w:cs="Arial"/>
          <w:bCs/>
          <w:szCs w:val="24"/>
        </w:rPr>
        <w:t>Maramark</w:t>
      </w:r>
      <w:proofErr w:type="spellEnd"/>
      <w:r w:rsidRPr="00050A64">
        <w:rPr>
          <w:rFonts w:cs="Arial"/>
          <w:bCs/>
          <w:szCs w:val="24"/>
        </w:rPr>
        <w:t xml:space="preserve"> and </w:t>
      </w:r>
      <w:proofErr w:type="spellStart"/>
      <w:r w:rsidRPr="00050A64">
        <w:rPr>
          <w:rFonts w:cs="Arial"/>
          <w:bCs/>
          <w:szCs w:val="24"/>
        </w:rPr>
        <w:t>Maline</w:t>
      </w:r>
      <w:proofErr w:type="spellEnd"/>
      <w:r w:rsidRPr="00050A64">
        <w:rPr>
          <w:rFonts w:cs="Arial"/>
          <w:bCs/>
          <w:szCs w:val="24"/>
        </w:rPr>
        <w:t xml:space="preserve"> (1993), an important part of developing an understanding of copyright infringement is to engage in an on-going discussion of copyright infringement or intellectual property rights that labels all intentional or unintentional infringers of copyright. Understanding copyright infringement can often create a breach of faith between a user and a lecturer and contribute to an on-going mistrust between them. It is also important to discuss academic dishonesty, consequences and punishment, because copyright infringement does exist and is a violation of the norms of the institutions in SA. Policies need to be clear and well communicated, and the procedures should be appropriate so that library users understand it. Furthermore, academic dishonesty should be strictly taught to all libraries.</w:t>
      </w:r>
      <w:r w:rsidRPr="00050A64">
        <w:rPr>
          <w:rFonts w:cs="Arial"/>
          <w:szCs w:val="24"/>
          <w:lang w:val="en-US"/>
        </w:rPr>
        <w:t xml:space="preserve">Dishonesty and punishment are easier to discuss because they seem to be confirmed </w:t>
      </w:r>
      <w:r w:rsidRPr="00050A64">
        <w:rPr>
          <w:rFonts w:cs="Arial"/>
          <w:bCs/>
          <w:szCs w:val="24"/>
        </w:rPr>
        <w:t xml:space="preserve">(Young, 2001). However, there is not much documented literature related to copyright in historically disadvantaged institutions of higher education, like the </w:t>
      </w:r>
      <w:r w:rsidRPr="00050A64">
        <w:rPr>
          <w:rFonts w:cs="Arial"/>
          <w:bCs/>
          <w:szCs w:val="24"/>
        </w:rPr>
        <w:lastRenderedPageBreak/>
        <w:t xml:space="preserve">University </w:t>
      </w:r>
      <w:proofErr w:type="gramStart"/>
      <w:r w:rsidRPr="00050A64">
        <w:rPr>
          <w:rFonts w:cs="Arial"/>
          <w:bCs/>
          <w:szCs w:val="24"/>
        </w:rPr>
        <w:t>of</w:t>
      </w:r>
      <w:proofErr w:type="gramEnd"/>
      <w:r w:rsidRPr="00050A64">
        <w:rPr>
          <w:rFonts w:cs="Arial"/>
          <w:bCs/>
          <w:szCs w:val="24"/>
        </w:rPr>
        <w:t xml:space="preserve"> Fort Hare. Therefore, this study seeks to investigate efforts that </w:t>
      </w:r>
      <w:proofErr w:type="gramStart"/>
      <w:r w:rsidRPr="00050A64">
        <w:rPr>
          <w:rFonts w:cs="Arial"/>
          <w:bCs/>
          <w:szCs w:val="24"/>
        </w:rPr>
        <w:t>can be made</w:t>
      </w:r>
      <w:proofErr w:type="gramEnd"/>
      <w:r w:rsidRPr="00050A64">
        <w:rPr>
          <w:rFonts w:cs="Arial"/>
          <w:bCs/>
          <w:szCs w:val="24"/>
        </w:rPr>
        <w:t xml:space="preserve"> in academic libraries to promote copyright.</w:t>
      </w:r>
    </w:p>
    <w:p w:rsidR="00344FF1" w:rsidRPr="000F7C78" w:rsidRDefault="009B175C" w:rsidP="00E20DC0">
      <w:pPr>
        <w:pStyle w:val="Heading3"/>
        <w:rPr>
          <w:lang w:val="en-US"/>
        </w:rPr>
      </w:pPr>
      <w:bookmarkStart w:id="169" w:name="_Toc403720596"/>
      <w:bookmarkStart w:id="170" w:name="_Toc403720833"/>
      <w:bookmarkStart w:id="171" w:name="_Toc409729321"/>
      <w:bookmarkStart w:id="172" w:name="_Toc447221809"/>
      <w:r>
        <w:t>2.7</w:t>
      </w:r>
      <w:r w:rsidR="005761A4">
        <w:t>.1</w:t>
      </w:r>
      <w:r w:rsidR="00050A64">
        <w:t xml:space="preserve"> </w:t>
      </w:r>
      <w:r w:rsidR="007D44A2" w:rsidRPr="000F7C78">
        <w:t xml:space="preserve">Copyright </w:t>
      </w:r>
      <w:bookmarkEnd w:id="169"/>
      <w:bookmarkEnd w:id="170"/>
      <w:bookmarkEnd w:id="171"/>
      <w:r w:rsidR="00AC7E3D" w:rsidRPr="000F7C78">
        <w:t>and Plagiarism in HIEs</w:t>
      </w:r>
      <w:bookmarkEnd w:id="172"/>
    </w:p>
    <w:p w:rsidR="007D44A2" w:rsidRPr="00616AB6" w:rsidRDefault="00344FF1" w:rsidP="000F7C78">
      <w:pPr>
        <w:spacing w:line="480" w:lineRule="auto"/>
        <w:jc w:val="both"/>
        <w:rPr>
          <w:rFonts w:cs="Arial"/>
          <w:szCs w:val="24"/>
          <w:lang w:val="en-US"/>
        </w:rPr>
      </w:pPr>
      <w:proofErr w:type="gramStart"/>
      <w:r w:rsidRPr="000F7C78">
        <w:rPr>
          <w:rFonts w:cs="Arial"/>
          <w:szCs w:val="24"/>
          <w:lang w:val="en-US"/>
        </w:rPr>
        <w:t xml:space="preserve">Nicholson (2010) states that copyright infringement is a serious issue in educational institutions today and it is </w:t>
      </w:r>
      <w:r w:rsidR="00616AB6">
        <w:rPr>
          <w:rFonts w:cs="Arial"/>
          <w:szCs w:val="24"/>
          <w:lang w:val="en-US"/>
        </w:rPr>
        <w:t xml:space="preserve">a </w:t>
      </w:r>
      <w:r w:rsidRPr="000F7C78">
        <w:rPr>
          <w:rFonts w:cs="Arial"/>
          <w:szCs w:val="24"/>
          <w:lang w:val="en-US"/>
        </w:rPr>
        <w:t>caus</w:t>
      </w:r>
      <w:r w:rsidR="00616AB6">
        <w:rPr>
          <w:rFonts w:cs="Arial"/>
          <w:szCs w:val="24"/>
          <w:lang w:val="en-US"/>
        </w:rPr>
        <w:t>e</w:t>
      </w:r>
      <w:r w:rsidRPr="000F7C78">
        <w:rPr>
          <w:rFonts w:cs="Arial"/>
          <w:szCs w:val="24"/>
          <w:lang w:val="en-US"/>
        </w:rPr>
        <w:t xml:space="preserve"> of concern in academia.</w:t>
      </w:r>
      <w:proofErr w:type="gramEnd"/>
      <w:r w:rsidRPr="000F7C78">
        <w:rPr>
          <w:rFonts w:cs="Arial"/>
          <w:szCs w:val="24"/>
          <w:lang w:val="en-US"/>
        </w:rPr>
        <w:t xml:space="preserve"> </w:t>
      </w:r>
      <w:r w:rsidRPr="00616AB6">
        <w:rPr>
          <w:rFonts w:cs="Arial"/>
          <w:szCs w:val="24"/>
          <w:lang w:val="en-US"/>
        </w:rPr>
        <w:t xml:space="preserve">According to the Merriam Webster online dictionary, the formal definition of plagiarism is: to steal and pass off (the ideas or words of another) as one’s own; to use (another’s production) without crediting the source; to commit literary theft; to present as new and original an idea or product derived from an existing source. </w:t>
      </w:r>
      <w:r w:rsidR="00616AB6">
        <w:rPr>
          <w:rFonts w:cs="Arial"/>
          <w:szCs w:val="24"/>
          <w:lang w:val="en-US"/>
        </w:rPr>
        <w:t>T</w:t>
      </w:r>
      <w:r w:rsidRPr="00616AB6">
        <w:rPr>
          <w:rFonts w:cs="Arial"/>
          <w:szCs w:val="24"/>
          <w:lang w:val="en-US"/>
        </w:rPr>
        <w:t>here are</w:t>
      </w:r>
      <w:r w:rsidR="00616AB6">
        <w:rPr>
          <w:rFonts w:cs="Arial"/>
          <w:szCs w:val="24"/>
          <w:lang w:val="en-US"/>
        </w:rPr>
        <w:t>, of course,</w:t>
      </w:r>
      <w:r w:rsidRPr="00616AB6">
        <w:rPr>
          <w:rFonts w:cs="Arial"/>
          <w:szCs w:val="24"/>
          <w:lang w:val="en-US"/>
        </w:rPr>
        <w:t xml:space="preserve"> many other definitions of plagiarism. Basically, </w:t>
      </w:r>
      <w:r w:rsidR="00616AB6">
        <w:rPr>
          <w:rFonts w:cs="Arial"/>
          <w:szCs w:val="24"/>
          <w:lang w:val="en-US"/>
        </w:rPr>
        <w:t>plagiarism refers to</w:t>
      </w:r>
      <w:r w:rsidRPr="00616AB6">
        <w:rPr>
          <w:rFonts w:cs="Arial"/>
          <w:szCs w:val="24"/>
          <w:lang w:val="en-US"/>
        </w:rPr>
        <w:t xml:space="preserve"> passing off or taking someone else’s works, including their ideas, thoughts and written expressions and presenting them as if they were one’s own, without acknowledging the original author. It is the theft of someone else’s intellectual property. In academia, copyright infringement has to be addressed in the context of academ</w:t>
      </w:r>
      <w:r w:rsidR="00E247C2" w:rsidRPr="00616AB6">
        <w:rPr>
          <w:rFonts w:cs="Arial"/>
          <w:szCs w:val="24"/>
          <w:lang w:val="en-US"/>
        </w:rPr>
        <w:t>ic integrity (Nicholson, 2010).</w:t>
      </w:r>
    </w:p>
    <w:p w:rsidR="00344FF1" w:rsidRPr="000F7C78" w:rsidRDefault="00344FF1" w:rsidP="000F7C78">
      <w:pPr>
        <w:spacing w:line="480" w:lineRule="auto"/>
        <w:jc w:val="both"/>
        <w:rPr>
          <w:rFonts w:cs="Arial"/>
          <w:szCs w:val="24"/>
          <w:lang w:val="en-US"/>
        </w:rPr>
      </w:pPr>
      <w:r w:rsidRPr="00616AB6">
        <w:rPr>
          <w:rFonts w:cs="Arial"/>
          <w:szCs w:val="24"/>
          <w:lang w:val="en-US"/>
        </w:rPr>
        <w:t>However, it is necessary to look at ethics and moral codes as they exist today and to question why copyright infringement has become such a commo</w:t>
      </w:r>
      <w:r w:rsidRPr="000F7C78">
        <w:rPr>
          <w:rFonts w:cs="Arial"/>
          <w:szCs w:val="24"/>
          <w:lang w:val="en-US"/>
        </w:rPr>
        <w:t xml:space="preserve">n offence within educational institutions. Copyright infringement has been around for centuries but the digital age has made it a lot easier for plagiarists to achieve their dishonest objectives (Nicholson, 2010).   In the context of the global village and the digital age, there is no doubt that information is available at the ‘click of a mouse’ and that the wealth of digital information out there is quite overwhelming for anyone searching for information of any kind. The ease with which users of information can cut and paste, transfer, modify, </w:t>
      </w:r>
      <w:r w:rsidRPr="000F7C78">
        <w:rPr>
          <w:rFonts w:cs="Arial"/>
          <w:szCs w:val="24"/>
          <w:lang w:val="en-US"/>
        </w:rPr>
        <w:lastRenderedPageBreak/>
        <w:t xml:space="preserve">translate and create derivative works is incredible. This gives people the impression that they no longer have to put any effort into their studies or work, as everything they need is out </w:t>
      </w:r>
      <w:r w:rsidR="00E247C2" w:rsidRPr="000F7C78">
        <w:rPr>
          <w:rFonts w:cs="Arial"/>
          <w:szCs w:val="24"/>
          <w:lang w:val="en-US"/>
        </w:rPr>
        <w:t>there on the Web (Myers, 2014).</w:t>
      </w:r>
    </w:p>
    <w:p w:rsidR="00344FF1" w:rsidRPr="000F7C78" w:rsidRDefault="00344FF1" w:rsidP="000F7C78">
      <w:pPr>
        <w:spacing w:line="480" w:lineRule="auto"/>
        <w:jc w:val="both"/>
        <w:rPr>
          <w:rFonts w:cs="Arial"/>
          <w:szCs w:val="24"/>
          <w:lang w:val="en-US"/>
        </w:rPr>
      </w:pPr>
      <w:r w:rsidRPr="000F7C78">
        <w:rPr>
          <w:rFonts w:cs="Arial"/>
          <w:szCs w:val="24"/>
          <w:lang w:val="en-US"/>
        </w:rPr>
        <w:t>Myers (2014</w:t>
      </w:r>
      <w:r w:rsidR="00CE2A41" w:rsidRPr="000F7C78">
        <w:rPr>
          <w:rFonts w:cs="Arial"/>
          <w:szCs w:val="24"/>
          <w:lang w:val="en-US"/>
        </w:rPr>
        <w:t>)</w:t>
      </w:r>
      <w:r w:rsidRPr="000F7C78">
        <w:rPr>
          <w:rFonts w:cs="Arial"/>
          <w:szCs w:val="24"/>
          <w:lang w:val="en-US"/>
        </w:rPr>
        <w:t xml:space="preserve"> further argues that the notion that all or most material on the Internet is free is what seems to encourage and spread the use of other people’s works without proper acknowledgement. Is </w:t>
      </w:r>
      <w:r w:rsidR="00616AB6">
        <w:rPr>
          <w:rFonts w:cs="Arial"/>
          <w:szCs w:val="24"/>
          <w:lang w:val="en-US"/>
        </w:rPr>
        <w:t>it</w:t>
      </w:r>
      <w:r w:rsidRPr="000F7C78">
        <w:rPr>
          <w:rFonts w:cs="Arial"/>
          <w:szCs w:val="24"/>
          <w:lang w:val="en-US"/>
        </w:rPr>
        <w:t xml:space="preserve"> </w:t>
      </w:r>
      <w:r w:rsidR="003C17AF" w:rsidRPr="000F7C78">
        <w:rPr>
          <w:rFonts w:cs="Arial"/>
          <w:szCs w:val="24"/>
          <w:lang w:val="en-US"/>
        </w:rPr>
        <w:t>global</w:t>
      </w:r>
      <w:r w:rsidRPr="000F7C78">
        <w:rPr>
          <w:rFonts w:cs="Arial"/>
          <w:szCs w:val="24"/>
          <w:lang w:val="en-US"/>
        </w:rPr>
        <w:t xml:space="preserve"> </w:t>
      </w:r>
      <w:r w:rsidR="003C17AF">
        <w:rPr>
          <w:rFonts w:cs="Arial"/>
          <w:szCs w:val="24"/>
          <w:lang w:val="en-US"/>
        </w:rPr>
        <w:t>belief</w:t>
      </w:r>
      <w:r w:rsidR="003C17AF" w:rsidRPr="000F7C78">
        <w:rPr>
          <w:rFonts w:cs="Arial"/>
          <w:szCs w:val="24"/>
          <w:lang w:val="en-US"/>
        </w:rPr>
        <w:t xml:space="preserve"> that</w:t>
      </w:r>
      <w:r w:rsidRPr="000F7C78">
        <w:rPr>
          <w:rFonts w:cs="Arial"/>
          <w:szCs w:val="24"/>
          <w:lang w:val="en-US"/>
        </w:rPr>
        <w:t xml:space="preserve"> information is there for the taking? Is it a lack of understanding of intellectual property rights? </w:t>
      </w:r>
      <w:r w:rsidR="00616AB6">
        <w:rPr>
          <w:rFonts w:cs="Arial"/>
          <w:szCs w:val="24"/>
          <w:lang w:val="en-US"/>
        </w:rPr>
        <w:t>Do</w:t>
      </w:r>
      <w:r w:rsidRPr="000F7C78">
        <w:rPr>
          <w:rFonts w:cs="Arial"/>
          <w:szCs w:val="24"/>
          <w:lang w:val="en-US"/>
        </w:rPr>
        <w:t xml:space="preserve"> the Internet and media encourag</w:t>
      </w:r>
      <w:r w:rsidR="00616AB6">
        <w:rPr>
          <w:rFonts w:cs="Arial"/>
          <w:szCs w:val="24"/>
          <w:lang w:val="en-US"/>
        </w:rPr>
        <w:t>e</w:t>
      </w:r>
      <w:r w:rsidRPr="000F7C78">
        <w:rPr>
          <w:rFonts w:cs="Arial"/>
          <w:szCs w:val="24"/>
          <w:lang w:val="en-US"/>
        </w:rPr>
        <w:t xml:space="preserve"> plagiarism by ‘bombarding’ readers with so much information that they are no longer capable of thinking for themselves</w:t>
      </w:r>
      <w:r w:rsidR="003C17AF" w:rsidRPr="000F7C78">
        <w:rPr>
          <w:rFonts w:cs="Arial"/>
          <w:szCs w:val="24"/>
          <w:lang w:val="en-US"/>
        </w:rPr>
        <w:t xml:space="preserve">? </w:t>
      </w:r>
      <w:proofErr w:type="gramStart"/>
      <w:r w:rsidR="003C17AF" w:rsidRPr="000F7C78">
        <w:rPr>
          <w:rFonts w:cs="Arial"/>
          <w:szCs w:val="24"/>
          <w:lang w:val="en-US"/>
        </w:rPr>
        <w:t>(</w:t>
      </w:r>
      <w:r w:rsidR="00F52747" w:rsidRPr="000F7C78">
        <w:rPr>
          <w:rFonts w:cs="Arial"/>
          <w:szCs w:val="24"/>
          <w:lang w:val="en-US"/>
        </w:rPr>
        <w:t>Myers, 2014).</w:t>
      </w:r>
      <w:proofErr w:type="gramEnd"/>
      <w:r w:rsidR="003C17AF">
        <w:rPr>
          <w:rFonts w:cs="Arial"/>
          <w:szCs w:val="24"/>
          <w:lang w:val="en-US"/>
        </w:rPr>
        <w:t xml:space="preserve"> </w:t>
      </w:r>
      <w:r w:rsidR="00616AB6">
        <w:rPr>
          <w:rFonts w:cs="Arial"/>
          <w:szCs w:val="24"/>
          <w:lang w:val="en-US"/>
        </w:rPr>
        <w:t>Alternatively</w:t>
      </w:r>
      <w:r w:rsidRPr="000F7C78">
        <w:rPr>
          <w:rFonts w:cs="Arial"/>
          <w:szCs w:val="24"/>
          <w:lang w:val="en-US"/>
        </w:rPr>
        <w:t xml:space="preserve">, are users of information just </w:t>
      </w:r>
      <w:r w:rsidR="00182883" w:rsidRPr="000F7C78">
        <w:rPr>
          <w:rFonts w:cs="Arial"/>
          <w:szCs w:val="24"/>
          <w:lang w:val="en-US"/>
        </w:rPr>
        <w:t>reutilizing</w:t>
      </w:r>
      <w:r w:rsidRPr="000F7C78">
        <w:rPr>
          <w:rFonts w:cs="Arial"/>
          <w:szCs w:val="24"/>
          <w:lang w:val="en-US"/>
        </w:rPr>
        <w:t xml:space="preserve"> information because it is out there, instead of </w:t>
      </w:r>
      <w:r w:rsidR="00182883" w:rsidRPr="000F7C78">
        <w:rPr>
          <w:rFonts w:cs="Arial"/>
          <w:szCs w:val="24"/>
          <w:lang w:val="en-US"/>
        </w:rPr>
        <w:t>constructing</w:t>
      </w:r>
      <w:r w:rsidRPr="000F7C78">
        <w:rPr>
          <w:rFonts w:cs="Arial"/>
          <w:szCs w:val="24"/>
          <w:lang w:val="en-US"/>
        </w:rPr>
        <w:t xml:space="preserve"> new knowledge? Could it be a more </w:t>
      </w:r>
      <w:r w:rsidR="00182883" w:rsidRPr="000F7C78">
        <w:rPr>
          <w:rFonts w:cs="Arial"/>
          <w:szCs w:val="24"/>
          <w:lang w:val="en-US"/>
        </w:rPr>
        <w:t>disturbing</w:t>
      </w:r>
      <w:r w:rsidRPr="000F7C78">
        <w:rPr>
          <w:rFonts w:cs="Arial"/>
          <w:szCs w:val="24"/>
          <w:lang w:val="en-US"/>
        </w:rPr>
        <w:t xml:space="preserve"> global phenomenon of lack of respect for other persons in general - a hard reality, perhaps, that one can take from others, no matter what the cost? The lack of integrity and </w:t>
      </w:r>
      <w:r w:rsidR="00616AB6">
        <w:rPr>
          <w:rFonts w:cs="Arial"/>
          <w:szCs w:val="24"/>
          <w:lang w:val="en-US"/>
        </w:rPr>
        <w:t>dis</w:t>
      </w:r>
      <w:r w:rsidRPr="000F7C78">
        <w:rPr>
          <w:rFonts w:cs="Arial"/>
          <w:szCs w:val="24"/>
          <w:lang w:val="en-US"/>
        </w:rPr>
        <w:t>honesty portrayed in many television shows, films and other media seems to give the impression that morality is no longer a requirement for modern society and that ‘the end justifies the means’. It seems that the moral code of many people today is ‘take what you can, when you can, but do</w:t>
      </w:r>
      <w:r w:rsidR="00E247C2" w:rsidRPr="000F7C78">
        <w:rPr>
          <w:rFonts w:cs="Arial"/>
          <w:szCs w:val="24"/>
          <w:lang w:val="en-US"/>
        </w:rPr>
        <w:t>n’t get caught</w:t>
      </w:r>
      <w:r w:rsidR="00616AB6">
        <w:rPr>
          <w:rFonts w:cs="Arial"/>
          <w:szCs w:val="24"/>
          <w:lang w:val="en-US"/>
        </w:rPr>
        <w:t>’</w:t>
      </w:r>
      <w:r w:rsidR="00E247C2" w:rsidRPr="000F7C78">
        <w:rPr>
          <w:rFonts w:cs="Arial"/>
          <w:szCs w:val="24"/>
          <w:lang w:val="en-US"/>
        </w:rPr>
        <w:t xml:space="preserve"> (Myers, 2014).</w:t>
      </w:r>
    </w:p>
    <w:p w:rsidR="00344FF1" w:rsidRPr="000F7C78" w:rsidRDefault="00344FF1" w:rsidP="000F7C78">
      <w:pPr>
        <w:spacing w:line="480" w:lineRule="auto"/>
        <w:jc w:val="both"/>
        <w:rPr>
          <w:rFonts w:cs="Arial"/>
          <w:szCs w:val="24"/>
          <w:lang w:val="en-US"/>
        </w:rPr>
      </w:pPr>
      <w:r w:rsidRPr="000F7C78">
        <w:rPr>
          <w:rFonts w:cs="Arial"/>
          <w:szCs w:val="24"/>
          <w:lang w:val="en-US"/>
        </w:rPr>
        <w:t xml:space="preserve">Are higher institutions expecting too much of their students in the above context? Should they be more lenient when plagiarism or other dishonest offences occur? No, indeed, institutions cannot expect anything less than honesty, respect and ethical behavior from their users. If users do not have these qualities, they need to be educated to change their behavior (Myers, 2014).  Warner (2014) adds </w:t>
      </w:r>
      <w:r w:rsidR="00616AB6">
        <w:rPr>
          <w:rFonts w:cs="Arial"/>
          <w:szCs w:val="24"/>
          <w:lang w:val="en-US"/>
        </w:rPr>
        <w:t>that</w:t>
      </w:r>
      <w:r w:rsidRPr="000F7C78">
        <w:rPr>
          <w:rFonts w:cs="Arial"/>
          <w:szCs w:val="24"/>
          <w:lang w:val="en-US"/>
        </w:rPr>
        <w:t xml:space="preserve">, if SA wants law-abiding, ethical graduates, higher educational institutions have a huge responsibility to </w:t>
      </w:r>
      <w:r w:rsidRPr="000F7C78">
        <w:rPr>
          <w:rFonts w:cs="Arial"/>
          <w:szCs w:val="24"/>
          <w:lang w:val="en-US"/>
        </w:rPr>
        <w:lastRenderedPageBreak/>
        <w:t>educate users about these ethical issues. It is a hard battle but one that educational institutions cannot afford to lose. Users are the leaders, authors and professionals of tomorrow</w:t>
      </w:r>
      <w:r w:rsidR="00616AB6">
        <w:rPr>
          <w:rFonts w:cs="Arial"/>
          <w:szCs w:val="24"/>
          <w:lang w:val="en-US"/>
        </w:rPr>
        <w:t>; w</w:t>
      </w:r>
      <w:r w:rsidRPr="000F7C78">
        <w:rPr>
          <w:rFonts w:cs="Arial"/>
          <w:szCs w:val="24"/>
          <w:lang w:val="en-US"/>
        </w:rPr>
        <w:t xml:space="preserve">ithout integrity and professional ethics, these students will just perpetuate the </w:t>
      </w:r>
      <w:r w:rsidR="00616AB6">
        <w:rPr>
          <w:rFonts w:cs="Arial"/>
          <w:szCs w:val="24"/>
          <w:lang w:val="en-US"/>
        </w:rPr>
        <w:t xml:space="preserve">current </w:t>
      </w:r>
      <w:r w:rsidRPr="000F7C78">
        <w:rPr>
          <w:rFonts w:cs="Arial"/>
          <w:szCs w:val="24"/>
          <w:lang w:val="en-US"/>
        </w:rPr>
        <w:t>pro</w:t>
      </w:r>
      <w:r w:rsidR="00E247C2" w:rsidRPr="000F7C78">
        <w:rPr>
          <w:rFonts w:cs="Arial"/>
          <w:szCs w:val="24"/>
          <w:lang w:val="en-US"/>
        </w:rPr>
        <w:t>blems into the next generation.</w:t>
      </w:r>
    </w:p>
    <w:p w:rsidR="00344FF1" w:rsidRPr="000F7C78" w:rsidRDefault="00344FF1" w:rsidP="000F7C78">
      <w:pPr>
        <w:spacing w:line="480" w:lineRule="auto"/>
        <w:jc w:val="both"/>
        <w:rPr>
          <w:rFonts w:cs="Arial"/>
          <w:szCs w:val="24"/>
          <w:lang w:val="en-US"/>
        </w:rPr>
      </w:pPr>
      <w:r w:rsidRPr="000F7C78">
        <w:rPr>
          <w:rFonts w:cs="Arial"/>
          <w:szCs w:val="24"/>
          <w:lang w:val="en-US"/>
        </w:rPr>
        <w:t xml:space="preserve">Moreover, library users need to be educated about academic integrity, morality and respect for </w:t>
      </w:r>
      <w:r w:rsidR="00616AB6">
        <w:rPr>
          <w:rFonts w:cs="Arial"/>
          <w:szCs w:val="24"/>
          <w:lang w:val="en-US"/>
        </w:rPr>
        <w:t>the</w:t>
      </w:r>
      <w:r w:rsidRPr="000F7C78">
        <w:rPr>
          <w:rFonts w:cs="Arial"/>
          <w:szCs w:val="24"/>
          <w:lang w:val="en-US"/>
        </w:rPr>
        <w:t xml:space="preserve"> property</w:t>
      </w:r>
      <w:r w:rsidR="00616AB6">
        <w:rPr>
          <w:rFonts w:cs="Arial"/>
          <w:szCs w:val="24"/>
          <w:lang w:val="en-US"/>
        </w:rPr>
        <w:t xml:space="preserve"> of others</w:t>
      </w:r>
      <w:r w:rsidRPr="000F7C78">
        <w:rPr>
          <w:rFonts w:cs="Arial"/>
          <w:szCs w:val="24"/>
          <w:lang w:val="en-US"/>
        </w:rPr>
        <w:t xml:space="preserve">, including intellectual property. They must realize that they are also authors and creators of intellectual property. If they want others to respect their intellectual property, they must do the same. </w:t>
      </w:r>
      <w:r w:rsidR="00616AB6">
        <w:rPr>
          <w:rFonts w:cs="Arial"/>
          <w:szCs w:val="24"/>
          <w:lang w:val="en-US"/>
        </w:rPr>
        <w:t>This</w:t>
      </w:r>
      <w:r w:rsidRPr="000F7C78">
        <w:rPr>
          <w:rFonts w:cs="Arial"/>
          <w:szCs w:val="24"/>
          <w:lang w:val="en-US"/>
        </w:rPr>
        <w:t xml:space="preserve"> is a matter of mutual respect. Plagiarism can range from extreme dishonesty to inadvertent neglect to cite another source when using someone else’s intellectual property. The higher the level of dishonesty, the harsher the punishment should be to ensure that plagiarists do not repeat their neg</w:t>
      </w:r>
      <w:r w:rsidR="00E247C2" w:rsidRPr="000F7C78">
        <w:rPr>
          <w:rFonts w:cs="Arial"/>
          <w:szCs w:val="24"/>
          <w:lang w:val="en-US"/>
        </w:rPr>
        <w:t xml:space="preserve">ative behavior (Warner, 2014). </w:t>
      </w:r>
    </w:p>
    <w:p w:rsidR="00344FF1" w:rsidRPr="000F7C78" w:rsidRDefault="000D2EA7" w:rsidP="000F7C78">
      <w:pPr>
        <w:spacing w:line="480" w:lineRule="auto"/>
        <w:jc w:val="both"/>
        <w:rPr>
          <w:rFonts w:cs="Arial"/>
          <w:szCs w:val="24"/>
          <w:lang w:val="en-US"/>
        </w:rPr>
      </w:pPr>
      <w:r w:rsidRPr="000F7C78">
        <w:rPr>
          <w:rFonts w:cs="Arial"/>
          <w:szCs w:val="24"/>
          <w:lang w:val="en-US"/>
        </w:rPr>
        <w:t xml:space="preserve">However, </w:t>
      </w:r>
      <w:proofErr w:type="spellStart"/>
      <w:r w:rsidRPr="000F7C78">
        <w:rPr>
          <w:rFonts w:cs="Arial"/>
          <w:szCs w:val="24"/>
          <w:lang w:val="en-US"/>
        </w:rPr>
        <w:t>Jugdav</w:t>
      </w:r>
      <w:proofErr w:type="spellEnd"/>
      <w:r w:rsidRPr="000F7C78">
        <w:rPr>
          <w:rFonts w:cs="Arial"/>
          <w:szCs w:val="24"/>
          <w:lang w:val="en-US"/>
        </w:rPr>
        <w:t xml:space="preserve"> (</w:t>
      </w:r>
      <w:r w:rsidR="00344FF1" w:rsidRPr="000F7C78">
        <w:rPr>
          <w:rFonts w:cs="Arial"/>
          <w:szCs w:val="24"/>
          <w:lang w:val="en-US"/>
        </w:rPr>
        <w:t>2014</w:t>
      </w:r>
      <w:r w:rsidR="00CF4E95" w:rsidRPr="000F7C78">
        <w:rPr>
          <w:rFonts w:cs="Arial"/>
          <w:szCs w:val="24"/>
          <w:lang w:val="en-US"/>
        </w:rPr>
        <w:t>)</w:t>
      </w:r>
      <w:r w:rsidR="00344FF1" w:rsidRPr="000F7C78">
        <w:rPr>
          <w:rFonts w:cs="Arial"/>
          <w:szCs w:val="24"/>
          <w:lang w:val="en-US"/>
        </w:rPr>
        <w:t xml:space="preserve"> is of the view that academic libraries should have clear plagiarism policies a</w:t>
      </w:r>
      <w:r w:rsidR="006C010B">
        <w:rPr>
          <w:rFonts w:cs="Arial"/>
          <w:szCs w:val="24"/>
          <w:lang w:val="en-US"/>
        </w:rPr>
        <w:t>nd</w:t>
      </w:r>
      <w:r w:rsidR="00344FF1" w:rsidRPr="000F7C78">
        <w:rPr>
          <w:rFonts w:cs="Arial"/>
          <w:szCs w:val="24"/>
          <w:lang w:val="en-US"/>
        </w:rPr>
        <w:t xml:space="preserve"> disciplinary procedures to address different levels of plagiarism, from minor or unintentional offences to blatant academic dishonesty. Teaching staff need to find more creative ways of setting assignments and projects, so that students cannot easily cut and paste information from the Internet. </w:t>
      </w:r>
      <w:r w:rsidR="006C010B">
        <w:rPr>
          <w:rFonts w:cs="Arial"/>
          <w:szCs w:val="24"/>
          <w:lang w:val="en-US"/>
        </w:rPr>
        <w:t>Moreover</w:t>
      </w:r>
      <w:r w:rsidR="00344FF1" w:rsidRPr="000F7C78">
        <w:rPr>
          <w:rFonts w:cs="Arial"/>
          <w:szCs w:val="24"/>
          <w:lang w:val="en-US"/>
        </w:rPr>
        <w:t xml:space="preserve">, to be in a position to detect and punish plagiarism, they need to understand some of the reasons why students plagiarize, whether unintentionally or with full intent to cheat. </w:t>
      </w:r>
      <w:r w:rsidR="006C010B">
        <w:rPr>
          <w:rFonts w:cs="Arial"/>
          <w:szCs w:val="24"/>
          <w:lang w:val="en-US"/>
        </w:rPr>
        <w:t>For example, t</w:t>
      </w:r>
      <w:r w:rsidR="00344FF1" w:rsidRPr="000F7C78">
        <w:rPr>
          <w:rFonts w:cs="Arial"/>
          <w:szCs w:val="24"/>
          <w:lang w:val="en-US"/>
        </w:rPr>
        <w:t>here is often confusion between copyright and plagiarism</w:t>
      </w:r>
      <w:r w:rsidR="006C010B">
        <w:rPr>
          <w:rFonts w:cs="Arial"/>
          <w:szCs w:val="24"/>
          <w:lang w:val="en-US"/>
        </w:rPr>
        <w:t>,</w:t>
      </w:r>
      <w:r w:rsidR="00344FF1" w:rsidRPr="000F7C78">
        <w:rPr>
          <w:rFonts w:cs="Arial"/>
          <w:szCs w:val="24"/>
          <w:lang w:val="en-US"/>
        </w:rPr>
        <w:t xml:space="preserve"> and what intellectual property is. </w:t>
      </w:r>
      <w:r w:rsidR="006C010B">
        <w:rPr>
          <w:rFonts w:cs="Arial"/>
          <w:szCs w:val="24"/>
          <w:lang w:val="en-US"/>
        </w:rPr>
        <w:t>In this respect, u</w:t>
      </w:r>
      <w:r w:rsidR="00344FF1" w:rsidRPr="000F7C78">
        <w:rPr>
          <w:rFonts w:cs="Arial"/>
          <w:szCs w:val="24"/>
          <w:lang w:val="en-US"/>
        </w:rPr>
        <w:t xml:space="preserve">sers </w:t>
      </w:r>
      <w:r w:rsidR="006C010B">
        <w:rPr>
          <w:rFonts w:cs="Arial"/>
          <w:szCs w:val="24"/>
          <w:lang w:val="en-US"/>
        </w:rPr>
        <w:t xml:space="preserve">often </w:t>
      </w:r>
      <w:r w:rsidR="00344FF1" w:rsidRPr="000F7C78">
        <w:rPr>
          <w:rFonts w:cs="Arial"/>
          <w:szCs w:val="24"/>
          <w:lang w:val="en-US"/>
        </w:rPr>
        <w:t>do not know that copyright does not protect ideas</w:t>
      </w:r>
      <w:r w:rsidR="006C010B">
        <w:rPr>
          <w:rFonts w:cs="Arial"/>
          <w:szCs w:val="24"/>
          <w:lang w:val="en-US"/>
        </w:rPr>
        <w:t>,</w:t>
      </w:r>
      <w:r w:rsidR="00344FF1" w:rsidRPr="000F7C78">
        <w:rPr>
          <w:rFonts w:cs="Arial"/>
          <w:szCs w:val="24"/>
          <w:lang w:val="en-US"/>
        </w:rPr>
        <w:t xml:space="preserve"> but that ideas can</w:t>
      </w:r>
      <w:r w:rsidR="007D44A2" w:rsidRPr="000F7C78">
        <w:rPr>
          <w:rFonts w:cs="Arial"/>
          <w:szCs w:val="24"/>
          <w:lang w:val="en-US"/>
        </w:rPr>
        <w:t xml:space="preserve"> be plagiarized (</w:t>
      </w:r>
      <w:proofErr w:type="spellStart"/>
      <w:r w:rsidR="007D44A2" w:rsidRPr="000F7C78">
        <w:rPr>
          <w:rFonts w:cs="Arial"/>
          <w:szCs w:val="24"/>
          <w:lang w:val="en-US"/>
        </w:rPr>
        <w:t>Jugdav</w:t>
      </w:r>
      <w:proofErr w:type="spellEnd"/>
      <w:r w:rsidR="007D44A2" w:rsidRPr="000F7C78">
        <w:rPr>
          <w:rFonts w:cs="Arial"/>
          <w:szCs w:val="24"/>
          <w:lang w:val="en-US"/>
        </w:rPr>
        <w:t>, 2014).</w:t>
      </w:r>
    </w:p>
    <w:p w:rsidR="00344FF1" w:rsidRPr="000F7C78" w:rsidRDefault="00344FF1" w:rsidP="000F7C78">
      <w:pPr>
        <w:spacing w:line="480" w:lineRule="auto"/>
        <w:jc w:val="both"/>
        <w:rPr>
          <w:rFonts w:cs="Arial"/>
          <w:szCs w:val="24"/>
          <w:lang w:val="en-US"/>
        </w:rPr>
      </w:pPr>
      <w:proofErr w:type="spellStart"/>
      <w:r w:rsidRPr="000F7C78">
        <w:rPr>
          <w:rFonts w:cs="Arial"/>
          <w:szCs w:val="24"/>
          <w:lang w:val="en-US"/>
        </w:rPr>
        <w:lastRenderedPageBreak/>
        <w:t>Bekwa</w:t>
      </w:r>
      <w:proofErr w:type="spellEnd"/>
      <w:r w:rsidRPr="000F7C78">
        <w:rPr>
          <w:rFonts w:cs="Arial"/>
          <w:szCs w:val="24"/>
          <w:lang w:val="en-US"/>
        </w:rPr>
        <w:t xml:space="preserve"> (2014) argue</w:t>
      </w:r>
      <w:r w:rsidR="006C010B">
        <w:rPr>
          <w:rFonts w:cs="Arial"/>
          <w:szCs w:val="24"/>
          <w:lang w:val="en-US"/>
        </w:rPr>
        <w:t>s</w:t>
      </w:r>
      <w:r w:rsidRPr="000F7C78">
        <w:rPr>
          <w:rFonts w:cs="Arial"/>
          <w:szCs w:val="24"/>
          <w:lang w:val="en-US"/>
        </w:rPr>
        <w:t xml:space="preserve"> that users do not know that a copyright infringement can be plagiarism and vice versa, in certain circumstances. For example, if a substantial portion of a work is cut and pasted without acknowledgement or permission from the rights-holder, this is plagiarism and a copyright infringement in terms of the South African Copyright Act No. 98 of 1978 (as amended). </w:t>
      </w:r>
      <w:r w:rsidR="006C010B">
        <w:rPr>
          <w:rFonts w:cs="Arial"/>
          <w:szCs w:val="24"/>
          <w:lang w:val="en-US"/>
        </w:rPr>
        <w:t>In addition</w:t>
      </w:r>
      <w:r w:rsidRPr="000F7C78">
        <w:rPr>
          <w:rFonts w:cs="Arial"/>
          <w:szCs w:val="24"/>
          <w:lang w:val="en-US"/>
        </w:rPr>
        <w:t xml:space="preserve">, if they do not acknowledge an author but negatively affect the author’s reputation, then they will be plagiarizing and infringing the moral rights of the author in terms of the Copyright Act. Many users </w:t>
      </w:r>
      <w:r w:rsidR="00424753">
        <w:rPr>
          <w:rFonts w:cs="Arial"/>
          <w:szCs w:val="24"/>
          <w:lang w:val="en-US"/>
        </w:rPr>
        <w:t>enter</w:t>
      </w:r>
      <w:r w:rsidRPr="000F7C78">
        <w:rPr>
          <w:rFonts w:cs="Arial"/>
          <w:szCs w:val="24"/>
          <w:lang w:val="en-US"/>
        </w:rPr>
        <w:t xml:space="preserve"> university without having used a library </w:t>
      </w:r>
      <w:r w:rsidR="00551B04" w:rsidRPr="000F7C78">
        <w:rPr>
          <w:rFonts w:cs="Arial"/>
          <w:szCs w:val="24"/>
          <w:lang w:val="en-US"/>
        </w:rPr>
        <w:t xml:space="preserve">knowledgeable about copyright. </w:t>
      </w:r>
      <w:r w:rsidRPr="000F7C78">
        <w:rPr>
          <w:rFonts w:cs="Arial"/>
          <w:szCs w:val="24"/>
          <w:lang w:val="en-US"/>
        </w:rPr>
        <w:t>They do not have any research</w:t>
      </w:r>
      <w:r w:rsidR="00A523A5" w:rsidRPr="000F7C78">
        <w:rPr>
          <w:rFonts w:cs="Arial"/>
          <w:szCs w:val="24"/>
          <w:lang w:val="en-US"/>
        </w:rPr>
        <w:t xml:space="preserve"> and copyright</w:t>
      </w:r>
      <w:r w:rsidRPr="000F7C78">
        <w:rPr>
          <w:rFonts w:cs="Arial"/>
          <w:szCs w:val="24"/>
          <w:lang w:val="en-US"/>
        </w:rPr>
        <w:t xml:space="preserve"> skills and have not learnt how to find books and journals through a library catalogue. They often depend solely on Google for their research material, instead of using their libraries. They are therefore unaware </w:t>
      </w:r>
      <w:r w:rsidR="00551B04" w:rsidRPr="000F7C78">
        <w:rPr>
          <w:rFonts w:cs="Arial"/>
          <w:szCs w:val="24"/>
          <w:lang w:val="en-US"/>
        </w:rPr>
        <w:t xml:space="preserve">of copyright related </w:t>
      </w:r>
      <w:r w:rsidR="00D00EF2" w:rsidRPr="000F7C78">
        <w:rPr>
          <w:rFonts w:cs="Arial"/>
          <w:szCs w:val="24"/>
          <w:lang w:val="en-US"/>
        </w:rPr>
        <w:t xml:space="preserve">issues. </w:t>
      </w:r>
      <w:r w:rsidRPr="000F7C78">
        <w:rPr>
          <w:rFonts w:cs="Arial"/>
          <w:szCs w:val="24"/>
          <w:lang w:val="en-US"/>
        </w:rPr>
        <w:t>Google is quick and easy to use and provides source material for assignments, projects or research reports. They do not have to think too much about the subject, so they put in the least bit of effort into their work (</w:t>
      </w:r>
      <w:proofErr w:type="spellStart"/>
      <w:r w:rsidRPr="000F7C78">
        <w:rPr>
          <w:rFonts w:cs="Arial"/>
          <w:szCs w:val="24"/>
          <w:lang w:val="en-US"/>
        </w:rPr>
        <w:t>Bekwa</w:t>
      </w:r>
      <w:proofErr w:type="spellEnd"/>
      <w:r w:rsidRPr="000F7C78">
        <w:rPr>
          <w:rFonts w:cs="Arial"/>
          <w:szCs w:val="24"/>
          <w:lang w:val="en-US"/>
        </w:rPr>
        <w:t>, 2014).  This study</w:t>
      </w:r>
      <w:r w:rsidR="00424753">
        <w:rPr>
          <w:rFonts w:cs="Arial"/>
          <w:szCs w:val="24"/>
          <w:lang w:val="en-US"/>
        </w:rPr>
        <w:t>,</w:t>
      </w:r>
      <w:r w:rsidRPr="000F7C78">
        <w:rPr>
          <w:rFonts w:cs="Arial"/>
          <w:szCs w:val="24"/>
          <w:lang w:val="en-US"/>
        </w:rPr>
        <w:t xml:space="preserve"> therefore</w:t>
      </w:r>
      <w:r w:rsidR="00424753">
        <w:rPr>
          <w:rFonts w:cs="Arial"/>
          <w:szCs w:val="24"/>
          <w:lang w:val="en-US"/>
        </w:rPr>
        <w:t>,</w:t>
      </w:r>
      <w:r w:rsidRPr="000F7C78">
        <w:rPr>
          <w:rFonts w:cs="Arial"/>
          <w:szCs w:val="24"/>
          <w:lang w:val="en-US"/>
        </w:rPr>
        <w:t xml:space="preserve"> seeks to ascertain possible factors that may lead to copyright infr</w:t>
      </w:r>
      <w:r w:rsidR="00E247C2" w:rsidRPr="000F7C78">
        <w:rPr>
          <w:rFonts w:cs="Arial"/>
          <w:szCs w:val="24"/>
          <w:lang w:val="en-US"/>
        </w:rPr>
        <w:t>ingement in academic libraries.</w:t>
      </w:r>
    </w:p>
    <w:p w:rsidR="00344FF1" w:rsidRPr="000F7C78" w:rsidRDefault="00344FF1" w:rsidP="000F7C78">
      <w:pPr>
        <w:spacing w:line="480" w:lineRule="auto"/>
        <w:jc w:val="both"/>
        <w:rPr>
          <w:rFonts w:cs="Arial"/>
          <w:color w:val="A3151E"/>
          <w:szCs w:val="24"/>
          <w:lang w:val="en-US"/>
        </w:rPr>
      </w:pPr>
      <w:r w:rsidRPr="000F7C78">
        <w:rPr>
          <w:rFonts w:cs="Arial"/>
          <w:szCs w:val="24"/>
          <w:lang w:val="en-US"/>
        </w:rPr>
        <w:t>Nicholson (2010) argue</w:t>
      </w:r>
      <w:r w:rsidR="00424753">
        <w:rPr>
          <w:rFonts w:cs="Arial"/>
          <w:szCs w:val="24"/>
          <w:lang w:val="en-US"/>
        </w:rPr>
        <w:t>s</w:t>
      </w:r>
      <w:r w:rsidRPr="000F7C78">
        <w:rPr>
          <w:rFonts w:cs="Arial"/>
          <w:szCs w:val="24"/>
          <w:lang w:val="en-US"/>
        </w:rPr>
        <w:t xml:space="preserve"> that users believe that everything is free on the Internet and therefore fail to acknowledge original </w:t>
      </w:r>
      <w:r w:rsidR="00CF4E95" w:rsidRPr="000F7C78">
        <w:rPr>
          <w:rFonts w:cs="Arial"/>
          <w:szCs w:val="24"/>
          <w:lang w:val="en-US"/>
        </w:rPr>
        <w:t>sources. If</w:t>
      </w:r>
      <w:r w:rsidRPr="000F7C78">
        <w:rPr>
          <w:rFonts w:cs="Arial"/>
          <w:szCs w:val="24"/>
          <w:lang w:val="en-US"/>
        </w:rPr>
        <w:t xml:space="preserve"> English is not their home language, students find it difficult to evaluate and discuss others’ works in their own words, so they tend to cut and paste direct quotations, often forgetting to use quotation marks or reference correctly. They feel that they cannot express the information in </w:t>
      </w:r>
      <w:r w:rsidR="00424753">
        <w:rPr>
          <w:rFonts w:cs="Arial"/>
          <w:szCs w:val="24"/>
          <w:lang w:val="en-US"/>
        </w:rPr>
        <w:t>the appropriate</w:t>
      </w:r>
      <w:r w:rsidRPr="000F7C78">
        <w:rPr>
          <w:rFonts w:cs="Arial"/>
          <w:szCs w:val="24"/>
          <w:lang w:val="en-US"/>
        </w:rPr>
        <w:t xml:space="preserve"> language and it is a lot easier just to use the same words as someone else, or just change a few words here and there and present it as their own work. Students </w:t>
      </w:r>
      <w:r w:rsidR="00424753">
        <w:rPr>
          <w:rFonts w:cs="Arial"/>
          <w:szCs w:val="24"/>
          <w:lang w:val="en-US"/>
        </w:rPr>
        <w:lastRenderedPageBreak/>
        <w:t xml:space="preserve">are </w:t>
      </w:r>
      <w:r w:rsidRPr="000F7C78">
        <w:rPr>
          <w:rFonts w:cs="Arial"/>
          <w:szCs w:val="24"/>
          <w:lang w:val="en-US"/>
        </w:rPr>
        <w:t>often not sure what is ‘general knowledge’ and what needs to be referenced</w:t>
      </w:r>
      <w:r w:rsidR="00424753">
        <w:rPr>
          <w:rFonts w:cs="Arial"/>
          <w:szCs w:val="24"/>
          <w:lang w:val="en-US"/>
        </w:rPr>
        <w:t>; it</w:t>
      </w:r>
      <w:r w:rsidRPr="000F7C78">
        <w:rPr>
          <w:rFonts w:cs="Arial"/>
          <w:szCs w:val="24"/>
          <w:lang w:val="en-US"/>
        </w:rPr>
        <w:t xml:space="preserve"> is difficult, in some instances, to determine this. </w:t>
      </w:r>
    </w:p>
    <w:p w:rsidR="00344FF1" w:rsidRPr="000F7C78" w:rsidRDefault="00344FF1" w:rsidP="000F7C78">
      <w:pPr>
        <w:spacing w:line="480" w:lineRule="auto"/>
        <w:jc w:val="both"/>
        <w:rPr>
          <w:rFonts w:cs="Arial"/>
          <w:szCs w:val="24"/>
          <w:lang w:val="en-US"/>
        </w:rPr>
      </w:pPr>
      <w:r w:rsidRPr="000F7C78">
        <w:rPr>
          <w:rFonts w:cs="Arial"/>
          <w:szCs w:val="24"/>
          <w:lang w:val="en-US"/>
        </w:rPr>
        <w:t>Nicholson’s argument is supported by Warner (2014)</w:t>
      </w:r>
      <w:r w:rsidR="00F65376" w:rsidRPr="000F7C78">
        <w:rPr>
          <w:rFonts w:cs="Arial"/>
          <w:szCs w:val="24"/>
          <w:lang w:val="en-US"/>
        </w:rPr>
        <w:t xml:space="preserve"> who</w:t>
      </w:r>
      <w:r w:rsidRPr="000F7C78">
        <w:rPr>
          <w:rFonts w:cs="Arial"/>
          <w:szCs w:val="24"/>
          <w:lang w:val="en-US"/>
        </w:rPr>
        <w:t xml:space="preserve"> argues that sometimes </w:t>
      </w:r>
      <w:r w:rsidR="00A523A5" w:rsidRPr="000F7C78">
        <w:rPr>
          <w:rFonts w:cs="Arial"/>
          <w:szCs w:val="24"/>
          <w:lang w:val="en-US"/>
        </w:rPr>
        <w:t>users use</w:t>
      </w:r>
      <w:r w:rsidRPr="000F7C78">
        <w:rPr>
          <w:rFonts w:cs="Arial"/>
          <w:szCs w:val="24"/>
          <w:lang w:val="en-US"/>
        </w:rPr>
        <w:t xml:space="preserve"> famous quotations without acknowledging the person who said them. They do not realize that if they do not know who said the famous words, they must not use them until they have found and acknowledged the source, otherwise it is plagiarism. Many users have problems with time management and heavy workloads and look for ways to cut down their workload. Instead of </w:t>
      </w:r>
      <w:r w:rsidR="009A2C43">
        <w:rPr>
          <w:rFonts w:cs="Arial"/>
          <w:szCs w:val="24"/>
          <w:lang w:val="en-US"/>
        </w:rPr>
        <w:t xml:space="preserve">properly conducting </w:t>
      </w:r>
      <w:r w:rsidRPr="000F7C78">
        <w:rPr>
          <w:rFonts w:cs="Arial"/>
          <w:szCs w:val="24"/>
          <w:lang w:val="en-US"/>
        </w:rPr>
        <w:t>research</w:t>
      </w:r>
      <w:r w:rsidR="009A2C43">
        <w:rPr>
          <w:rFonts w:cs="Arial"/>
          <w:szCs w:val="24"/>
          <w:lang w:val="en-US"/>
        </w:rPr>
        <w:t>,</w:t>
      </w:r>
      <w:r w:rsidRPr="000F7C78">
        <w:rPr>
          <w:rFonts w:cs="Arial"/>
          <w:szCs w:val="24"/>
          <w:lang w:val="en-US"/>
        </w:rPr>
        <w:t xml:space="preserve"> they use Google at the last minute and cut and paste to satisfy the requirements of the assignment or project</w:t>
      </w:r>
      <w:r w:rsidR="009A2C43">
        <w:rPr>
          <w:rFonts w:cs="Arial"/>
          <w:szCs w:val="24"/>
          <w:lang w:val="en-US"/>
        </w:rPr>
        <w:t>;</w:t>
      </w:r>
      <w:r w:rsidRPr="000F7C78">
        <w:rPr>
          <w:rFonts w:cs="Arial"/>
          <w:szCs w:val="24"/>
          <w:lang w:val="en-US"/>
        </w:rPr>
        <w:t xml:space="preserve"> in the process</w:t>
      </w:r>
      <w:r w:rsidR="009A2C43">
        <w:rPr>
          <w:rFonts w:cs="Arial"/>
          <w:szCs w:val="24"/>
          <w:lang w:val="en-US"/>
        </w:rPr>
        <w:t>, they</w:t>
      </w:r>
      <w:r w:rsidRPr="000F7C78">
        <w:rPr>
          <w:rFonts w:cs="Arial"/>
          <w:szCs w:val="24"/>
          <w:lang w:val="en-US"/>
        </w:rPr>
        <w:t xml:space="preserve"> forget to reference and thus plagiariz</w:t>
      </w:r>
      <w:r w:rsidR="009A2C43">
        <w:rPr>
          <w:rFonts w:cs="Arial"/>
          <w:szCs w:val="24"/>
          <w:lang w:val="en-US"/>
        </w:rPr>
        <w:t>e</w:t>
      </w:r>
      <w:r w:rsidRPr="000F7C78">
        <w:rPr>
          <w:rFonts w:cs="Arial"/>
          <w:szCs w:val="24"/>
          <w:lang w:val="en-US"/>
        </w:rPr>
        <w:t xml:space="preserve"> large sections. The ease of cutting and pasting lends itself to out-of-context paragraphs and different writing styles in their work, which makes </w:t>
      </w:r>
      <w:r w:rsidR="009A2C43">
        <w:rPr>
          <w:rFonts w:cs="Arial"/>
          <w:szCs w:val="24"/>
          <w:lang w:val="en-US"/>
        </w:rPr>
        <w:t xml:space="preserve">the </w:t>
      </w:r>
      <w:r w:rsidRPr="000F7C78">
        <w:rPr>
          <w:rFonts w:cs="Arial"/>
          <w:szCs w:val="24"/>
          <w:lang w:val="en-US"/>
        </w:rPr>
        <w:t>detection of plagiarism quite easy if they have not proofrea</w:t>
      </w:r>
      <w:r w:rsidR="00E247C2" w:rsidRPr="000F7C78">
        <w:rPr>
          <w:rFonts w:cs="Arial"/>
          <w:szCs w:val="24"/>
          <w:lang w:val="en-US"/>
        </w:rPr>
        <w:t>d their work (Nicholson, 2010).</w:t>
      </w:r>
    </w:p>
    <w:p w:rsidR="00344FF1" w:rsidRPr="000F7C78" w:rsidRDefault="00344FF1" w:rsidP="000F7C78">
      <w:pPr>
        <w:spacing w:line="480" w:lineRule="auto"/>
        <w:jc w:val="both"/>
        <w:rPr>
          <w:rFonts w:cs="Arial"/>
          <w:szCs w:val="24"/>
          <w:lang w:val="en-US"/>
        </w:rPr>
      </w:pPr>
      <w:r w:rsidRPr="000F7C78">
        <w:rPr>
          <w:rFonts w:cs="Arial"/>
          <w:szCs w:val="24"/>
          <w:lang w:val="en-US"/>
        </w:rPr>
        <w:t>Moreover</w:t>
      </w:r>
      <w:r w:rsidR="009A2C43">
        <w:rPr>
          <w:rFonts w:cs="Arial"/>
          <w:szCs w:val="24"/>
          <w:lang w:val="en-US"/>
        </w:rPr>
        <w:t>, the</w:t>
      </w:r>
      <w:r w:rsidRPr="000F7C78">
        <w:rPr>
          <w:rFonts w:cs="Arial"/>
          <w:szCs w:val="24"/>
          <w:lang w:val="en-US"/>
        </w:rPr>
        <w:t xml:space="preserve"> majority of users do not know how to evaluate information on the Internet. It may be total nonsense although it is written in an academic fashion. This can impact on the</w:t>
      </w:r>
      <w:r w:rsidR="009A2C43">
        <w:rPr>
          <w:rFonts w:cs="Arial"/>
          <w:szCs w:val="24"/>
          <w:lang w:val="en-US"/>
        </w:rPr>
        <w:t xml:space="preserve"> entire</w:t>
      </w:r>
      <w:r w:rsidRPr="000F7C78">
        <w:rPr>
          <w:rFonts w:cs="Arial"/>
          <w:szCs w:val="24"/>
          <w:lang w:val="en-US"/>
        </w:rPr>
        <w:t xml:space="preserve"> research process and their writing skills.</w:t>
      </w:r>
      <w:r w:rsidR="003C17AF">
        <w:rPr>
          <w:rFonts w:cs="Arial"/>
          <w:szCs w:val="24"/>
          <w:lang w:val="en-US"/>
        </w:rPr>
        <w:t xml:space="preserve"> </w:t>
      </w:r>
      <w:r w:rsidRPr="000F7C78">
        <w:rPr>
          <w:rFonts w:cs="Arial"/>
          <w:szCs w:val="24"/>
          <w:lang w:val="en-US"/>
        </w:rPr>
        <w:t>Users sometimes get confused with terminology</w:t>
      </w:r>
      <w:r w:rsidR="009A2C43">
        <w:rPr>
          <w:rFonts w:cs="Arial"/>
          <w:szCs w:val="24"/>
          <w:lang w:val="en-US"/>
        </w:rPr>
        <w:t>;</w:t>
      </w:r>
      <w:r w:rsidRPr="000F7C78">
        <w:rPr>
          <w:rFonts w:cs="Arial"/>
          <w:szCs w:val="24"/>
          <w:lang w:val="en-US"/>
        </w:rPr>
        <w:t xml:space="preserve"> for example, they do not always know the difference between plagiarism and paraphrasing. They do not think it is plagiarism if they change words here and there, using the same sentence or paragraph structure, without acknowledging the author (Nicholson, 2010). Sometimes users are not sure what the requirements of the assignment or project are. They do not want to appear to be stupid so they turn to Google for the answers instead of checking with their lecturers. This can result in plagiarism.</w:t>
      </w:r>
      <w:r w:rsidR="003C17AF">
        <w:rPr>
          <w:rFonts w:cs="Arial"/>
          <w:szCs w:val="24"/>
          <w:lang w:val="en-US"/>
        </w:rPr>
        <w:t xml:space="preserve"> </w:t>
      </w:r>
      <w:r w:rsidRPr="00363317">
        <w:rPr>
          <w:rFonts w:cs="Arial"/>
          <w:szCs w:val="24"/>
          <w:lang w:val="en-US"/>
        </w:rPr>
        <w:t xml:space="preserve">Some users plagiarize to compensate for actual or perceived academic </w:t>
      </w:r>
      <w:r w:rsidRPr="00363317">
        <w:rPr>
          <w:rFonts w:cs="Arial"/>
          <w:szCs w:val="24"/>
          <w:lang w:val="en-US"/>
        </w:rPr>
        <w:lastRenderedPageBreak/>
        <w:t>inadequacies or because they do not want to be shown up by their fellow users. Some are under family or peer pressure to achieve. They may not be coping with their chosen courses and see plagiarism as a quick fix to get them through that year of study (Warner, 2014).</w:t>
      </w:r>
    </w:p>
    <w:p w:rsidR="002442F1" w:rsidRPr="000F7C78" w:rsidRDefault="00344FF1" w:rsidP="000F7C78">
      <w:pPr>
        <w:spacing w:line="480" w:lineRule="auto"/>
        <w:jc w:val="both"/>
        <w:rPr>
          <w:rFonts w:eastAsia="Times New Roman" w:cs="Arial"/>
          <w:szCs w:val="24"/>
        </w:rPr>
      </w:pPr>
      <w:r w:rsidRPr="000F7C78">
        <w:rPr>
          <w:rFonts w:eastAsia="Times New Roman" w:cs="Arial"/>
          <w:szCs w:val="24"/>
        </w:rPr>
        <w:t xml:space="preserve">According to </w:t>
      </w:r>
      <w:proofErr w:type="spellStart"/>
      <w:r w:rsidRPr="000F7C78">
        <w:rPr>
          <w:rFonts w:eastAsia="Times New Roman" w:cs="Arial"/>
          <w:szCs w:val="24"/>
        </w:rPr>
        <w:t>Mashishi</w:t>
      </w:r>
      <w:proofErr w:type="spellEnd"/>
      <w:r w:rsidRPr="000F7C78">
        <w:rPr>
          <w:rFonts w:eastAsia="Times New Roman" w:cs="Arial"/>
          <w:szCs w:val="24"/>
        </w:rPr>
        <w:t xml:space="preserve"> (2014), the university’s policy should comply with the Copyright Act and Regulations (CAR) and</w:t>
      </w:r>
      <w:r w:rsidR="00363317">
        <w:rPr>
          <w:rFonts w:eastAsia="Times New Roman" w:cs="Arial"/>
          <w:szCs w:val="24"/>
        </w:rPr>
        <w:t>,</w:t>
      </w:r>
      <w:r w:rsidRPr="000F7C78">
        <w:rPr>
          <w:rFonts w:eastAsia="Times New Roman" w:cs="Arial"/>
          <w:szCs w:val="24"/>
        </w:rPr>
        <w:t xml:space="preserve"> in so doing</w:t>
      </w:r>
      <w:r w:rsidR="00363317">
        <w:rPr>
          <w:rFonts w:eastAsia="Times New Roman" w:cs="Arial"/>
          <w:szCs w:val="24"/>
        </w:rPr>
        <w:t>,</w:t>
      </w:r>
      <w:r w:rsidRPr="000F7C78">
        <w:rPr>
          <w:rFonts w:eastAsia="Times New Roman" w:cs="Arial"/>
          <w:szCs w:val="24"/>
        </w:rPr>
        <w:t xml:space="preserve"> to respect the rights of the authors and publishers and to pay reasonable licence fees where required by law. Infringement of copyright by the Universities, Heads of Departments or lecturers and students could result in legal action and possible awards of damages. </w:t>
      </w:r>
      <w:r w:rsidR="00363317">
        <w:rPr>
          <w:rFonts w:eastAsia="Times New Roman" w:cs="Arial"/>
          <w:szCs w:val="24"/>
        </w:rPr>
        <w:t xml:space="preserve">The </w:t>
      </w:r>
      <w:r w:rsidRPr="000F7C78">
        <w:rPr>
          <w:rFonts w:eastAsia="Times New Roman" w:cs="Arial"/>
          <w:szCs w:val="24"/>
        </w:rPr>
        <w:t xml:space="preserve">University of Johannesburg library uses a blanket licence regulated by DALRO for the promotion and protection of copyright. </w:t>
      </w:r>
      <w:r w:rsidR="00363317">
        <w:rPr>
          <w:rFonts w:eastAsia="Times New Roman" w:cs="Arial"/>
          <w:szCs w:val="24"/>
        </w:rPr>
        <w:t>In addition, the</w:t>
      </w:r>
      <w:r w:rsidR="003C17AF">
        <w:rPr>
          <w:rFonts w:eastAsia="Times New Roman" w:cs="Arial"/>
          <w:szCs w:val="24"/>
        </w:rPr>
        <w:t xml:space="preserve"> </w:t>
      </w:r>
      <w:r w:rsidRPr="000F7C78">
        <w:rPr>
          <w:rFonts w:eastAsia="Times New Roman" w:cs="Arial"/>
          <w:szCs w:val="24"/>
        </w:rPr>
        <w:t xml:space="preserve">Johannesburg library offers </w:t>
      </w:r>
      <w:r w:rsidR="003C17AF" w:rsidRPr="000F7C78">
        <w:rPr>
          <w:rFonts w:eastAsia="Times New Roman" w:cs="Arial"/>
          <w:szCs w:val="24"/>
        </w:rPr>
        <w:t>literacy-training</w:t>
      </w:r>
      <w:r w:rsidRPr="000F7C78">
        <w:rPr>
          <w:rFonts w:eastAsia="Times New Roman" w:cs="Arial"/>
          <w:szCs w:val="24"/>
        </w:rPr>
        <w:t xml:space="preserve"> programmes on issues related to copyright (</w:t>
      </w:r>
      <w:proofErr w:type="spellStart"/>
      <w:r w:rsidRPr="000F7C78">
        <w:rPr>
          <w:rFonts w:eastAsia="Times New Roman" w:cs="Arial"/>
          <w:szCs w:val="24"/>
        </w:rPr>
        <w:t>Mashishi</w:t>
      </w:r>
      <w:proofErr w:type="spellEnd"/>
      <w:r w:rsidRPr="000F7C78">
        <w:rPr>
          <w:rFonts w:eastAsia="Times New Roman" w:cs="Arial"/>
          <w:szCs w:val="24"/>
        </w:rPr>
        <w:t>, 2014).</w:t>
      </w:r>
    </w:p>
    <w:p w:rsidR="008807E4" w:rsidRPr="005761A4" w:rsidRDefault="00182883" w:rsidP="001D7291">
      <w:pPr>
        <w:pStyle w:val="Heading2"/>
      </w:pPr>
      <w:bookmarkStart w:id="173" w:name="_Toc403720601"/>
      <w:bookmarkStart w:id="174" w:name="_Toc403720838"/>
      <w:bookmarkStart w:id="175" w:name="_Toc409729323"/>
      <w:bookmarkStart w:id="176" w:name="_Toc447221810"/>
      <w:r>
        <w:t>2.8</w:t>
      </w:r>
      <w:r w:rsidR="005761A4">
        <w:t xml:space="preserve"> THEORETICAL FRAME</w:t>
      </w:r>
      <w:r w:rsidR="005761A4" w:rsidRPr="000F7C78">
        <w:t>WORK</w:t>
      </w:r>
      <w:bookmarkEnd w:id="173"/>
      <w:bookmarkEnd w:id="174"/>
      <w:bookmarkEnd w:id="175"/>
      <w:bookmarkEnd w:id="176"/>
    </w:p>
    <w:p w:rsidR="00482D62" w:rsidRPr="000F7C78" w:rsidRDefault="00344FF1" w:rsidP="000F7C78">
      <w:pPr>
        <w:spacing w:line="480" w:lineRule="auto"/>
        <w:jc w:val="both"/>
        <w:rPr>
          <w:rFonts w:cs="Arial"/>
          <w:szCs w:val="24"/>
        </w:rPr>
      </w:pPr>
      <w:r w:rsidRPr="000F7C78">
        <w:rPr>
          <w:rFonts w:cs="Arial"/>
          <w:szCs w:val="24"/>
        </w:rPr>
        <w:t xml:space="preserve">According to Swart and </w:t>
      </w:r>
      <w:proofErr w:type="spellStart"/>
      <w:r w:rsidRPr="000F7C78">
        <w:rPr>
          <w:rFonts w:cs="Arial"/>
          <w:szCs w:val="24"/>
        </w:rPr>
        <w:t>Pettipher</w:t>
      </w:r>
      <w:proofErr w:type="spellEnd"/>
      <w:r w:rsidRPr="000F7C78">
        <w:rPr>
          <w:rFonts w:cs="Arial"/>
          <w:szCs w:val="24"/>
        </w:rPr>
        <w:t xml:space="preserve"> (2005), a theory is useful as it provides a set of organized principles that, together with contextual knowledge, generate insight into specific situations. </w:t>
      </w:r>
    </w:p>
    <w:p w:rsidR="00755B00" w:rsidRPr="000F7C78" w:rsidRDefault="00482D62" w:rsidP="000F7C78">
      <w:pPr>
        <w:spacing w:line="480" w:lineRule="auto"/>
        <w:jc w:val="both"/>
        <w:rPr>
          <w:rFonts w:cs="Arial"/>
          <w:szCs w:val="24"/>
        </w:rPr>
      </w:pPr>
      <w:r w:rsidRPr="000F7C78">
        <w:rPr>
          <w:rFonts w:cs="Arial"/>
          <w:szCs w:val="24"/>
        </w:rPr>
        <w:t xml:space="preserve">This study </w:t>
      </w:r>
      <w:proofErr w:type="gramStart"/>
      <w:r w:rsidRPr="000F7C78">
        <w:rPr>
          <w:rFonts w:cs="Arial"/>
          <w:szCs w:val="24"/>
        </w:rPr>
        <w:t xml:space="preserve">is </w:t>
      </w:r>
      <w:r w:rsidR="00344FF1" w:rsidRPr="000F7C78">
        <w:rPr>
          <w:rFonts w:cs="Arial"/>
          <w:szCs w:val="24"/>
        </w:rPr>
        <w:t>anchored</w:t>
      </w:r>
      <w:proofErr w:type="gramEnd"/>
      <w:r w:rsidR="00344FF1" w:rsidRPr="000F7C78">
        <w:rPr>
          <w:rFonts w:cs="Arial"/>
          <w:szCs w:val="24"/>
        </w:rPr>
        <w:t xml:space="preserve"> in </w:t>
      </w:r>
      <w:r w:rsidR="008450BB" w:rsidRPr="000F7C78">
        <w:rPr>
          <w:rFonts w:cs="Arial"/>
          <w:szCs w:val="24"/>
        </w:rPr>
        <w:t>the fairness theory</w:t>
      </w:r>
      <w:r w:rsidR="00AC015F" w:rsidRPr="000F7C78">
        <w:rPr>
          <w:rFonts w:cs="Arial"/>
          <w:szCs w:val="24"/>
        </w:rPr>
        <w:t xml:space="preserve"> and Equity theory</w:t>
      </w:r>
      <w:r w:rsidR="00344FF1" w:rsidRPr="000F7C78">
        <w:rPr>
          <w:rFonts w:cs="Arial"/>
          <w:szCs w:val="24"/>
        </w:rPr>
        <w:t>.</w:t>
      </w:r>
      <w:r w:rsidR="003C17AF">
        <w:rPr>
          <w:rFonts w:cs="Arial"/>
          <w:szCs w:val="24"/>
        </w:rPr>
        <w:t xml:space="preserve"> </w:t>
      </w:r>
      <w:r w:rsidR="00344FF1" w:rsidRPr="000F7C78">
        <w:rPr>
          <w:rFonts w:eastAsia="ArialMT" w:cs="Arial"/>
          <w:szCs w:val="24"/>
        </w:rPr>
        <w:t>According to Locke (2009)</w:t>
      </w:r>
      <w:r w:rsidR="003C17AF" w:rsidRPr="000F7C78">
        <w:rPr>
          <w:rFonts w:eastAsia="ArialMT" w:cs="Arial"/>
          <w:szCs w:val="24"/>
        </w:rPr>
        <w:t>,</w:t>
      </w:r>
      <w:r w:rsidR="003C17AF" w:rsidRPr="003F43A2">
        <w:rPr>
          <w:rFonts w:cs="Arial"/>
          <w:szCs w:val="24"/>
        </w:rPr>
        <w:t xml:space="preserve"> fairness</w:t>
      </w:r>
      <w:r w:rsidR="00F67797" w:rsidRPr="003F43A2">
        <w:rPr>
          <w:rFonts w:cs="Arial"/>
          <w:szCs w:val="24"/>
        </w:rPr>
        <w:t xml:space="preserve"> is the principle that the </w:t>
      </w:r>
      <w:r w:rsidR="003C17AF" w:rsidRPr="003F43A2">
        <w:rPr>
          <w:rFonts w:cs="Arial"/>
          <w:szCs w:val="24"/>
        </w:rPr>
        <w:t>creators</w:t>
      </w:r>
      <w:r w:rsidR="00F67797" w:rsidRPr="003F43A2">
        <w:rPr>
          <w:rFonts w:cs="Arial"/>
          <w:szCs w:val="24"/>
        </w:rPr>
        <w:t xml:space="preserve"> of literature, art, and other original works deserve either to control their creations or to </w:t>
      </w:r>
      <w:proofErr w:type="gramStart"/>
      <w:r w:rsidR="00F67797" w:rsidRPr="003F43A2">
        <w:rPr>
          <w:rFonts w:cs="Arial"/>
          <w:szCs w:val="24"/>
        </w:rPr>
        <w:t>be rewarded</w:t>
      </w:r>
      <w:proofErr w:type="gramEnd"/>
      <w:r w:rsidR="00F67797" w:rsidRPr="003F43A2">
        <w:rPr>
          <w:rFonts w:cs="Arial"/>
          <w:szCs w:val="24"/>
        </w:rPr>
        <w:t xml:space="preserve"> for their efforts. In other words, creators have moral entitlements that the law should recognize and enforce. Put slightly differently, to deny legal protection to creators would be unfair.</w:t>
      </w:r>
    </w:p>
    <w:p w:rsidR="00344FF1" w:rsidRPr="000F7C78" w:rsidRDefault="00755B00" w:rsidP="000F7C78">
      <w:pPr>
        <w:spacing w:line="480" w:lineRule="auto"/>
        <w:jc w:val="both"/>
        <w:rPr>
          <w:rFonts w:eastAsia="Times New Roman" w:cs="Arial"/>
          <w:color w:val="000000"/>
          <w:szCs w:val="24"/>
          <w:lang w:eastAsia="en-US"/>
        </w:rPr>
      </w:pPr>
      <w:r w:rsidRPr="000F7C78">
        <w:rPr>
          <w:rFonts w:eastAsia="Times New Roman" w:cs="Arial"/>
          <w:color w:val="000000"/>
          <w:szCs w:val="24"/>
          <w:lang w:eastAsia="en-US"/>
        </w:rPr>
        <w:lastRenderedPageBreak/>
        <w:t>Fairness theory is relevant to th</w:t>
      </w:r>
      <w:r w:rsidR="00C202A0">
        <w:rPr>
          <w:rFonts w:eastAsia="Times New Roman" w:cs="Arial"/>
          <w:color w:val="000000"/>
          <w:szCs w:val="24"/>
          <w:lang w:eastAsia="en-US"/>
        </w:rPr>
        <w:t>is</w:t>
      </w:r>
      <w:r w:rsidRPr="000F7C78">
        <w:rPr>
          <w:rFonts w:eastAsia="Times New Roman" w:cs="Arial"/>
          <w:color w:val="000000"/>
          <w:szCs w:val="24"/>
          <w:lang w:eastAsia="en-US"/>
        </w:rPr>
        <w:t xml:space="preserve"> study as th</w:t>
      </w:r>
      <w:r w:rsidR="00C202A0">
        <w:rPr>
          <w:rFonts w:eastAsia="Times New Roman" w:cs="Arial"/>
          <w:color w:val="000000"/>
          <w:szCs w:val="24"/>
          <w:lang w:eastAsia="en-US"/>
        </w:rPr>
        <w:t>e researcher</w:t>
      </w:r>
      <w:r w:rsidRPr="000F7C78">
        <w:rPr>
          <w:rFonts w:eastAsia="Times New Roman" w:cs="Arial"/>
          <w:color w:val="000000"/>
          <w:szCs w:val="24"/>
          <w:lang w:eastAsia="en-US"/>
        </w:rPr>
        <w:t xml:space="preserve"> seeks</w:t>
      </w:r>
      <w:r w:rsidR="00482D62" w:rsidRPr="000F7C78">
        <w:rPr>
          <w:rFonts w:eastAsia="Times New Roman" w:cs="Arial"/>
          <w:color w:val="000000"/>
          <w:szCs w:val="24"/>
          <w:lang w:eastAsia="en-US"/>
        </w:rPr>
        <w:t xml:space="preserve"> to investigate the role of </w:t>
      </w:r>
      <w:r w:rsidRPr="000F7C78">
        <w:rPr>
          <w:rFonts w:eastAsia="Times New Roman" w:cs="Arial"/>
          <w:color w:val="000000"/>
          <w:szCs w:val="24"/>
          <w:lang w:eastAsia="en-US"/>
        </w:rPr>
        <w:t>academic libraries in the promotion of co</w:t>
      </w:r>
      <w:r w:rsidR="00482D62" w:rsidRPr="000F7C78">
        <w:rPr>
          <w:rFonts w:eastAsia="Times New Roman" w:cs="Arial"/>
          <w:color w:val="000000"/>
          <w:szCs w:val="24"/>
          <w:lang w:eastAsia="en-US"/>
        </w:rPr>
        <w:t xml:space="preserve">pyright in South </w:t>
      </w:r>
      <w:r w:rsidR="00EB1C26" w:rsidRPr="000F7C78">
        <w:rPr>
          <w:rFonts w:eastAsia="Times New Roman" w:cs="Arial"/>
          <w:color w:val="000000"/>
          <w:szCs w:val="24"/>
          <w:lang w:eastAsia="en-US"/>
        </w:rPr>
        <w:t>Africa. Since</w:t>
      </w:r>
      <w:r w:rsidRPr="000F7C78">
        <w:rPr>
          <w:rFonts w:eastAsia="Times New Roman" w:cs="Arial"/>
          <w:color w:val="000000"/>
          <w:szCs w:val="24"/>
          <w:lang w:eastAsia="en-US"/>
        </w:rPr>
        <w:t xml:space="preserve"> academic </w:t>
      </w:r>
      <w:r w:rsidR="00482D62" w:rsidRPr="000F7C78">
        <w:rPr>
          <w:rFonts w:eastAsia="Times New Roman" w:cs="Arial"/>
          <w:color w:val="000000"/>
          <w:szCs w:val="24"/>
          <w:lang w:eastAsia="en-US"/>
        </w:rPr>
        <w:t>libraries are</w:t>
      </w:r>
      <w:r w:rsidRPr="000F7C78">
        <w:rPr>
          <w:rFonts w:eastAsia="Times New Roman" w:cs="Arial"/>
          <w:color w:val="000000"/>
          <w:szCs w:val="24"/>
          <w:lang w:eastAsia="en-US"/>
        </w:rPr>
        <w:t xml:space="preserve"> custodian</w:t>
      </w:r>
      <w:r w:rsidR="00482D62" w:rsidRPr="000F7C78">
        <w:rPr>
          <w:rFonts w:eastAsia="Times New Roman" w:cs="Arial"/>
          <w:color w:val="000000"/>
          <w:szCs w:val="24"/>
          <w:lang w:eastAsia="en-US"/>
        </w:rPr>
        <w:t>s</w:t>
      </w:r>
      <w:r w:rsidRPr="000F7C78">
        <w:rPr>
          <w:rFonts w:eastAsia="Times New Roman" w:cs="Arial"/>
          <w:color w:val="000000"/>
          <w:szCs w:val="24"/>
          <w:lang w:eastAsia="en-US"/>
        </w:rPr>
        <w:t xml:space="preserve"> of knowledge produced by various authors, it is their   duty to ensure that</w:t>
      </w:r>
      <w:r w:rsidR="00482D62" w:rsidRPr="000F7C78">
        <w:rPr>
          <w:rFonts w:eastAsia="Times New Roman" w:cs="Arial"/>
          <w:color w:val="000000"/>
          <w:szCs w:val="24"/>
          <w:lang w:eastAsia="en-US"/>
        </w:rPr>
        <w:t xml:space="preserve"> the</w:t>
      </w:r>
      <w:r w:rsidRPr="000F7C78">
        <w:rPr>
          <w:rFonts w:eastAsia="Times New Roman" w:cs="Arial"/>
          <w:color w:val="000000"/>
          <w:szCs w:val="24"/>
          <w:lang w:eastAsia="en-US"/>
        </w:rPr>
        <w:t xml:space="preserve"> work of an author </w:t>
      </w:r>
      <w:proofErr w:type="gramStart"/>
      <w:r w:rsidRPr="000F7C78">
        <w:rPr>
          <w:rFonts w:eastAsia="Times New Roman" w:cs="Arial"/>
          <w:color w:val="000000"/>
          <w:szCs w:val="24"/>
          <w:lang w:eastAsia="en-US"/>
        </w:rPr>
        <w:t>is protected</w:t>
      </w:r>
      <w:proofErr w:type="gramEnd"/>
      <w:r w:rsidRPr="000F7C78">
        <w:rPr>
          <w:rFonts w:eastAsia="Times New Roman" w:cs="Arial"/>
          <w:color w:val="000000"/>
          <w:szCs w:val="24"/>
          <w:lang w:eastAsia="en-US"/>
        </w:rPr>
        <w:t xml:space="preserve"> by ensuring that users do not pla</w:t>
      </w:r>
      <w:r w:rsidR="00E247C2" w:rsidRPr="000F7C78">
        <w:rPr>
          <w:rFonts w:eastAsia="Times New Roman" w:cs="Arial"/>
          <w:color w:val="000000"/>
          <w:szCs w:val="24"/>
          <w:lang w:eastAsia="en-US"/>
        </w:rPr>
        <w:t xml:space="preserve">giarise or infringe copyright. </w:t>
      </w:r>
    </w:p>
    <w:p w:rsidR="00AC015F" w:rsidRPr="000F7C78" w:rsidRDefault="00F67797" w:rsidP="000F7C78">
      <w:pPr>
        <w:spacing w:line="480" w:lineRule="auto"/>
        <w:jc w:val="both"/>
        <w:rPr>
          <w:rFonts w:cs="Arial"/>
          <w:szCs w:val="24"/>
        </w:rPr>
      </w:pPr>
      <w:r w:rsidRPr="003F43A2">
        <w:rPr>
          <w:rFonts w:eastAsia="Times New Roman" w:cs="Arial"/>
          <w:color w:val="000000"/>
          <w:szCs w:val="24"/>
          <w:lang w:eastAsia="en-US"/>
        </w:rPr>
        <w:t xml:space="preserve">The core of the fairness theory is the principle that the originators of literature, art, and other original works deserve either to control their creations or to </w:t>
      </w:r>
      <w:proofErr w:type="gramStart"/>
      <w:r w:rsidRPr="003F43A2">
        <w:rPr>
          <w:rFonts w:eastAsia="Times New Roman" w:cs="Arial"/>
          <w:color w:val="000000"/>
          <w:szCs w:val="24"/>
          <w:lang w:eastAsia="en-US"/>
        </w:rPr>
        <w:t>be rewarded</w:t>
      </w:r>
      <w:proofErr w:type="gramEnd"/>
      <w:r w:rsidRPr="003F43A2">
        <w:rPr>
          <w:rFonts w:eastAsia="Times New Roman" w:cs="Arial"/>
          <w:color w:val="000000"/>
          <w:szCs w:val="24"/>
          <w:lang w:eastAsia="en-US"/>
        </w:rPr>
        <w:t xml:space="preserve"> for their efforts </w:t>
      </w:r>
      <w:r w:rsidR="00EB1C26">
        <w:rPr>
          <w:rFonts w:cs="Arial"/>
          <w:szCs w:val="24"/>
        </w:rPr>
        <w:t>(</w:t>
      </w:r>
      <w:proofErr w:type="spellStart"/>
      <w:r w:rsidR="00EB1C26">
        <w:rPr>
          <w:rFonts w:cs="Arial"/>
          <w:szCs w:val="24"/>
        </w:rPr>
        <w:t>Scotchner</w:t>
      </w:r>
      <w:proofErr w:type="spellEnd"/>
      <w:r w:rsidR="00EB1C26">
        <w:rPr>
          <w:rFonts w:cs="Arial"/>
          <w:szCs w:val="24"/>
        </w:rPr>
        <w:t xml:space="preserve"> &amp;</w:t>
      </w:r>
      <w:r w:rsidRPr="003F43A2">
        <w:rPr>
          <w:rFonts w:cs="Arial"/>
          <w:szCs w:val="24"/>
        </w:rPr>
        <w:t xml:space="preserve"> </w:t>
      </w:r>
      <w:proofErr w:type="spellStart"/>
      <w:r w:rsidRPr="003F43A2">
        <w:rPr>
          <w:rFonts w:cs="Arial"/>
          <w:szCs w:val="24"/>
        </w:rPr>
        <w:t>Menel</w:t>
      </w:r>
      <w:proofErr w:type="spellEnd"/>
      <w:r w:rsidRPr="003F43A2">
        <w:rPr>
          <w:rFonts w:cs="Arial"/>
          <w:szCs w:val="24"/>
        </w:rPr>
        <w:t xml:space="preserve">, 2007). </w:t>
      </w:r>
      <w:r w:rsidRPr="003F43A2">
        <w:rPr>
          <w:rFonts w:eastAsia="Times New Roman" w:cs="Arial"/>
          <w:color w:val="000000"/>
          <w:szCs w:val="24"/>
          <w:lang w:eastAsia="en-US"/>
        </w:rPr>
        <w:t xml:space="preserve"> In other words, creators have ethical rights that the law should recognize and implement.  To some extent, denying legal protection to creators would be unfair (</w:t>
      </w:r>
      <w:proofErr w:type="spellStart"/>
      <w:r w:rsidR="00EB1C26">
        <w:rPr>
          <w:rFonts w:cs="Arial"/>
          <w:szCs w:val="24"/>
        </w:rPr>
        <w:t>Scotchner</w:t>
      </w:r>
      <w:proofErr w:type="spellEnd"/>
      <w:r w:rsidR="00EB1C26">
        <w:rPr>
          <w:rFonts w:cs="Arial"/>
          <w:szCs w:val="24"/>
        </w:rPr>
        <w:t xml:space="preserve"> &amp;</w:t>
      </w:r>
      <w:r w:rsidRPr="003F43A2">
        <w:rPr>
          <w:rFonts w:cs="Arial"/>
          <w:szCs w:val="24"/>
        </w:rPr>
        <w:t xml:space="preserve"> </w:t>
      </w:r>
      <w:proofErr w:type="spellStart"/>
      <w:r w:rsidRPr="003F43A2">
        <w:rPr>
          <w:rFonts w:cs="Arial"/>
          <w:szCs w:val="24"/>
        </w:rPr>
        <w:t>Menel</w:t>
      </w:r>
      <w:proofErr w:type="spellEnd"/>
      <w:r w:rsidRPr="003F43A2">
        <w:rPr>
          <w:rFonts w:cs="Arial"/>
          <w:szCs w:val="24"/>
        </w:rPr>
        <w:t>, 2007).</w:t>
      </w:r>
    </w:p>
    <w:p w:rsidR="00344FF1" w:rsidRPr="000F7C78" w:rsidRDefault="00482D62" w:rsidP="000F7C78">
      <w:pPr>
        <w:spacing w:line="480" w:lineRule="auto"/>
        <w:jc w:val="both"/>
        <w:rPr>
          <w:rFonts w:cs="Arial"/>
          <w:szCs w:val="24"/>
        </w:rPr>
      </w:pPr>
      <w:r w:rsidRPr="000F7C78">
        <w:rPr>
          <w:rFonts w:cs="Arial"/>
          <w:szCs w:val="24"/>
        </w:rPr>
        <w:t xml:space="preserve">According to </w:t>
      </w:r>
      <w:r w:rsidR="00344FF1" w:rsidRPr="000F7C78">
        <w:rPr>
          <w:rFonts w:cs="Arial"/>
          <w:szCs w:val="24"/>
        </w:rPr>
        <w:t>Yen (2009)</w:t>
      </w:r>
      <w:r w:rsidRPr="000F7C78">
        <w:rPr>
          <w:rFonts w:cs="Arial"/>
          <w:szCs w:val="24"/>
        </w:rPr>
        <w:t xml:space="preserve">, </w:t>
      </w:r>
      <w:r w:rsidR="00344FF1" w:rsidRPr="000F7C78">
        <w:rPr>
          <w:rFonts w:cs="Arial"/>
          <w:szCs w:val="24"/>
        </w:rPr>
        <w:t xml:space="preserve">an alternative </w:t>
      </w:r>
      <w:r w:rsidR="00B7450C">
        <w:rPr>
          <w:rFonts w:cs="Arial"/>
          <w:szCs w:val="24"/>
        </w:rPr>
        <w:t>to</w:t>
      </w:r>
      <w:r w:rsidR="00344FF1" w:rsidRPr="000F7C78">
        <w:rPr>
          <w:rFonts w:cs="Arial"/>
          <w:szCs w:val="24"/>
        </w:rPr>
        <w:t xml:space="preserve"> the fairness approach is equity theory. The central theme of equity theory is the view that an author deserves a share of the fruits of his</w:t>
      </w:r>
      <w:r w:rsidR="00E67D19">
        <w:rPr>
          <w:rFonts w:cs="Arial"/>
          <w:szCs w:val="24"/>
        </w:rPr>
        <w:t>/</w:t>
      </w:r>
      <w:r w:rsidR="00344FF1" w:rsidRPr="000F7C78">
        <w:rPr>
          <w:rFonts w:cs="Arial"/>
          <w:szCs w:val="24"/>
        </w:rPr>
        <w:t>her contri</w:t>
      </w:r>
      <w:r w:rsidRPr="000F7C78">
        <w:rPr>
          <w:rFonts w:cs="Arial"/>
          <w:szCs w:val="24"/>
        </w:rPr>
        <w:t xml:space="preserve">bution to the work done. In </w:t>
      </w:r>
      <w:r w:rsidR="00E67D19">
        <w:rPr>
          <w:rFonts w:cs="Arial"/>
          <w:szCs w:val="24"/>
        </w:rPr>
        <w:t>this sense,</w:t>
      </w:r>
      <w:r w:rsidR="00344FF1" w:rsidRPr="000F7C78">
        <w:rPr>
          <w:rFonts w:cs="Arial"/>
          <w:szCs w:val="24"/>
        </w:rPr>
        <w:t xml:space="preserve"> an author </w:t>
      </w:r>
      <w:proofErr w:type="gramStart"/>
      <w:r w:rsidR="00344FF1" w:rsidRPr="000F7C78">
        <w:rPr>
          <w:rFonts w:cs="Arial"/>
          <w:szCs w:val="24"/>
        </w:rPr>
        <w:t xml:space="preserve">should be rewarded or acknowledged for the work </w:t>
      </w:r>
      <w:r w:rsidR="00E67D19">
        <w:rPr>
          <w:rFonts w:cs="Arial"/>
          <w:szCs w:val="24"/>
        </w:rPr>
        <w:t xml:space="preserve">that </w:t>
      </w:r>
      <w:r w:rsidR="00344FF1" w:rsidRPr="000F7C78">
        <w:rPr>
          <w:rFonts w:cs="Arial"/>
          <w:szCs w:val="24"/>
        </w:rPr>
        <w:t>he</w:t>
      </w:r>
      <w:r w:rsidR="00E67D19">
        <w:rPr>
          <w:rFonts w:cs="Arial"/>
          <w:szCs w:val="24"/>
        </w:rPr>
        <w:t>/</w:t>
      </w:r>
      <w:r w:rsidR="00344FF1" w:rsidRPr="000F7C78">
        <w:rPr>
          <w:rFonts w:cs="Arial"/>
          <w:szCs w:val="24"/>
        </w:rPr>
        <w:t>she has done</w:t>
      </w:r>
      <w:proofErr w:type="gramEnd"/>
      <w:r w:rsidR="00344FF1" w:rsidRPr="000F7C78">
        <w:rPr>
          <w:rFonts w:cs="Arial"/>
          <w:szCs w:val="24"/>
        </w:rPr>
        <w:t>. This has important implications for copyright law. For example, it would suggest that the l</w:t>
      </w:r>
      <w:r w:rsidRPr="000F7C78">
        <w:rPr>
          <w:rFonts w:cs="Arial"/>
          <w:szCs w:val="24"/>
        </w:rPr>
        <w:t>aw should</w:t>
      </w:r>
      <w:r w:rsidR="00344FF1" w:rsidRPr="000F7C78">
        <w:rPr>
          <w:rFonts w:cs="Arial"/>
          <w:szCs w:val="24"/>
        </w:rPr>
        <w:t xml:space="preserve"> ensure that </w:t>
      </w:r>
      <w:r w:rsidRPr="000F7C78">
        <w:rPr>
          <w:rFonts w:cs="Arial"/>
          <w:szCs w:val="24"/>
        </w:rPr>
        <w:t>an author and a publisher have a right to</w:t>
      </w:r>
      <w:r w:rsidR="00344FF1" w:rsidRPr="000F7C78">
        <w:rPr>
          <w:rFonts w:cs="Arial"/>
          <w:szCs w:val="24"/>
        </w:rPr>
        <w:t xml:space="preserve"> a share of the incomes to his</w:t>
      </w:r>
      <w:r w:rsidR="00E67D19">
        <w:rPr>
          <w:rFonts w:cs="Arial"/>
          <w:szCs w:val="24"/>
        </w:rPr>
        <w:t>/</w:t>
      </w:r>
      <w:r w:rsidR="00344FF1" w:rsidRPr="000F7C78">
        <w:rPr>
          <w:rFonts w:cs="Arial"/>
          <w:szCs w:val="24"/>
        </w:rPr>
        <w:t>her contribution of the work do</w:t>
      </w:r>
      <w:r w:rsidR="00E247C2" w:rsidRPr="000F7C78">
        <w:rPr>
          <w:rFonts w:cs="Arial"/>
          <w:szCs w:val="24"/>
        </w:rPr>
        <w:t>ne</w:t>
      </w:r>
      <w:r w:rsidR="00EB1C26">
        <w:rPr>
          <w:rFonts w:cs="Arial"/>
          <w:szCs w:val="24"/>
        </w:rPr>
        <w:t xml:space="preserve"> (</w:t>
      </w:r>
      <w:proofErr w:type="spellStart"/>
      <w:r w:rsidR="00EB1C26">
        <w:rPr>
          <w:rFonts w:cs="Arial"/>
          <w:szCs w:val="24"/>
        </w:rPr>
        <w:t>Scotchner</w:t>
      </w:r>
      <w:proofErr w:type="spellEnd"/>
      <w:r w:rsidR="00EB1C26">
        <w:rPr>
          <w:rFonts w:cs="Arial"/>
          <w:szCs w:val="24"/>
        </w:rPr>
        <w:t xml:space="preserve"> &amp;</w:t>
      </w:r>
      <w:r w:rsidR="00E247C2" w:rsidRPr="000F7C78">
        <w:rPr>
          <w:rFonts w:cs="Arial"/>
          <w:szCs w:val="24"/>
        </w:rPr>
        <w:t xml:space="preserve"> </w:t>
      </w:r>
      <w:proofErr w:type="spellStart"/>
      <w:r w:rsidR="00E247C2" w:rsidRPr="000F7C78">
        <w:rPr>
          <w:rFonts w:cs="Arial"/>
          <w:szCs w:val="24"/>
        </w:rPr>
        <w:t>Menel</w:t>
      </w:r>
      <w:proofErr w:type="spellEnd"/>
      <w:r w:rsidR="00E247C2" w:rsidRPr="000F7C78">
        <w:rPr>
          <w:rFonts w:cs="Arial"/>
          <w:szCs w:val="24"/>
        </w:rPr>
        <w:t>, 2007).</w:t>
      </w:r>
    </w:p>
    <w:p w:rsidR="00344FF1" w:rsidRPr="000F7C78" w:rsidRDefault="00344FF1" w:rsidP="000F7C78">
      <w:pPr>
        <w:spacing w:line="480" w:lineRule="auto"/>
        <w:jc w:val="both"/>
        <w:rPr>
          <w:rFonts w:eastAsia="Times New Roman" w:cs="Arial"/>
          <w:color w:val="000000"/>
          <w:szCs w:val="24"/>
          <w:lang w:eastAsia="en-US"/>
        </w:rPr>
      </w:pPr>
      <w:r w:rsidRPr="000F7C78">
        <w:rPr>
          <w:rFonts w:eastAsia="Times New Roman" w:cs="Arial"/>
          <w:color w:val="000000"/>
          <w:szCs w:val="24"/>
          <w:lang w:eastAsia="en-US"/>
        </w:rPr>
        <w:t xml:space="preserve">Locke </w:t>
      </w:r>
      <w:r w:rsidRPr="000F7C78">
        <w:rPr>
          <w:rFonts w:eastAsia="ArialMT" w:cs="Arial"/>
          <w:szCs w:val="24"/>
        </w:rPr>
        <w:t>(2009</w:t>
      </w:r>
      <w:r w:rsidR="00B73149" w:rsidRPr="000F7C78">
        <w:rPr>
          <w:rFonts w:eastAsia="ArialMT" w:cs="Arial"/>
          <w:szCs w:val="24"/>
        </w:rPr>
        <w:t>)</w:t>
      </w:r>
      <w:r w:rsidR="00E67D19">
        <w:rPr>
          <w:rFonts w:eastAsia="ArialMT" w:cs="Arial"/>
          <w:szCs w:val="24"/>
        </w:rPr>
        <w:t>,</w:t>
      </w:r>
      <w:r w:rsidR="00B73149" w:rsidRPr="000F7C78">
        <w:rPr>
          <w:rFonts w:eastAsia="ArialMT" w:cs="Arial"/>
          <w:szCs w:val="24"/>
        </w:rPr>
        <w:t xml:space="preserve"> for</w:t>
      </w:r>
      <w:r w:rsidR="00482D62" w:rsidRPr="000F7C78">
        <w:rPr>
          <w:rFonts w:eastAsia="ArialMT" w:cs="Arial"/>
          <w:szCs w:val="24"/>
        </w:rPr>
        <w:t xml:space="preserve"> example</w:t>
      </w:r>
      <w:r w:rsidR="00E67D19">
        <w:rPr>
          <w:rFonts w:eastAsia="ArialMT" w:cs="Arial"/>
          <w:szCs w:val="24"/>
        </w:rPr>
        <w:t>,</w:t>
      </w:r>
      <w:r w:rsidR="003F43A2">
        <w:rPr>
          <w:rFonts w:eastAsia="ArialMT" w:cs="Arial"/>
          <w:szCs w:val="24"/>
        </w:rPr>
        <w:t xml:space="preserve"> </w:t>
      </w:r>
      <w:r w:rsidR="00262AE2" w:rsidRPr="000F7C78">
        <w:rPr>
          <w:rFonts w:eastAsia="Times New Roman" w:cs="Arial"/>
          <w:color w:val="000000"/>
          <w:szCs w:val="24"/>
          <w:lang w:eastAsia="en-US"/>
        </w:rPr>
        <w:t>argue</w:t>
      </w:r>
      <w:r w:rsidR="008807E4" w:rsidRPr="000F7C78">
        <w:rPr>
          <w:rFonts w:eastAsia="Times New Roman" w:cs="Arial"/>
          <w:color w:val="000000"/>
          <w:szCs w:val="24"/>
          <w:lang w:eastAsia="en-US"/>
        </w:rPr>
        <w:t>s</w:t>
      </w:r>
      <w:r w:rsidRPr="000F7C78">
        <w:rPr>
          <w:rFonts w:eastAsia="Times New Roman" w:cs="Arial"/>
          <w:color w:val="000000"/>
          <w:szCs w:val="24"/>
          <w:lang w:eastAsia="en-US"/>
        </w:rPr>
        <w:t xml:space="preserve"> that a person who works hard on a plot of land that is owned acquires a natural right to that land, a right to authorship, once it is formed, and has a duty to settle and respect. </w:t>
      </w:r>
      <w:r w:rsidR="008807E4" w:rsidRPr="000F7C78">
        <w:rPr>
          <w:rFonts w:eastAsia="Times New Roman" w:cs="Arial"/>
          <w:color w:val="000000"/>
          <w:szCs w:val="24"/>
          <w:lang w:eastAsia="en-US"/>
        </w:rPr>
        <w:t>The s</w:t>
      </w:r>
      <w:r w:rsidRPr="000F7C78">
        <w:rPr>
          <w:rFonts w:eastAsia="Times New Roman" w:cs="Arial"/>
          <w:color w:val="000000"/>
          <w:szCs w:val="24"/>
          <w:lang w:eastAsia="en-US"/>
        </w:rPr>
        <w:t>ame applies to the author of literature</w:t>
      </w:r>
      <w:r w:rsidR="00E67D19">
        <w:rPr>
          <w:rFonts w:eastAsia="Times New Roman" w:cs="Arial"/>
          <w:color w:val="000000"/>
          <w:szCs w:val="24"/>
          <w:lang w:eastAsia="en-US"/>
        </w:rPr>
        <w:t>;</w:t>
      </w:r>
      <w:r w:rsidRPr="000F7C78">
        <w:rPr>
          <w:rFonts w:eastAsia="Times New Roman" w:cs="Arial"/>
          <w:color w:val="000000"/>
          <w:szCs w:val="24"/>
          <w:lang w:eastAsia="en-US"/>
        </w:rPr>
        <w:t xml:space="preserve"> an author </w:t>
      </w:r>
      <w:proofErr w:type="gramStart"/>
      <w:r w:rsidRPr="000F7C78">
        <w:rPr>
          <w:rFonts w:eastAsia="Times New Roman" w:cs="Arial"/>
          <w:color w:val="000000"/>
          <w:szCs w:val="24"/>
          <w:lang w:eastAsia="en-US"/>
        </w:rPr>
        <w:t>should be acknowledged</w:t>
      </w:r>
      <w:proofErr w:type="gramEnd"/>
      <w:r w:rsidRPr="000F7C78">
        <w:rPr>
          <w:rFonts w:eastAsia="Times New Roman" w:cs="Arial"/>
          <w:color w:val="000000"/>
          <w:szCs w:val="24"/>
          <w:lang w:eastAsia="en-US"/>
        </w:rPr>
        <w:t xml:space="preserve"> for the work he</w:t>
      </w:r>
      <w:r w:rsidR="00E67D19">
        <w:rPr>
          <w:rFonts w:eastAsia="Times New Roman" w:cs="Arial"/>
          <w:color w:val="000000"/>
          <w:szCs w:val="24"/>
          <w:lang w:eastAsia="en-US"/>
        </w:rPr>
        <w:t>/</w:t>
      </w:r>
      <w:r w:rsidRPr="000F7C78">
        <w:rPr>
          <w:rFonts w:eastAsia="Times New Roman" w:cs="Arial"/>
          <w:color w:val="000000"/>
          <w:szCs w:val="24"/>
          <w:lang w:eastAsia="en-US"/>
        </w:rPr>
        <w:t xml:space="preserve">she has done. Academic libraries </w:t>
      </w:r>
      <w:r w:rsidR="00E67D19">
        <w:rPr>
          <w:rFonts w:eastAsia="Times New Roman" w:cs="Arial"/>
          <w:color w:val="000000"/>
          <w:szCs w:val="24"/>
          <w:lang w:eastAsia="en-US"/>
        </w:rPr>
        <w:t xml:space="preserve">should </w:t>
      </w:r>
      <w:r w:rsidRPr="000F7C78">
        <w:rPr>
          <w:rFonts w:eastAsia="Times New Roman" w:cs="Arial"/>
          <w:color w:val="000000"/>
          <w:szCs w:val="24"/>
          <w:lang w:eastAsia="en-US"/>
        </w:rPr>
        <w:t xml:space="preserve">therefore ensure that the rights of the authors </w:t>
      </w:r>
      <w:proofErr w:type="gramStart"/>
      <w:r w:rsidRPr="000F7C78">
        <w:rPr>
          <w:rFonts w:eastAsia="Times New Roman" w:cs="Arial"/>
          <w:color w:val="000000"/>
          <w:szCs w:val="24"/>
          <w:lang w:eastAsia="en-US"/>
        </w:rPr>
        <w:t>are protected</w:t>
      </w:r>
      <w:proofErr w:type="gramEnd"/>
      <w:r w:rsidRPr="000F7C78">
        <w:rPr>
          <w:rFonts w:eastAsia="Times New Roman" w:cs="Arial"/>
          <w:color w:val="000000"/>
          <w:szCs w:val="24"/>
          <w:lang w:eastAsia="en-US"/>
        </w:rPr>
        <w:t xml:space="preserve"> through</w:t>
      </w:r>
      <w:r w:rsidR="008807E4" w:rsidRPr="000F7C78">
        <w:rPr>
          <w:rFonts w:eastAsia="Times New Roman" w:cs="Arial"/>
          <w:color w:val="000000"/>
          <w:szCs w:val="24"/>
          <w:lang w:eastAsia="en-US"/>
        </w:rPr>
        <w:t xml:space="preserve"> a blanket </w:t>
      </w:r>
      <w:r w:rsidR="00CE2A41" w:rsidRPr="000F7C78">
        <w:rPr>
          <w:rFonts w:eastAsia="Times New Roman" w:cs="Arial"/>
          <w:color w:val="000000"/>
          <w:szCs w:val="24"/>
          <w:lang w:eastAsia="en-US"/>
        </w:rPr>
        <w:t>licence (</w:t>
      </w:r>
      <w:proofErr w:type="spellStart"/>
      <w:r w:rsidR="00EB1C26">
        <w:rPr>
          <w:rFonts w:eastAsia="Times New Roman" w:cs="Arial"/>
          <w:color w:val="000000"/>
          <w:szCs w:val="24"/>
          <w:lang w:eastAsia="en-US"/>
        </w:rPr>
        <w:t>Landes</w:t>
      </w:r>
      <w:proofErr w:type="spellEnd"/>
      <w:r w:rsidR="00EB1C26">
        <w:rPr>
          <w:rFonts w:eastAsia="Times New Roman" w:cs="Arial"/>
          <w:color w:val="000000"/>
          <w:szCs w:val="24"/>
          <w:lang w:eastAsia="en-US"/>
        </w:rPr>
        <w:t xml:space="preserve"> &amp;</w:t>
      </w:r>
      <w:r w:rsidR="007F40BB" w:rsidRPr="000F7C78">
        <w:rPr>
          <w:rFonts w:eastAsia="Times New Roman" w:cs="Arial"/>
          <w:color w:val="000000"/>
          <w:szCs w:val="24"/>
          <w:lang w:eastAsia="en-US"/>
        </w:rPr>
        <w:t xml:space="preserve"> Posner, 2003).</w:t>
      </w:r>
    </w:p>
    <w:p w:rsidR="006C4266" w:rsidRPr="000F7C78" w:rsidRDefault="00344FF1" w:rsidP="000F7C78">
      <w:pPr>
        <w:spacing w:line="480" w:lineRule="auto"/>
        <w:jc w:val="both"/>
        <w:rPr>
          <w:rFonts w:eastAsia="Times New Roman" w:cs="Arial"/>
          <w:color w:val="000000"/>
          <w:szCs w:val="24"/>
          <w:lang w:eastAsia="en-US"/>
        </w:rPr>
      </w:pPr>
      <w:proofErr w:type="spellStart"/>
      <w:r w:rsidRPr="000F7C78">
        <w:rPr>
          <w:rFonts w:eastAsia="Times New Roman" w:cs="Arial"/>
          <w:color w:val="000000"/>
          <w:szCs w:val="24"/>
          <w:lang w:eastAsia="en-US"/>
        </w:rPr>
        <w:lastRenderedPageBreak/>
        <w:t>Shavel</w:t>
      </w:r>
      <w:proofErr w:type="spellEnd"/>
      <w:r w:rsidRPr="000F7C78">
        <w:rPr>
          <w:rFonts w:eastAsia="Times New Roman" w:cs="Arial"/>
          <w:color w:val="000000"/>
          <w:szCs w:val="24"/>
          <w:lang w:eastAsia="en-US"/>
        </w:rPr>
        <w:t xml:space="preserve"> and </w:t>
      </w:r>
      <w:proofErr w:type="spellStart"/>
      <w:r w:rsidRPr="000F7C78">
        <w:rPr>
          <w:rFonts w:eastAsia="Times New Roman" w:cs="Arial"/>
          <w:color w:val="000000"/>
          <w:szCs w:val="24"/>
          <w:lang w:eastAsia="en-US"/>
        </w:rPr>
        <w:t>Ypersele</w:t>
      </w:r>
      <w:proofErr w:type="spellEnd"/>
      <w:r w:rsidRPr="000F7C78">
        <w:rPr>
          <w:rFonts w:eastAsia="Times New Roman" w:cs="Arial"/>
          <w:color w:val="000000"/>
          <w:szCs w:val="24"/>
          <w:lang w:eastAsia="en-US"/>
        </w:rPr>
        <w:t xml:space="preserve"> (1999) write that the fairness approach is less elaborate</w:t>
      </w:r>
      <w:r w:rsidR="00E67D19">
        <w:rPr>
          <w:rFonts w:eastAsia="Times New Roman" w:cs="Arial"/>
          <w:color w:val="000000"/>
          <w:szCs w:val="24"/>
          <w:lang w:eastAsia="en-US"/>
        </w:rPr>
        <w:t>,</w:t>
      </w:r>
      <w:r w:rsidRPr="000F7C78">
        <w:rPr>
          <w:rFonts w:eastAsia="Times New Roman" w:cs="Arial"/>
          <w:color w:val="000000"/>
          <w:szCs w:val="24"/>
          <w:lang w:eastAsia="en-US"/>
        </w:rPr>
        <w:t xml:space="preserve"> but enjoys even broader appeal. The heart of </w:t>
      </w:r>
      <w:r w:rsidR="00E67D19">
        <w:rPr>
          <w:rFonts w:eastAsia="Times New Roman" w:cs="Arial"/>
          <w:color w:val="000000"/>
          <w:szCs w:val="24"/>
          <w:lang w:eastAsia="en-US"/>
        </w:rPr>
        <w:t xml:space="preserve">the </w:t>
      </w:r>
      <w:r w:rsidRPr="000F7C78">
        <w:rPr>
          <w:rFonts w:eastAsia="Times New Roman" w:cs="Arial"/>
          <w:color w:val="000000"/>
          <w:szCs w:val="24"/>
          <w:lang w:eastAsia="en-US"/>
        </w:rPr>
        <w:t>fairness theory is the notion that each provider to a collective enterprise deserves a share of the fruits of that enterprise proportionate to the extent of his</w:t>
      </w:r>
      <w:r w:rsidR="00E67D19">
        <w:rPr>
          <w:rFonts w:eastAsia="Times New Roman" w:cs="Arial"/>
          <w:color w:val="000000"/>
          <w:szCs w:val="24"/>
          <w:lang w:eastAsia="en-US"/>
        </w:rPr>
        <w:t>/</w:t>
      </w:r>
      <w:r w:rsidRPr="000F7C78">
        <w:rPr>
          <w:rFonts w:eastAsia="Times New Roman" w:cs="Arial"/>
          <w:color w:val="000000"/>
          <w:szCs w:val="24"/>
          <w:lang w:eastAsia="en-US"/>
        </w:rPr>
        <w:t xml:space="preserve">her contribution. This has important implications for copyright law. </w:t>
      </w:r>
    </w:p>
    <w:p w:rsidR="00344FF1" w:rsidRPr="005761A4" w:rsidRDefault="00182883" w:rsidP="001D7291">
      <w:pPr>
        <w:pStyle w:val="Heading2"/>
      </w:pPr>
      <w:bookmarkStart w:id="177" w:name="_Toc390558270"/>
      <w:bookmarkStart w:id="178" w:name="_Toc393200372"/>
      <w:bookmarkStart w:id="179" w:name="_Toc393200916"/>
      <w:bookmarkStart w:id="180" w:name="_Toc393203247"/>
      <w:bookmarkStart w:id="181" w:name="_Toc403720602"/>
      <w:bookmarkStart w:id="182" w:name="_Toc403720839"/>
      <w:bookmarkStart w:id="183" w:name="_Toc409729324"/>
      <w:bookmarkStart w:id="184" w:name="_Toc447221811"/>
      <w:r>
        <w:t>2.9</w:t>
      </w:r>
      <w:r w:rsidR="005761A4" w:rsidRPr="000F7C78">
        <w:t xml:space="preserve"> SUMMARY</w:t>
      </w:r>
      <w:bookmarkEnd w:id="177"/>
      <w:r w:rsidR="005761A4" w:rsidRPr="000F7C78">
        <w:t xml:space="preserve"> OF THE CHAPTER</w:t>
      </w:r>
      <w:bookmarkEnd w:id="178"/>
      <w:bookmarkEnd w:id="179"/>
      <w:bookmarkEnd w:id="180"/>
      <w:bookmarkEnd w:id="181"/>
      <w:bookmarkEnd w:id="182"/>
      <w:bookmarkEnd w:id="183"/>
      <w:bookmarkEnd w:id="184"/>
    </w:p>
    <w:p w:rsidR="0028073D" w:rsidRPr="000F7C78" w:rsidRDefault="00344FF1" w:rsidP="000F7C78">
      <w:pPr>
        <w:spacing w:line="480" w:lineRule="auto"/>
        <w:jc w:val="both"/>
        <w:rPr>
          <w:rFonts w:eastAsia="ArialMT" w:cs="Arial"/>
          <w:szCs w:val="24"/>
        </w:rPr>
      </w:pPr>
      <w:r w:rsidRPr="000F7C78">
        <w:rPr>
          <w:rFonts w:eastAsia="ArialMT" w:cs="Arial"/>
          <w:szCs w:val="24"/>
        </w:rPr>
        <w:t>This chapter reviewed literature relat</w:t>
      </w:r>
      <w:r w:rsidR="00E67D19">
        <w:rPr>
          <w:rFonts w:eastAsia="ArialMT" w:cs="Arial"/>
          <w:szCs w:val="24"/>
        </w:rPr>
        <w:t>ed</w:t>
      </w:r>
      <w:r w:rsidRPr="000F7C78">
        <w:rPr>
          <w:rFonts w:eastAsia="ArialMT" w:cs="Arial"/>
          <w:szCs w:val="24"/>
        </w:rPr>
        <w:t xml:space="preserve"> to the role played by academic libraries in </w:t>
      </w:r>
      <w:r w:rsidR="006D284F" w:rsidRPr="006D284F">
        <w:rPr>
          <w:rFonts w:eastAsia="ArialMT" w:cs="Arial"/>
          <w:iCs/>
          <w:szCs w:val="24"/>
        </w:rPr>
        <w:t>the promotion of copyrights among</w:t>
      </w:r>
      <w:r w:rsidR="00E67D19">
        <w:rPr>
          <w:rFonts w:eastAsia="ArialMT" w:cs="Arial"/>
          <w:iCs/>
          <w:szCs w:val="24"/>
        </w:rPr>
        <w:t>st</w:t>
      </w:r>
      <w:r w:rsidR="006D284F" w:rsidRPr="006D284F">
        <w:rPr>
          <w:rFonts w:eastAsia="ArialMT" w:cs="Arial"/>
          <w:iCs/>
          <w:szCs w:val="24"/>
        </w:rPr>
        <w:t xml:space="preserve"> its users</w:t>
      </w:r>
      <w:r w:rsidR="00755B00" w:rsidRPr="000F7C78">
        <w:rPr>
          <w:rFonts w:eastAsia="ArialMT" w:cs="Arial"/>
          <w:szCs w:val="24"/>
        </w:rPr>
        <w:t>.</w:t>
      </w:r>
      <w:r w:rsidRPr="000F7C78">
        <w:rPr>
          <w:rFonts w:eastAsia="ArialMT" w:cs="Arial"/>
          <w:szCs w:val="24"/>
        </w:rPr>
        <w:t xml:space="preserve"> It also covered </w:t>
      </w:r>
      <w:r w:rsidR="00E67D19">
        <w:rPr>
          <w:rFonts w:eastAsia="ArialMT" w:cs="Arial"/>
          <w:szCs w:val="24"/>
        </w:rPr>
        <w:t xml:space="preserve">the </w:t>
      </w:r>
      <w:r w:rsidRPr="000F7C78">
        <w:rPr>
          <w:rFonts w:eastAsia="ArialMT" w:cs="Arial"/>
          <w:szCs w:val="24"/>
        </w:rPr>
        <w:t>promotion of copyright in both developing and developed counties. In addition</w:t>
      </w:r>
      <w:r w:rsidR="00E67D19">
        <w:rPr>
          <w:rFonts w:eastAsia="ArialMT" w:cs="Arial"/>
          <w:szCs w:val="24"/>
        </w:rPr>
        <w:t>,</w:t>
      </w:r>
      <w:r w:rsidRPr="000F7C78">
        <w:rPr>
          <w:rFonts w:eastAsia="ArialMT" w:cs="Arial"/>
          <w:szCs w:val="24"/>
        </w:rPr>
        <w:t xml:space="preserve"> this chapter has discussed the</w:t>
      </w:r>
      <w:r w:rsidR="00AC015F" w:rsidRPr="000F7C78">
        <w:rPr>
          <w:rFonts w:eastAsia="ArialMT" w:cs="Arial"/>
          <w:szCs w:val="24"/>
        </w:rPr>
        <w:t xml:space="preserve"> two</w:t>
      </w:r>
      <w:r w:rsidR="003F43A2">
        <w:rPr>
          <w:rFonts w:eastAsia="ArialMT" w:cs="Arial"/>
          <w:szCs w:val="24"/>
        </w:rPr>
        <w:t xml:space="preserve"> </w:t>
      </w:r>
      <w:r w:rsidRPr="000F7C78">
        <w:rPr>
          <w:rFonts w:eastAsia="ArialMT" w:cs="Arial"/>
          <w:szCs w:val="24"/>
        </w:rPr>
        <w:t>theoretical frame</w:t>
      </w:r>
      <w:r w:rsidR="00E67D19">
        <w:rPr>
          <w:rFonts w:eastAsia="ArialMT" w:cs="Arial"/>
          <w:szCs w:val="24"/>
        </w:rPr>
        <w:t>s that</w:t>
      </w:r>
      <w:r w:rsidR="003F43A2">
        <w:rPr>
          <w:rFonts w:eastAsia="ArialMT" w:cs="Arial"/>
          <w:szCs w:val="24"/>
        </w:rPr>
        <w:t xml:space="preserve"> </w:t>
      </w:r>
      <w:r w:rsidR="00755B00" w:rsidRPr="000F7C78">
        <w:rPr>
          <w:rFonts w:eastAsia="ArialMT" w:cs="Arial"/>
          <w:szCs w:val="24"/>
        </w:rPr>
        <w:t xml:space="preserve">the </w:t>
      </w:r>
      <w:r w:rsidR="003F43A2" w:rsidRPr="000F7C78">
        <w:rPr>
          <w:rFonts w:eastAsia="ArialMT" w:cs="Arial"/>
          <w:szCs w:val="24"/>
        </w:rPr>
        <w:t>researcher felt</w:t>
      </w:r>
      <w:r w:rsidR="003F43A2">
        <w:rPr>
          <w:rFonts w:eastAsia="ArialMT" w:cs="Arial"/>
          <w:szCs w:val="24"/>
        </w:rPr>
        <w:t xml:space="preserve"> </w:t>
      </w:r>
      <w:r w:rsidR="003F43A2" w:rsidRPr="000F7C78">
        <w:rPr>
          <w:rFonts w:eastAsia="ArialMT" w:cs="Arial"/>
          <w:szCs w:val="24"/>
        </w:rPr>
        <w:t>was</w:t>
      </w:r>
      <w:r w:rsidR="00C1278F" w:rsidRPr="000F7C78">
        <w:rPr>
          <w:rFonts w:eastAsia="ArialMT" w:cs="Arial"/>
          <w:szCs w:val="24"/>
        </w:rPr>
        <w:t xml:space="preserve"> relevant to the study. The</w:t>
      </w:r>
      <w:r w:rsidRPr="000F7C78">
        <w:rPr>
          <w:rFonts w:eastAsia="ArialMT" w:cs="Arial"/>
          <w:szCs w:val="24"/>
        </w:rPr>
        <w:t xml:space="preserve"> next chapter will</w:t>
      </w:r>
      <w:r w:rsidR="003F43A2">
        <w:rPr>
          <w:rFonts w:eastAsia="ArialMT" w:cs="Arial"/>
          <w:szCs w:val="24"/>
        </w:rPr>
        <w:t xml:space="preserve"> </w:t>
      </w:r>
      <w:r w:rsidR="00E67D19">
        <w:rPr>
          <w:rFonts w:eastAsia="ArialMT" w:cs="Arial"/>
          <w:szCs w:val="24"/>
        </w:rPr>
        <w:t xml:space="preserve">outline </w:t>
      </w:r>
      <w:r w:rsidR="00AC015F" w:rsidRPr="000F7C78">
        <w:rPr>
          <w:rFonts w:eastAsia="ArialMT" w:cs="Arial"/>
          <w:szCs w:val="24"/>
        </w:rPr>
        <w:t>the research</w:t>
      </w:r>
      <w:r w:rsidR="0087370E" w:rsidRPr="000F7C78">
        <w:rPr>
          <w:rFonts w:eastAsia="ArialMT" w:cs="Arial"/>
          <w:szCs w:val="24"/>
        </w:rPr>
        <w:t xml:space="preserve"> methodology</w:t>
      </w:r>
      <w:r w:rsidR="00E67D19">
        <w:rPr>
          <w:rFonts w:eastAsia="ArialMT" w:cs="Arial"/>
          <w:szCs w:val="24"/>
        </w:rPr>
        <w:t xml:space="preserve"> employed in the study</w:t>
      </w:r>
      <w:r w:rsidR="0087370E" w:rsidRPr="000F7C78">
        <w:rPr>
          <w:rFonts w:eastAsia="ArialMT" w:cs="Arial"/>
          <w:szCs w:val="24"/>
        </w:rPr>
        <w:t>.</w:t>
      </w:r>
      <w:bookmarkStart w:id="185" w:name="_Toc390558271"/>
      <w:bookmarkStart w:id="186" w:name="_Toc393200373"/>
      <w:bookmarkStart w:id="187" w:name="_Toc393200917"/>
      <w:bookmarkStart w:id="188" w:name="_Toc393203248"/>
      <w:bookmarkStart w:id="189" w:name="_Toc403720603"/>
      <w:bookmarkStart w:id="190" w:name="_Toc403720840"/>
      <w:bookmarkStart w:id="191" w:name="_Toc409729325"/>
    </w:p>
    <w:p w:rsidR="0028073D" w:rsidRPr="000F7C78" w:rsidRDefault="0028073D" w:rsidP="000F7C78">
      <w:pPr>
        <w:spacing w:line="480" w:lineRule="auto"/>
        <w:jc w:val="both"/>
        <w:rPr>
          <w:rFonts w:eastAsia="ArialMT" w:cs="Arial"/>
          <w:b/>
          <w:szCs w:val="24"/>
        </w:rPr>
      </w:pPr>
    </w:p>
    <w:p w:rsidR="005761A4" w:rsidRDefault="005761A4" w:rsidP="007E1CE7"/>
    <w:p w:rsidR="005761A4" w:rsidRDefault="005761A4" w:rsidP="007E1CE7"/>
    <w:p w:rsidR="007E1CE7" w:rsidRDefault="007E1CE7" w:rsidP="007E1CE7">
      <w:pPr>
        <w:pStyle w:val="Heading1"/>
        <w:jc w:val="left"/>
        <w:rPr>
          <w:rFonts w:cs="Arial"/>
          <w:sz w:val="24"/>
          <w:szCs w:val="24"/>
        </w:rPr>
      </w:pPr>
    </w:p>
    <w:p w:rsidR="007E1CE7" w:rsidRDefault="007E1CE7" w:rsidP="007E1CE7"/>
    <w:p w:rsidR="00DE353F" w:rsidRDefault="00DE353F" w:rsidP="007E1CE7"/>
    <w:p w:rsidR="007E1CE7" w:rsidRDefault="007E1CE7" w:rsidP="007E1CE7"/>
    <w:p w:rsidR="00344FF1" w:rsidRPr="005761A4" w:rsidRDefault="005761A4" w:rsidP="007E1CE7">
      <w:pPr>
        <w:pStyle w:val="Heading1"/>
      </w:pPr>
      <w:bookmarkStart w:id="192" w:name="_Toc447221812"/>
      <w:r w:rsidRPr="007E1CE7">
        <w:lastRenderedPageBreak/>
        <w:t>CHAPTER</w:t>
      </w:r>
      <w:bookmarkEnd w:id="185"/>
      <w:r w:rsidR="00DA7A4E">
        <w:t xml:space="preserve"> </w:t>
      </w:r>
      <w:r w:rsidRPr="005761A4">
        <w:t>3</w:t>
      </w:r>
      <w:bookmarkEnd w:id="186"/>
      <w:bookmarkEnd w:id="187"/>
      <w:bookmarkEnd w:id="188"/>
      <w:bookmarkEnd w:id="189"/>
      <w:bookmarkEnd w:id="190"/>
      <w:bookmarkEnd w:id="191"/>
      <w:bookmarkEnd w:id="192"/>
    </w:p>
    <w:p w:rsidR="00262AE2" w:rsidRPr="005761A4" w:rsidRDefault="005761A4" w:rsidP="005761A4">
      <w:pPr>
        <w:pStyle w:val="Heading1"/>
      </w:pPr>
      <w:bookmarkStart w:id="193" w:name="_Toc403720604"/>
      <w:bookmarkStart w:id="194" w:name="_Toc403720841"/>
      <w:bookmarkStart w:id="195" w:name="_Toc409729326"/>
      <w:bookmarkStart w:id="196" w:name="_Toc447221813"/>
      <w:r w:rsidRPr="005761A4">
        <w:t>RESEARCH METHODOLOGY</w:t>
      </w:r>
      <w:bookmarkEnd w:id="193"/>
      <w:bookmarkEnd w:id="194"/>
      <w:bookmarkEnd w:id="195"/>
      <w:bookmarkEnd w:id="196"/>
    </w:p>
    <w:p w:rsidR="00344FF1" w:rsidRPr="005761A4" w:rsidRDefault="005761A4" w:rsidP="001D7291">
      <w:pPr>
        <w:pStyle w:val="Heading2"/>
      </w:pPr>
      <w:bookmarkStart w:id="197" w:name="_Toc390558273"/>
      <w:bookmarkStart w:id="198" w:name="_Toc393200375"/>
      <w:bookmarkStart w:id="199" w:name="_Toc393200919"/>
      <w:bookmarkStart w:id="200" w:name="_Toc403720605"/>
      <w:bookmarkStart w:id="201" w:name="_Toc403720842"/>
      <w:bookmarkStart w:id="202" w:name="_Toc409729327"/>
      <w:bookmarkStart w:id="203" w:name="_Toc447221814"/>
      <w:r w:rsidRPr="000F7C78">
        <w:t>3.1 INTRODUCTION</w:t>
      </w:r>
      <w:bookmarkEnd w:id="197"/>
      <w:bookmarkEnd w:id="198"/>
      <w:bookmarkEnd w:id="199"/>
      <w:bookmarkEnd w:id="200"/>
      <w:bookmarkEnd w:id="201"/>
      <w:bookmarkEnd w:id="202"/>
      <w:bookmarkEnd w:id="203"/>
    </w:p>
    <w:p w:rsidR="00344FF1" w:rsidRPr="000F7C78" w:rsidRDefault="00A923D2" w:rsidP="000F7C78">
      <w:pPr>
        <w:spacing w:line="480" w:lineRule="auto"/>
        <w:jc w:val="both"/>
        <w:rPr>
          <w:rFonts w:cs="Arial"/>
          <w:szCs w:val="24"/>
        </w:rPr>
      </w:pPr>
      <w:r w:rsidRPr="00343867">
        <w:rPr>
          <w:rFonts w:cs="Arial"/>
          <w:szCs w:val="24"/>
        </w:rPr>
        <w:t>This chapter</w:t>
      </w:r>
      <w:r w:rsidR="003F43A2">
        <w:rPr>
          <w:rFonts w:cs="Arial"/>
          <w:szCs w:val="24"/>
        </w:rPr>
        <w:t xml:space="preserve"> </w:t>
      </w:r>
      <w:r w:rsidR="00A51EE8" w:rsidRPr="00343867">
        <w:rPr>
          <w:rFonts w:cs="Arial"/>
          <w:szCs w:val="24"/>
        </w:rPr>
        <w:t xml:space="preserve">discusses </w:t>
      </w:r>
      <w:r w:rsidR="00C1278F" w:rsidRPr="00343867">
        <w:rPr>
          <w:rFonts w:cs="Arial"/>
          <w:szCs w:val="24"/>
        </w:rPr>
        <w:t xml:space="preserve">the methodology </w:t>
      </w:r>
      <w:r w:rsidR="00344FF1" w:rsidRPr="00343867">
        <w:rPr>
          <w:rFonts w:cs="Arial"/>
          <w:szCs w:val="24"/>
        </w:rPr>
        <w:t>employed by the researcher for the study. The main aim of the study was to investigate the role of academic libraries in the pro</w:t>
      </w:r>
      <w:r w:rsidR="00335D06" w:rsidRPr="00343867">
        <w:rPr>
          <w:rFonts w:cs="Arial"/>
          <w:szCs w:val="24"/>
        </w:rPr>
        <w:t>motion of copy</w:t>
      </w:r>
      <w:r w:rsidR="00344FF1" w:rsidRPr="00343867">
        <w:rPr>
          <w:rFonts w:cs="Arial"/>
          <w:szCs w:val="24"/>
        </w:rPr>
        <w:t xml:space="preserve">rights in </w:t>
      </w:r>
      <w:r w:rsidR="00A51EE8" w:rsidRPr="00343867">
        <w:rPr>
          <w:rFonts w:cs="Arial"/>
          <w:szCs w:val="24"/>
        </w:rPr>
        <w:t>H</w:t>
      </w:r>
      <w:r w:rsidR="00344FF1" w:rsidRPr="00343867">
        <w:rPr>
          <w:rFonts w:cs="Arial"/>
          <w:szCs w:val="24"/>
        </w:rPr>
        <w:t>igher</w:t>
      </w:r>
      <w:r w:rsidR="00A51EE8" w:rsidRPr="00343867">
        <w:rPr>
          <w:rFonts w:cs="Arial"/>
          <w:szCs w:val="24"/>
        </w:rPr>
        <w:t xml:space="preserve"> Institution of</w:t>
      </w:r>
      <w:r w:rsidR="003F43A2">
        <w:rPr>
          <w:rFonts w:cs="Arial"/>
          <w:szCs w:val="24"/>
        </w:rPr>
        <w:t xml:space="preserve"> </w:t>
      </w:r>
      <w:r w:rsidR="00A51EE8" w:rsidRPr="00343867">
        <w:rPr>
          <w:rFonts w:cs="Arial"/>
          <w:szCs w:val="24"/>
        </w:rPr>
        <w:t>E</w:t>
      </w:r>
      <w:r w:rsidR="00344FF1" w:rsidRPr="00343867">
        <w:rPr>
          <w:rFonts w:cs="Arial"/>
          <w:szCs w:val="24"/>
        </w:rPr>
        <w:t>ducation</w:t>
      </w:r>
      <w:r w:rsidR="00A51EE8" w:rsidRPr="00343867">
        <w:rPr>
          <w:rFonts w:cs="Arial"/>
          <w:szCs w:val="24"/>
        </w:rPr>
        <w:t xml:space="preserve"> (HIE)</w:t>
      </w:r>
      <w:r w:rsidR="003F43A2">
        <w:rPr>
          <w:rFonts w:cs="Arial"/>
          <w:szCs w:val="24"/>
        </w:rPr>
        <w:t xml:space="preserve"> </w:t>
      </w:r>
      <w:r w:rsidRPr="00343867">
        <w:rPr>
          <w:rFonts w:cs="Arial"/>
          <w:szCs w:val="24"/>
        </w:rPr>
        <w:t xml:space="preserve">in South </w:t>
      </w:r>
      <w:r w:rsidR="00D64031" w:rsidRPr="00343867">
        <w:rPr>
          <w:rFonts w:cs="Arial"/>
          <w:szCs w:val="24"/>
        </w:rPr>
        <w:t xml:space="preserve">Africa. </w:t>
      </w:r>
      <w:r w:rsidRPr="00343867">
        <w:rPr>
          <w:rFonts w:cs="Arial"/>
          <w:szCs w:val="24"/>
        </w:rPr>
        <w:t xml:space="preserve"> T</w:t>
      </w:r>
      <w:r w:rsidR="00344FF1" w:rsidRPr="00343867">
        <w:rPr>
          <w:rFonts w:cs="Arial"/>
          <w:szCs w:val="24"/>
        </w:rPr>
        <w:t>he study sought to at</w:t>
      </w:r>
      <w:r w:rsidR="00E247C2" w:rsidRPr="00343867">
        <w:rPr>
          <w:rFonts w:cs="Arial"/>
          <w:szCs w:val="24"/>
        </w:rPr>
        <w:t>tain the following objectives:</w:t>
      </w:r>
    </w:p>
    <w:p w:rsidR="00344FF1" w:rsidRPr="000F7C78" w:rsidRDefault="00177229" w:rsidP="000F7C78">
      <w:pPr>
        <w:pStyle w:val="ListParagraph"/>
        <w:numPr>
          <w:ilvl w:val="0"/>
          <w:numId w:val="7"/>
        </w:numPr>
        <w:spacing w:line="480" w:lineRule="auto"/>
        <w:jc w:val="both"/>
        <w:rPr>
          <w:rFonts w:cs="Arial"/>
          <w:szCs w:val="24"/>
        </w:rPr>
      </w:pPr>
      <w:r w:rsidRPr="000F7C78">
        <w:rPr>
          <w:rFonts w:eastAsia="ArialMT" w:cs="Arial"/>
          <w:szCs w:val="24"/>
        </w:rPr>
        <w:t xml:space="preserve">To </w:t>
      </w:r>
      <w:r w:rsidR="00343867">
        <w:rPr>
          <w:rFonts w:eastAsia="ArialMT" w:cs="Arial"/>
          <w:szCs w:val="24"/>
        </w:rPr>
        <w:t>identify</w:t>
      </w:r>
      <w:r w:rsidR="00344FF1" w:rsidRPr="000F7C78">
        <w:rPr>
          <w:rFonts w:eastAsia="ArialMT" w:cs="Arial"/>
          <w:szCs w:val="24"/>
        </w:rPr>
        <w:t xml:space="preserve"> factors that may lead to copyright infringement in academic libraries at UFH</w:t>
      </w:r>
      <w:r w:rsidR="005761A4">
        <w:rPr>
          <w:rFonts w:eastAsia="ArialMT" w:cs="Arial"/>
          <w:szCs w:val="24"/>
        </w:rPr>
        <w:t>;</w:t>
      </w:r>
    </w:p>
    <w:p w:rsidR="00344FF1" w:rsidRPr="000F7C78" w:rsidRDefault="00344FF1" w:rsidP="000F7C78">
      <w:pPr>
        <w:pStyle w:val="ListParagraph"/>
        <w:numPr>
          <w:ilvl w:val="0"/>
          <w:numId w:val="7"/>
        </w:numPr>
        <w:spacing w:line="480" w:lineRule="auto"/>
        <w:jc w:val="both"/>
        <w:rPr>
          <w:rFonts w:eastAsia="ArialMT" w:cs="Arial"/>
          <w:szCs w:val="24"/>
        </w:rPr>
      </w:pPr>
      <w:r w:rsidRPr="000F7C78">
        <w:rPr>
          <w:rFonts w:eastAsia="ArialMT" w:cs="Arial"/>
          <w:szCs w:val="24"/>
        </w:rPr>
        <w:t xml:space="preserve">To determine users’ awareness about copyright infringement at </w:t>
      </w:r>
      <w:r w:rsidR="00343867">
        <w:rPr>
          <w:rFonts w:eastAsia="ArialMT" w:cs="Arial"/>
          <w:szCs w:val="24"/>
        </w:rPr>
        <w:t xml:space="preserve">the </w:t>
      </w:r>
      <w:r w:rsidRPr="000F7C78">
        <w:rPr>
          <w:rFonts w:eastAsia="ArialMT" w:cs="Arial"/>
          <w:szCs w:val="24"/>
        </w:rPr>
        <w:t>UFH</w:t>
      </w:r>
      <w:r w:rsidR="00177229" w:rsidRPr="000F7C78">
        <w:rPr>
          <w:rFonts w:eastAsia="ArialMT" w:cs="Arial"/>
          <w:szCs w:val="24"/>
        </w:rPr>
        <w:t xml:space="preserve"> library</w:t>
      </w:r>
      <w:r w:rsidR="005761A4">
        <w:rPr>
          <w:rFonts w:eastAsia="ArialMT" w:cs="Arial"/>
          <w:szCs w:val="24"/>
        </w:rPr>
        <w:t>;</w:t>
      </w:r>
    </w:p>
    <w:p w:rsidR="00A923D2" w:rsidRPr="000F7C78" w:rsidRDefault="00A923D2" w:rsidP="000F7C78">
      <w:pPr>
        <w:pStyle w:val="ListParagraph"/>
        <w:numPr>
          <w:ilvl w:val="0"/>
          <w:numId w:val="7"/>
        </w:numPr>
        <w:spacing w:line="480" w:lineRule="auto"/>
        <w:jc w:val="both"/>
        <w:rPr>
          <w:rFonts w:eastAsia="ArialMT" w:cs="Arial"/>
          <w:szCs w:val="24"/>
        </w:rPr>
      </w:pPr>
      <w:r w:rsidRPr="000F7C78">
        <w:rPr>
          <w:rFonts w:eastAsia="ArialMT" w:cs="Arial"/>
          <w:szCs w:val="24"/>
        </w:rPr>
        <w:t xml:space="preserve">To </w:t>
      </w:r>
      <w:r w:rsidR="00343867">
        <w:rPr>
          <w:rFonts w:eastAsia="ArialMT" w:cs="Arial"/>
          <w:szCs w:val="24"/>
        </w:rPr>
        <w:t>ascertain</w:t>
      </w:r>
      <w:r w:rsidRPr="000F7C78">
        <w:rPr>
          <w:rFonts w:eastAsia="ArialMT" w:cs="Arial"/>
          <w:szCs w:val="24"/>
        </w:rPr>
        <w:t xml:space="preserve"> efforts </w:t>
      </w:r>
      <w:r w:rsidR="00CE2A41" w:rsidRPr="000F7C78">
        <w:rPr>
          <w:rFonts w:eastAsia="ArialMT" w:cs="Arial"/>
          <w:szCs w:val="24"/>
        </w:rPr>
        <w:t xml:space="preserve">that </w:t>
      </w:r>
      <w:r w:rsidR="00343867">
        <w:rPr>
          <w:rFonts w:eastAsia="ArialMT" w:cs="Arial"/>
          <w:szCs w:val="24"/>
        </w:rPr>
        <w:t>are</w:t>
      </w:r>
      <w:r w:rsidR="003F43A2">
        <w:rPr>
          <w:rFonts w:eastAsia="ArialMT" w:cs="Arial"/>
          <w:szCs w:val="24"/>
        </w:rPr>
        <w:t xml:space="preserve"> </w:t>
      </w:r>
      <w:r w:rsidR="00177229" w:rsidRPr="000F7C78">
        <w:rPr>
          <w:rFonts w:eastAsia="ArialMT" w:cs="Arial"/>
          <w:szCs w:val="24"/>
        </w:rPr>
        <w:t xml:space="preserve">made at </w:t>
      </w:r>
      <w:r w:rsidR="00343867">
        <w:rPr>
          <w:rFonts w:eastAsia="ArialMT" w:cs="Arial"/>
          <w:szCs w:val="24"/>
        </w:rPr>
        <w:t xml:space="preserve">the </w:t>
      </w:r>
      <w:r w:rsidR="00177229" w:rsidRPr="000F7C78">
        <w:rPr>
          <w:rFonts w:eastAsia="ArialMT" w:cs="Arial"/>
          <w:szCs w:val="24"/>
        </w:rPr>
        <w:t>UFH library</w:t>
      </w:r>
      <w:r w:rsidR="005761A4">
        <w:rPr>
          <w:rFonts w:eastAsia="ArialMT" w:cs="Arial"/>
          <w:szCs w:val="24"/>
        </w:rPr>
        <w:t xml:space="preserve"> to promote copyright at UFH; and</w:t>
      </w:r>
    </w:p>
    <w:p w:rsidR="006C4266" w:rsidRPr="000F7C78" w:rsidRDefault="00177229" w:rsidP="000F7C78">
      <w:pPr>
        <w:pStyle w:val="ListParagraph"/>
        <w:numPr>
          <w:ilvl w:val="0"/>
          <w:numId w:val="7"/>
        </w:numPr>
        <w:spacing w:line="480" w:lineRule="auto"/>
        <w:jc w:val="both"/>
        <w:rPr>
          <w:rFonts w:eastAsia="ArialMT" w:cs="Arial"/>
          <w:szCs w:val="24"/>
        </w:rPr>
      </w:pPr>
      <w:r w:rsidRPr="000F7C78">
        <w:rPr>
          <w:rFonts w:eastAsia="ArialMT" w:cs="Arial"/>
          <w:szCs w:val="24"/>
        </w:rPr>
        <w:t xml:space="preserve">To </w:t>
      </w:r>
      <w:r w:rsidR="007A059B" w:rsidRPr="000F7C78">
        <w:rPr>
          <w:rFonts w:eastAsia="ArialMT" w:cs="Arial"/>
          <w:szCs w:val="24"/>
        </w:rPr>
        <w:t>identify challenges</w:t>
      </w:r>
      <w:r w:rsidR="00344FF1" w:rsidRPr="000F7C78">
        <w:rPr>
          <w:rFonts w:eastAsia="ArialMT" w:cs="Arial"/>
          <w:szCs w:val="24"/>
        </w:rPr>
        <w:t xml:space="preserve"> faced by </w:t>
      </w:r>
      <w:r w:rsidR="007A059B" w:rsidRPr="000F7C78">
        <w:rPr>
          <w:rFonts w:eastAsia="ArialMT" w:cs="Arial"/>
          <w:szCs w:val="24"/>
        </w:rPr>
        <w:t>UFH users</w:t>
      </w:r>
      <w:r w:rsidR="00344FF1" w:rsidRPr="000F7C78">
        <w:rPr>
          <w:rFonts w:eastAsia="ArialMT" w:cs="Arial"/>
          <w:szCs w:val="24"/>
        </w:rPr>
        <w:t xml:space="preserve"> in </w:t>
      </w:r>
      <w:r w:rsidRPr="000F7C78">
        <w:rPr>
          <w:rFonts w:eastAsia="ArialMT" w:cs="Arial"/>
          <w:szCs w:val="24"/>
        </w:rPr>
        <w:t>abiding by copyright requirements.</w:t>
      </w:r>
    </w:p>
    <w:p w:rsidR="0096152C" w:rsidRPr="000F7C78" w:rsidRDefault="005761A4" w:rsidP="001D7291">
      <w:pPr>
        <w:pStyle w:val="Heading2"/>
      </w:pPr>
      <w:bookmarkStart w:id="204" w:name="_Toc447221815"/>
      <w:r w:rsidRPr="000F7C78">
        <w:t>3.2 DESCRIPTION OF THE STUDY AREA</w:t>
      </w:r>
      <w:bookmarkEnd w:id="204"/>
    </w:p>
    <w:p w:rsidR="0096152C" w:rsidRPr="000F7C78" w:rsidRDefault="00A51EE8" w:rsidP="000F7C78">
      <w:pPr>
        <w:spacing w:line="480" w:lineRule="auto"/>
        <w:jc w:val="both"/>
        <w:rPr>
          <w:rFonts w:eastAsia="Calibri" w:cs="Arial"/>
          <w:szCs w:val="24"/>
          <w:lang w:val="en-US" w:eastAsia="en-US"/>
        </w:rPr>
      </w:pPr>
      <w:r w:rsidRPr="000F7C78">
        <w:rPr>
          <w:rFonts w:eastAsia="Calibri" w:cs="Arial"/>
          <w:szCs w:val="24"/>
          <w:lang w:val="en-US" w:eastAsia="en-US"/>
        </w:rPr>
        <w:t xml:space="preserve">The study was undertaken at the </w:t>
      </w:r>
      <w:r w:rsidR="0096152C" w:rsidRPr="000F7C78">
        <w:rPr>
          <w:rFonts w:eastAsia="Calibri" w:cs="Arial"/>
          <w:szCs w:val="24"/>
          <w:lang w:val="en-US" w:eastAsia="en-US"/>
        </w:rPr>
        <w:t xml:space="preserve">University </w:t>
      </w:r>
      <w:proofErr w:type="gramStart"/>
      <w:r w:rsidR="0096152C" w:rsidRPr="000F7C78">
        <w:rPr>
          <w:rFonts w:eastAsia="Calibri" w:cs="Arial"/>
          <w:szCs w:val="24"/>
          <w:lang w:val="en-US" w:eastAsia="en-US"/>
        </w:rPr>
        <w:t>of</w:t>
      </w:r>
      <w:proofErr w:type="gramEnd"/>
      <w:r w:rsidR="0096152C" w:rsidRPr="000F7C78">
        <w:rPr>
          <w:rFonts w:eastAsia="Calibri" w:cs="Arial"/>
          <w:szCs w:val="24"/>
          <w:lang w:val="en-US" w:eastAsia="en-US"/>
        </w:rPr>
        <w:t xml:space="preserve"> Fort Hare</w:t>
      </w:r>
      <w:r w:rsidRPr="000F7C78">
        <w:rPr>
          <w:rFonts w:eastAsia="Calibri" w:cs="Arial"/>
          <w:szCs w:val="24"/>
          <w:lang w:val="en-US" w:eastAsia="en-US"/>
        </w:rPr>
        <w:t>,</w:t>
      </w:r>
      <w:r w:rsidR="0096152C" w:rsidRPr="000F7C78">
        <w:rPr>
          <w:rFonts w:eastAsia="Calibri" w:cs="Arial"/>
          <w:szCs w:val="24"/>
          <w:lang w:val="en-US" w:eastAsia="en-US"/>
        </w:rPr>
        <w:t xml:space="preserve"> located in </w:t>
      </w:r>
      <w:r w:rsidR="00472A8C">
        <w:rPr>
          <w:rFonts w:eastAsia="Calibri" w:cs="Arial"/>
          <w:szCs w:val="24"/>
          <w:lang w:val="en-US" w:eastAsia="en-US"/>
        </w:rPr>
        <w:t xml:space="preserve">the town of Alice in </w:t>
      </w:r>
      <w:r w:rsidR="0096152C" w:rsidRPr="000F7C78">
        <w:rPr>
          <w:rFonts w:eastAsia="Calibri" w:cs="Arial"/>
          <w:szCs w:val="24"/>
          <w:lang w:val="en-US" w:eastAsia="en-US"/>
        </w:rPr>
        <w:t>the Eastern Cape Province</w:t>
      </w:r>
      <w:r w:rsidRPr="000F7C78">
        <w:rPr>
          <w:rFonts w:eastAsia="Calibri" w:cs="Arial"/>
          <w:szCs w:val="24"/>
          <w:lang w:val="en-US" w:eastAsia="en-US"/>
        </w:rPr>
        <w:t>,</w:t>
      </w:r>
      <w:r w:rsidR="003F43A2">
        <w:rPr>
          <w:rFonts w:eastAsia="Calibri" w:cs="Arial"/>
          <w:szCs w:val="24"/>
          <w:lang w:val="en-US" w:eastAsia="en-US"/>
        </w:rPr>
        <w:t xml:space="preserve"> </w:t>
      </w:r>
      <w:r w:rsidR="0096152C" w:rsidRPr="000F7C78">
        <w:rPr>
          <w:rFonts w:eastAsia="Calibri" w:cs="Arial"/>
          <w:szCs w:val="24"/>
          <w:lang w:val="en-US" w:eastAsia="en-US"/>
        </w:rPr>
        <w:t xml:space="preserve">under the </w:t>
      </w:r>
      <w:proofErr w:type="spellStart"/>
      <w:r w:rsidR="0096152C" w:rsidRPr="000F7C78">
        <w:rPr>
          <w:rFonts w:eastAsia="Calibri" w:cs="Arial"/>
          <w:szCs w:val="24"/>
          <w:lang w:val="en-US" w:eastAsia="en-US"/>
        </w:rPr>
        <w:t>Nkonkobe</w:t>
      </w:r>
      <w:proofErr w:type="spellEnd"/>
      <w:r w:rsidR="0096152C" w:rsidRPr="000F7C78">
        <w:rPr>
          <w:rFonts w:eastAsia="Calibri" w:cs="Arial"/>
          <w:szCs w:val="24"/>
          <w:lang w:val="en-US" w:eastAsia="en-US"/>
        </w:rPr>
        <w:t xml:space="preserve"> Municipality. The University’s main campus is situated in Alice, near the </w:t>
      </w:r>
      <w:proofErr w:type="spellStart"/>
      <w:r w:rsidR="0096152C" w:rsidRPr="000F7C78">
        <w:rPr>
          <w:rFonts w:eastAsia="Calibri" w:cs="Arial"/>
          <w:szCs w:val="24"/>
          <w:lang w:val="en-US" w:eastAsia="en-US"/>
        </w:rPr>
        <w:t>Tyhume</w:t>
      </w:r>
      <w:proofErr w:type="spellEnd"/>
      <w:r w:rsidR="0096152C" w:rsidRPr="000F7C78">
        <w:rPr>
          <w:rFonts w:eastAsia="Calibri" w:cs="Arial"/>
          <w:szCs w:val="24"/>
          <w:lang w:val="en-US" w:eastAsia="en-US"/>
        </w:rPr>
        <w:t xml:space="preserve"> River about 50km west of King William</w:t>
      </w:r>
      <w:r w:rsidR="00472A8C">
        <w:rPr>
          <w:rFonts w:eastAsia="Calibri" w:cs="Arial"/>
          <w:szCs w:val="24"/>
          <w:lang w:val="en-US" w:eastAsia="en-US"/>
        </w:rPr>
        <w:t>’</w:t>
      </w:r>
      <w:r w:rsidR="0096152C" w:rsidRPr="000F7C78">
        <w:rPr>
          <w:rFonts w:eastAsia="Calibri" w:cs="Arial"/>
          <w:szCs w:val="24"/>
          <w:lang w:val="en-US" w:eastAsia="en-US"/>
        </w:rPr>
        <w:t>s Town</w:t>
      </w:r>
      <w:r w:rsidRPr="000F7C78">
        <w:rPr>
          <w:rFonts w:eastAsia="Calibri" w:cs="Arial"/>
          <w:szCs w:val="24"/>
          <w:lang w:val="en-US" w:eastAsia="en-US"/>
        </w:rPr>
        <w:t>.</w:t>
      </w:r>
      <w:r w:rsidR="0096152C" w:rsidRPr="000F7C78">
        <w:rPr>
          <w:rFonts w:eastAsia="Calibri" w:cs="Arial"/>
          <w:szCs w:val="24"/>
          <w:lang w:val="en-US" w:eastAsia="en-US"/>
        </w:rPr>
        <w:t xml:space="preserve">  The University </w:t>
      </w:r>
      <w:proofErr w:type="gramStart"/>
      <w:r w:rsidR="0096152C" w:rsidRPr="000F7C78">
        <w:rPr>
          <w:rFonts w:eastAsia="Calibri" w:cs="Arial"/>
          <w:szCs w:val="24"/>
          <w:lang w:val="en-US" w:eastAsia="en-US"/>
        </w:rPr>
        <w:t>of</w:t>
      </w:r>
      <w:proofErr w:type="gramEnd"/>
      <w:r w:rsidR="0096152C" w:rsidRPr="000F7C78">
        <w:rPr>
          <w:rFonts w:eastAsia="Calibri" w:cs="Arial"/>
          <w:szCs w:val="24"/>
          <w:lang w:val="en-US" w:eastAsia="en-US"/>
        </w:rPr>
        <w:t xml:space="preserve"> Fort Hare </w:t>
      </w:r>
      <w:r w:rsidR="003F43A2" w:rsidRPr="000F7C78">
        <w:rPr>
          <w:rFonts w:eastAsia="Calibri" w:cs="Arial"/>
          <w:szCs w:val="24"/>
          <w:lang w:val="en-US" w:eastAsia="en-US"/>
        </w:rPr>
        <w:t xml:space="preserve">is </w:t>
      </w:r>
      <w:r w:rsidR="003F43A2">
        <w:rPr>
          <w:rFonts w:eastAsia="Calibri" w:cs="Arial"/>
          <w:szCs w:val="24"/>
          <w:lang w:val="en-US" w:eastAsia="en-US"/>
        </w:rPr>
        <w:t>comprised</w:t>
      </w:r>
      <w:r w:rsidR="0096152C" w:rsidRPr="000F7C78">
        <w:rPr>
          <w:rFonts w:eastAsia="Calibri" w:cs="Arial"/>
          <w:szCs w:val="24"/>
          <w:lang w:val="en-US" w:eastAsia="en-US"/>
        </w:rPr>
        <w:t xml:space="preserve"> of five faculties (Social Sciences and Humanities, Education, Science and Agriculture, Management and Commerce, Law). </w:t>
      </w:r>
      <w:r w:rsidR="0096152C" w:rsidRPr="000F7C78">
        <w:rPr>
          <w:rFonts w:eastAsia="Calibri" w:cs="Arial"/>
          <w:szCs w:val="24"/>
          <w:lang w:val="en-US" w:eastAsia="en-US"/>
        </w:rPr>
        <w:lastRenderedPageBreak/>
        <w:t>All of these faculties offer qualifications up to the doctora</w:t>
      </w:r>
      <w:r w:rsidR="003952CF" w:rsidRPr="000F7C78">
        <w:rPr>
          <w:rFonts w:eastAsia="Calibri" w:cs="Arial"/>
          <w:szCs w:val="24"/>
          <w:lang w:val="en-US" w:eastAsia="en-US"/>
        </w:rPr>
        <w:t>l level (</w:t>
      </w:r>
      <w:r w:rsidR="003952CF" w:rsidRPr="000F7C78">
        <w:rPr>
          <w:rStyle w:val="reference-text"/>
          <w:rFonts w:cs="Arial"/>
          <w:szCs w:val="24"/>
        </w:rPr>
        <w:t>Freedman, 2013).</w:t>
      </w:r>
      <w:r w:rsidR="00E81BE5" w:rsidRPr="00E81BE5">
        <w:t xml:space="preserve"> </w:t>
      </w:r>
      <w:r w:rsidR="00E81BE5">
        <w:t xml:space="preserve">The university’s </w:t>
      </w:r>
      <w:r w:rsidR="00E81BE5" w:rsidRPr="00E81BE5">
        <w:rPr>
          <w:rStyle w:val="reference-text"/>
          <w:rFonts w:cs="Arial"/>
          <w:szCs w:val="24"/>
        </w:rPr>
        <w:t>Alice campus had 11 074 students in 201</w:t>
      </w:r>
      <w:r w:rsidR="00E81BE5">
        <w:rPr>
          <w:rStyle w:val="reference-text"/>
          <w:rFonts w:cs="Arial"/>
          <w:szCs w:val="24"/>
        </w:rPr>
        <w:t>1 (</w:t>
      </w:r>
      <w:proofErr w:type="spellStart"/>
      <w:r w:rsidR="00E81BE5">
        <w:rPr>
          <w:rStyle w:val="reference-text"/>
          <w:rFonts w:cs="Arial"/>
          <w:szCs w:val="24"/>
        </w:rPr>
        <w:t>Pathfinda</w:t>
      </w:r>
      <w:proofErr w:type="spellEnd"/>
      <w:r w:rsidR="00E81BE5">
        <w:rPr>
          <w:rStyle w:val="reference-text"/>
          <w:rFonts w:cs="Arial"/>
          <w:szCs w:val="24"/>
        </w:rPr>
        <w:t>, 2013)</w:t>
      </w:r>
      <w:r w:rsidR="00E81BE5">
        <w:rPr>
          <w:rFonts w:eastAsia="Calibri" w:cs="Arial"/>
          <w:szCs w:val="24"/>
          <w:lang w:val="en-US" w:eastAsia="en-US"/>
        </w:rPr>
        <w:t xml:space="preserve">. </w:t>
      </w:r>
      <w:r w:rsidR="00F70800">
        <w:rPr>
          <w:rFonts w:eastAsia="Calibri" w:cs="Arial"/>
          <w:szCs w:val="24"/>
          <w:lang w:val="en-US" w:eastAsia="en-US"/>
        </w:rPr>
        <w:t>The Alice campus Library is subscribed</w:t>
      </w:r>
      <w:r w:rsidR="00A13F32" w:rsidRPr="00A13F32">
        <w:rPr>
          <w:rFonts w:eastAsia="Calibri" w:cs="Arial"/>
          <w:szCs w:val="24"/>
          <w:lang w:val="en-US" w:eastAsia="en-US"/>
        </w:rPr>
        <w:t xml:space="preserve"> to </w:t>
      </w:r>
      <w:r w:rsidR="00F70800">
        <w:rPr>
          <w:rFonts w:eastAsia="Calibri" w:cs="Arial"/>
          <w:szCs w:val="24"/>
          <w:lang w:val="en-US" w:eastAsia="en-US"/>
        </w:rPr>
        <w:t xml:space="preserve">more than 85 online journals (University of Fort Hare Alice Library, 2015). The university also has a </w:t>
      </w:r>
      <w:r w:rsidR="00A13F32" w:rsidRPr="00A13F32">
        <w:rPr>
          <w:rFonts w:eastAsia="Calibri" w:cs="Arial"/>
          <w:szCs w:val="24"/>
          <w:lang w:val="en-US" w:eastAsia="en-US"/>
        </w:rPr>
        <w:t>number of print</w:t>
      </w:r>
      <w:r w:rsidR="00F70800">
        <w:rPr>
          <w:rFonts w:eastAsia="Calibri" w:cs="Arial"/>
          <w:szCs w:val="24"/>
          <w:lang w:val="en-US" w:eastAsia="en-US"/>
        </w:rPr>
        <w:t xml:space="preserve"> and photocopying</w:t>
      </w:r>
      <w:r w:rsidR="00A13F32" w:rsidRPr="00A13F32">
        <w:rPr>
          <w:rFonts w:eastAsia="Calibri" w:cs="Arial"/>
          <w:szCs w:val="24"/>
          <w:lang w:val="en-US" w:eastAsia="en-US"/>
        </w:rPr>
        <w:t xml:space="preserve"> resources</w:t>
      </w:r>
      <w:r w:rsidR="00F70800">
        <w:rPr>
          <w:rFonts w:eastAsia="Calibri" w:cs="Arial"/>
          <w:szCs w:val="24"/>
          <w:lang w:val="en-US" w:eastAsia="en-US"/>
        </w:rPr>
        <w:t xml:space="preserve"> within the library. </w:t>
      </w:r>
      <w:r w:rsidR="0096152C" w:rsidRPr="000F7C78">
        <w:rPr>
          <w:rFonts w:eastAsia="Calibri" w:cs="Arial"/>
          <w:szCs w:val="24"/>
          <w:lang w:val="en-US" w:eastAsia="en-US"/>
        </w:rPr>
        <w:t xml:space="preserve">The study was conducted from </w:t>
      </w:r>
      <w:r w:rsidR="0096152C" w:rsidRPr="000F7C78">
        <w:rPr>
          <w:rFonts w:eastAsia="ArialMT" w:cs="Arial"/>
          <w:szCs w:val="24"/>
          <w:lang w:val="en-US" w:eastAsia="en-US"/>
        </w:rPr>
        <w:t xml:space="preserve">June to October 2013 at </w:t>
      </w:r>
      <w:r w:rsidR="00472A8C">
        <w:rPr>
          <w:rFonts w:eastAsia="ArialMT" w:cs="Arial"/>
          <w:szCs w:val="24"/>
          <w:lang w:val="en-US" w:eastAsia="en-US"/>
        </w:rPr>
        <w:t xml:space="preserve">the </w:t>
      </w:r>
      <w:r w:rsidR="0096152C" w:rsidRPr="000F7C78">
        <w:rPr>
          <w:rFonts w:eastAsia="ArialMT" w:cs="Arial"/>
          <w:szCs w:val="24"/>
          <w:lang w:val="en-US" w:eastAsia="en-US"/>
        </w:rPr>
        <w:t xml:space="preserve">University of Fort Hare library </w:t>
      </w:r>
      <w:r w:rsidR="00472A8C">
        <w:rPr>
          <w:rFonts w:eastAsia="ArialMT" w:cs="Arial"/>
          <w:szCs w:val="24"/>
          <w:lang w:val="en-US" w:eastAsia="en-US"/>
        </w:rPr>
        <w:t xml:space="preserve">on the </w:t>
      </w:r>
      <w:r w:rsidR="0096152C" w:rsidRPr="000F7C78">
        <w:rPr>
          <w:rFonts w:eastAsia="ArialMT" w:cs="Arial"/>
          <w:szCs w:val="24"/>
          <w:lang w:val="en-US" w:eastAsia="en-US"/>
        </w:rPr>
        <w:t>Alice campus</w:t>
      </w:r>
      <w:r w:rsidR="00472A8C">
        <w:rPr>
          <w:rFonts w:eastAsia="ArialMT" w:cs="Arial"/>
          <w:szCs w:val="24"/>
          <w:lang w:val="en-US" w:eastAsia="en-US"/>
        </w:rPr>
        <w:t>,</w:t>
      </w:r>
      <w:r w:rsidR="0096152C" w:rsidRPr="000F7C78">
        <w:rPr>
          <w:rFonts w:eastAsia="ArialMT" w:cs="Arial"/>
          <w:szCs w:val="24"/>
          <w:lang w:val="en-US" w:eastAsia="en-US"/>
        </w:rPr>
        <w:t xml:space="preserve"> where most of the targeted research participants were found</w:t>
      </w:r>
      <w:r w:rsidR="00472A8C">
        <w:rPr>
          <w:rFonts w:eastAsia="ArialMT" w:cs="Arial"/>
          <w:szCs w:val="24"/>
          <w:lang w:val="en-US" w:eastAsia="en-US"/>
        </w:rPr>
        <w:t>.</w:t>
      </w:r>
      <w:r w:rsidR="003F43A2">
        <w:rPr>
          <w:rFonts w:eastAsia="ArialMT" w:cs="Arial"/>
          <w:szCs w:val="24"/>
          <w:lang w:val="en-US" w:eastAsia="en-US"/>
        </w:rPr>
        <w:t xml:space="preserve"> </w:t>
      </w:r>
      <w:r w:rsidR="0096152C" w:rsidRPr="000F7C78">
        <w:rPr>
          <w:rFonts w:eastAsia="ArialMT" w:cs="Arial"/>
          <w:szCs w:val="24"/>
          <w:lang w:val="en-US" w:eastAsia="en-US"/>
        </w:rPr>
        <w:t xml:space="preserve">The targeted participants were those </w:t>
      </w:r>
      <w:r w:rsidR="00472A8C">
        <w:rPr>
          <w:rFonts w:eastAsia="ArialMT" w:cs="Arial"/>
          <w:szCs w:val="24"/>
          <w:lang w:val="en-US" w:eastAsia="en-US"/>
        </w:rPr>
        <w:t>who</w:t>
      </w:r>
      <w:r w:rsidR="0096152C" w:rsidRPr="000F7C78">
        <w:rPr>
          <w:rFonts w:eastAsia="ArialMT" w:cs="Arial"/>
          <w:szCs w:val="24"/>
          <w:lang w:val="en-US" w:eastAsia="en-US"/>
        </w:rPr>
        <w:t xml:space="preserve"> the </w:t>
      </w:r>
      <w:r w:rsidR="00472A8C">
        <w:rPr>
          <w:rFonts w:eastAsia="ArialMT" w:cs="Arial"/>
          <w:szCs w:val="24"/>
          <w:lang w:val="en-US" w:eastAsia="en-US"/>
        </w:rPr>
        <w:t>researcher</w:t>
      </w:r>
      <w:r w:rsidR="0096152C" w:rsidRPr="000F7C78">
        <w:rPr>
          <w:rFonts w:eastAsia="ArialMT" w:cs="Arial"/>
          <w:szCs w:val="24"/>
          <w:lang w:val="en-US" w:eastAsia="en-US"/>
        </w:rPr>
        <w:t xml:space="preserve"> felt had the required information and were willing to participate.</w:t>
      </w:r>
    </w:p>
    <w:p w:rsidR="00C1278F" w:rsidRPr="000F7C78" w:rsidRDefault="005761A4" w:rsidP="001D7291">
      <w:pPr>
        <w:pStyle w:val="Heading2"/>
      </w:pPr>
      <w:bookmarkStart w:id="205" w:name="_Toc390558275"/>
      <w:bookmarkStart w:id="206" w:name="_Toc393200377"/>
      <w:bookmarkStart w:id="207" w:name="_Toc393200921"/>
      <w:bookmarkStart w:id="208" w:name="_Toc403720607"/>
      <w:bookmarkStart w:id="209" w:name="_Toc403720844"/>
      <w:bookmarkStart w:id="210" w:name="_Toc409729328"/>
      <w:bookmarkStart w:id="211" w:name="_Toc447221816"/>
      <w:r>
        <w:t xml:space="preserve">3.3 </w:t>
      </w:r>
      <w:r w:rsidRPr="000F7C78">
        <w:t xml:space="preserve">RESEARCH </w:t>
      </w:r>
      <w:bookmarkEnd w:id="205"/>
      <w:bookmarkEnd w:id="206"/>
      <w:bookmarkEnd w:id="207"/>
      <w:bookmarkEnd w:id="208"/>
      <w:bookmarkEnd w:id="209"/>
      <w:bookmarkEnd w:id="210"/>
      <w:r w:rsidR="00E04A87">
        <w:t>APPROACH</w:t>
      </w:r>
      <w:bookmarkEnd w:id="211"/>
    </w:p>
    <w:p w:rsidR="00C1278F" w:rsidRPr="000F7C78" w:rsidRDefault="00C1278F" w:rsidP="000F7C78">
      <w:pPr>
        <w:spacing w:line="480" w:lineRule="auto"/>
        <w:jc w:val="both"/>
        <w:rPr>
          <w:rFonts w:cs="Arial"/>
          <w:szCs w:val="24"/>
        </w:rPr>
      </w:pPr>
      <w:r w:rsidRPr="000F7C78">
        <w:rPr>
          <w:rFonts w:cs="Arial"/>
          <w:szCs w:val="24"/>
        </w:rPr>
        <w:t xml:space="preserve">A research method </w:t>
      </w:r>
      <w:r w:rsidR="002B4138" w:rsidRPr="000F7C78">
        <w:rPr>
          <w:rFonts w:cs="Arial"/>
          <w:szCs w:val="24"/>
        </w:rPr>
        <w:t>is a means</w:t>
      </w:r>
      <w:r w:rsidR="003F43A2">
        <w:rPr>
          <w:rFonts w:cs="Arial"/>
          <w:szCs w:val="24"/>
        </w:rPr>
        <w:t xml:space="preserve"> </w:t>
      </w:r>
      <w:r w:rsidR="002B4138" w:rsidRPr="000F7C78">
        <w:rPr>
          <w:rFonts w:cs="Arial"/>
          <w:szCs w:val="24"/>
        </w:rPr>
        <w:t>of</w:t>
      </w:r>
      <w:r w:rsidRPr="000F7C78">
        <w:rPr>
          <w:rFonts w:cs="Arial"/>
          <w:szCs w:val="24"/>
        </w:rPr>
        <w:t xml:space="preserve"> gathering data</w:t>
      </w:r>
      <w:r w:rsidR="002B4138" w:rsidRPr="000F7C78">
        <w:rPr>
          <w:rFonts w:cs="Arial"/>
          <w:szCs w:val="24"/>
        </w:rPr>
        <w:t xml:space="preserve">. It entails the </w:t>
      </w:r>
      <w:r w:rsidRPr="000F7C78">
        <w:rPr>
          <w:rFonts w:cs="Arial"/>
          <w:szCs w:val="24"/>
        </w:rPr>
        <w:t xml:space="preserve">instruments </w:t>
      </w:r>
      <w:r w:rsidR="002B4138" w:rsidRPr="000F7C78">
        <w:rPr>
          <w:rFonts w:cs="Arial"/>
          <w:szCs w:val="24"/>
        </w:rPr>
        <w:t xml:space="preserve">utilized </w:t>
      </w:r>
      <w:r w:rsidR="00472A8C">
        <w:rPr>
          <w:rFonts w:cs="Arial"/>
          <w:szCs w:val="24"/>
        </w:rPr>
        <w:t xml:space="preserve">to conduct the research, </w:t>
      </w:r>
      <w:r w:rsidRPr="000F7C78">
        <w:rPr>
          <w:rFonts w:cs="Arial"/>
          <w:szCs w:val="24"/>
        </w:rPr>
        <w:t>such as questionnaire</w:t>
      </w:r>
      <w:r w:rsidR="002B4138" w:rsidRPr="000F7C78">
        <w:rPr>
          <w:rFonts w:cs="Arial"/>
          <w:szCs w:val="24"/>
        </w:rPr>
        <w:t>s</w:t>
      </w:r>
      <w:r w:rsidRPr="000F7C78">
        <w:rPr>
          <w:rFonts w:cs="Arial"/>
          <w:szCs w:val="24"/>
        </w:rPr>
        <w:t>, interview</w:t>
      </w:r>
      <w:r w:rsidR="002B4138" w:rsidRPr="000F7C78">
        <w:rPr>
          <w:rFonts w:cs="Arial"/>
          <w:szCs w:val="24"/>
        </w:rPr>
        <w:t>s</w:t>
      </w:r>
      <w:r w:rsidRPr="000F7C78">
        <w:rPr>
          <w:rFonts w:cs="Arial"/>
          <w:szCs w:val="24"/>
        </w:rPr>
        <w:t xml:space="preserve"> and observation</w:t>
      </w:r>
      <w:r w:rsidR="002B4138" w:rsidRPr="000F7C78">
        <w:rPr>
          <w:rFonts w:cs="Arial"/>
          <w:szCs w:val="24"/>
        </w:rPr>
        <w:t>s</w:t>
      </w:r>
      <w:r w:rsidR="00472A8C">
        <w:rPr>
          <w:rFonts w:cs="Arial"/>
          <w:szCs w:val="24"/>
        </w:rPr>
        <w:t xml:space="preserve">, </w:t>
      </w:r>
      <w:r w:rsidR="002B4138" w:rsidRPr="000F7C78">
        <w:rPr>
          <w:rFonts w:cs="Arial"/>
          <w:szCs w:val="24"/>
        </w:rPr>
        <w:t>depending on the</w:t>
      </w:r>
      <w:r w:rsidR="004C15A4">
        <w:rPr>
          <w:rFonts w:cs="Arial"/>
          <w:szCs w:val="24"/>
        </w:rPr>
        <w:t xml:space="preserve"> research design (Becker &amp;</w:t>
      </w:r>
      <w:r w:rsidRPr="000F7C78">
        <w:rPr>
          <w:rFonts w:cs="Arial"/>
          <w:szCs w:val="24"/>
        </w:rPr>
        <w:t xml:space="preserve"> Bryman, 2002:186). This study made use of both qualitative and quantitative </w:t>
      </w:r>
      <w:r w:rsidR="002B4138" w:rsidRPr="000F7C78">
        <w:rPr>
          <w:rFonts w:cs="Arial"/>
          <w:szCs w:val="24"/>
        </w:rPr>
        <w:t>approaches</w:t>
      </w:r>
      <w:r w:rsidR="00472A8C">
        <w:rPr>
          <w:rFonts w:cs="Arial"/>
          <w:szCs w:val="24"/>
        </w:rPr>
        <w:t xml:space="preserve"> to research</w:t>
      </w:r>
      <w:r w:rsidRPr="000F7C78">
        <w:rPr>
          <w:rFonts w:cs="Arial"/>
          <w:szCs w:val="24"/>
        </w:rPr>
        <w:t xml:space="preserve">. </w:t>
      </w:r>
      <w:r w:rsidR="00A51EE8" w:rsidRPr="000F7C78">
        <w:rPr>
          <w:rFonts w:cs="Arial"/>
          <w:szCs w:val="24"/>
        </w:rPr>
        <w:t xml:space="preserve">The differences between qualitative and quantitative research design </w:t>
      </w:r>
      <w:r w:rsidR="00472A8C">
        <w:rPr>
          <w:rFonts w:cs="Arial"/>
          <w:szCs w:val="24"/>
        </w:rPr>
        <w:t>are</w:t>
      </w:r>
      <w:r w:rsidR="00A51EE8" w:rsidRPr="000F7C78">
        <w:rPr>
          <w:rFonts w:cs="Arial"/>
          <w:szCs w:val="24"/>
        </w:rPr>
        <w:t xml:space="preserve"> in nature of </w:t>
      </w:r>
      <w:r w:rsidR="00472A8C">
        <w:rPr>
          <w:rFonts w:cs="Arial"/>
          <w:szCs w:val="24"/>
        </w:rPr>
        <w:t xml:space="preserve">the </w:t>
      </w:r>
      <w:r w:rsidR="00A51EE8" w:rsidRPr="000F7C78">
        <w:rPr>
          <w:rFonts w:cs="Arial"/>
          <w:szCs w:val="24"/>
        </w:rPr>
        <w:t xml:space="preserve">data collected and </w:t>
      </w:r>
      <w:r w:rsidR="00472A8C">
        <w:rPr>
          <w:rFonts w:cs="Arial"/>
          <w:szCs w:val="24"/>
        </w:rPr>
        <w:t xml:space="preserve">the </w:t>
      </w:r>
      <w:r w:rsidR="00A51EE8" w:rsidRPr="000F7C78">
        <w:rPr>
          <w:rFonts w:cs="Arial"/>
          <w:szCs w:val="24"/>
        </w:rPr>
        <w:t xml:space="preserve">method of analysis. </w:t>
      </w:r>
      <w:r w:rsidRPr="000F7C78">
        <w:rPr>
          <w:rFonts w:cs="Arial"/>
          <w:szCs w:val="24"/>
        </w:rPr>
        <w:t>Using the two approaches enable</w:t>
      </w:r>
      <w:r w:rsidR="006801CB" w:rsidRPr="000F7C78">
        <w:rPr>
          <w:rFonts w:cs="Arial"/>
          <w:szCs w:val="24"/>
        </w:rPr>
        <w:t>d</w:t>
      </w:r>
      <w:r w:rsidRPr="000F7C78">
        <w:rPr>
          <w:rFonts w:cs="Arial"/>
          <w:szCs w:val="24"/>
        </w:rPr>
        <w:t xml:space="preserve"> the researcher to get </w:t>
      </w:r>
      <w:r w:rsidR="00472A8C">
        <w:rPr>
          <w:rFonts w:cs="Arial"/>
          <w:szCs w:val="24"/>
        </w:rPr>
        <w:t xml:space="preserve">a </w:t>
      </w:r>
      <w:r w:rsidRPr="000F7C78">
        <w:rPr>
          <w:rFonts w:cs="Arial"/>
          <w:szCs w:val="24"/>
        </w:rPr>
        <w:t xml:space="preserve">comprehensive and holistic understanding of </w:t>
      </w:r>
      <w:r w:rsidR="006801CB" w:rsidRPr="000F7C78">
        <w:rPr>
          <w:rFonts w:cs="Arial"/>
          <w:szCs w:val="24"/>
        </w:rPr>
        <w:t xml:space="preserve">copyright infringement at </w:t>
      </w:r>
      <w:r w:rsidR="002B4138" w:rsidRPr="000F7C78">
        <w:rPr>
          <w:rFonts w:cs="Arial"/>
          <w:szCs w:val="24"/>
        </w:rPr>
        <w:t>higher</w:t>
      </w:r>
      <w:r w:rsidR="006801CB" w:rsidRPr="000F7C78">
        <w:rPr>
          <w:rFonts w:cs="Arial"/>
          <w:szCs w:val="24"/>
        </w:rPr>
        <w:t xml:space="preserve"> institutions of learning</w:t>
      </w:r>
      <w:r w:rsidRPr="000F7C78">
        <w:rPr>
          <w:rFonts w:cs="Arial"/>
          <w:szCs w:val="24"/>
        </w:rPr>
        <w:t xml:space="preserve">. </w:t>
      </w:r>
      <w:r w:rsidR="002B4138" w:rsidRPr="000F7C78">
        <w:rPr>
          <w:rFonts w:cs="Arial"/>
          <w:szCs w:val="24"/>
        </w:rPr>
        <w:t>T</w:t>
      </w:r>
      <w:r w:rsidRPr="000F7C78">
        <w:rPr>
          <w:rFonts w:cs="Arial"/>
          <w:szCs w:val="24"/>
        </w:rPr>
        <w:t>he rationale for using triangulation in this study has to do with the need to compliment the findings of one method with those of the other.</w:t>
      </w:r>
    </w:p>
    <w:p w:rsidR="006801CB" w:rsidRPr="000F7C78" w:rsidRDefault="006801CB" w:rsidP="000F7C78">
      <w:pPr>
        <w:spacing w:line="480" w:lineRule="auto"/>
        <w:jc w:val="both"/>
        <w:rPr>
          <w:rFonts w:cs="Arial"/>
          <w:szCs w:val="24"/>
        </w:rPr>
      </w:pPr>
      <w:r w:rsidRPr="000F7C78">
        <w:rPr>
          <w:rFonts w:cs="Arial"/>
          <w:szCs w:val="24"/>
        </w:rPr>
        <w:t xml:space="preserve">Qualitative research is an approach to social research in which quantitative data </w:t>
      </w:r>
      <w:r w:rsidR="002B4138" w:rsidRPr="000F7C78">
        <w:rPr>
          <w:rFonts w:cs="Arial"/>
          <w:szCs w:val="24"/>
        </w:rPr>
        <w:t>is</w:t>
      </w:r>
      <w:r w:rsidRPr="000F7C78">
        <w:rPr>
          <w:rFonts w:cs="Arial"/>
          <w:szCs w:val="24"/>
        </w:rPr>
        <w:t xml:space="preserve"> not collected (Bryman, 2012). </w:t>
      </w:r>
      <w:r w:rsidR="002B4138" w:rsidRPr="000F7C78">
        <w:rPr>
          <w:rFonts w:cs="Arial"/>
          <w:szCs w:val="24"/>
        </w:rPr>
        <w:t>It</w:t>
      </w:r>
      <w:r w:rsidRPr="000F7C78">
        <w:rPr>
          <w:rFonts w:cs="Arial"/>
          <w:szCs w:val="24"/>
        </w:rPr>
        <w:t xml:space="preserve"> allows a researcher to examine a phenomenon of interest in </w:t>
      </w:r>
      <w:proofErr w:type="gramStart"/>
      <w:r w:rsidRPr="000F7C78">
        <w:rPr>
          <w:rFonts w:cs="Arial"/>
          <w:szCs w:val="24"/>
        </w:rPr>
        <w:t>greater detail</w:t>
      </w:r>
      <w:proofErr w:type="gramEnd"/>
      <w:r w:rsidR="00BF68D1">
        <w:rPr>
          <w:rFonts w:cs="Arial"/>
          <w:szCs w:val="24"/>
        </w:rPr>
        <w:t>,</w:t>
      </w:r>
      <w:r w:rsidR="003F43A2">
        <w:rPr>
          <w:rFonts w:cs="Arial"/>
          <w:szCs w:val="24"/>
        </w:rPr>
        <w:t xml:space="preserve"> </w:t>
      </w:r>
      <w:r w:rsidR="002B4138" w:rsidRPr="000F7C78">
        <w:rPr>
          <w:rFonts w:cs="Arial"/>
          <w:szCs w:val="24"/>
        </w:rPr>
        <w:t>in order t</w:t>
      </w:r>
      <w:r w:rsidRPr="000F7C78">
        <w:rPr>
          <w:rFonts w:cs="Arial"/>
          <w:szCs w:val="24"/>
        </w:rPr>
        <w:t>o understand and relate the meaning being derived from</w:t>
      </w:r>
      <w:r w:rsidR="002B4138" w:rsidRPr="000F7C78">
        <w:rPr>
          <w:rFonts w:cs="Arial"/>
          <w:szCs w:val="24"/>
        </w:rPr>
        <w:t xml:space="preserve"> the</w:t>
      </w:r>
      <w:r w:rsidRPr="000F7C78">
        <w:rPr>
          <w:rFonts w:cs="Arial"/>
          <w:szCs w:val="24"/>
        </w:rPr>
        <w:t xml:space="preserve"> data (</w:t>
      </w:r>
      <w:proofErr w:type="spellStart"/>
      <w:r w:rsidRPr="000F7C78">
        <w:rPr>
          <w:rFonts w:cs="Arial"/>
          <w:szCs w:val="24"/>
        </w:rPr>
        <w:t>Durrheim</w:t>
      </w:r>
      <w:proofErr w:type="spellEnd"/>
      <w:r w:rsidRPr="000F7C78">
        <w:rPr>
          <w:rFonts w:cs="Arial"/>
          <w:szCs w:val="24"/>
        </w:rPr>
        <w:t xml:space="preserve"> 2006:47).  Qualitative research permits an investigator to participate and </w:t>
      </w:r>
      <w:r w:rsidRPr="000F7C78">
        <w:rPr>
          <w:rFonts w:cs="Arial"/>
          <w:szCs w:val="24"/>
        </w:rPr>
        <w:lastRenderedPageBreak/>
        <w:t xml:space="preserve">cooperate with the informants in order to observe and </w:t>
      </w:r>
      <w:r w:rsidR="004C15A4">
        <w:rPr>
          <w:rFonts w:cs="Arial"/>
          <w:szCs w:val="24"/>
        </w:rPr>
        <w:t>apprehend a condition (</w:t>
      </w:r>
      <w:proofErr w:type="spellStart"/>
      <w:r w:rsidR="004C15A4">
        <w:rPr>
          <w:rFonts w:cs="Arial"/>
          <w:szCs w:val="24"/>
        </w:rPr>
        <w:t>Leedy</w:t>
      </w:r>
      <w:proofErr w:type="spellEnd"/>
      <w:r w:rsidR="004C15A4">
        <w:rPr>
          <w:rFonts w:cs="Arial"/>
          <w:szCs w:val="24"/>
        </w:rPr>
        <w:t xml:space="preserve"> </w:t>
      </w:r>
      <w:r w:rsidR="00891E70">
        <w:rPr>
          <w:rFonts w:cs="Arial"/>
          <w:szCs w:val="24"/>
        </w:rPr>
        <w:t>&amp;</w:t>
      </w:r>
      <w:r w:rsidRPr="000F7C78">
        <w:rPr>
          <w:rFonts w:cs="Arial"/>
          <w:szCs w:val="24"/>
        </w:rPr>
        <w:t xml:space="preserve"> </w:t>
      </w:r>
      <w:proofErr w:type="spellStart"/>
      <w:r w:rsidRPr="000F7C78">
        <w:rPr>
          <w:rFonts w:cs="Arial"/>
          <w:szCs w:val="24"/>
        </w:rPr>
        <w:t>Ormrod</w:t>
      </w:r>
      <w:proofErr w:type="spellEnd"/>
      <w:r w:rsidRPr="000F7C78">
        <w:rPr>
          <w:rFonts w:cs="Arial"/>
          <w:szCs w:val="24"/>
        </w:rPr>
        <w:t xml:space="preserve">, 2010). The advantage of qualitative research is that </w:t>
      </w:r>
      <w:r w:rsidRPr="000F7C78">
        <w:rPr>
          <w:rFonts w:eastAsia="Times New Roman" w:cs="Arial"/>
          <w:szCs w:val="24"/>
          <w:lang w:val="en-US" w:eastAsia="en-US"/>
        </w:rPr>
        <w:t>it uncovers more about people’s experience</w:t>
      </w:r>
      <w:r w:rsidR="00BF68D1">
        <w:rPr>
          <w:rFonts w:eastAsia="Times New Roman" w:cs="Arial"/>
          <w:szCs w:val="24"/>
          <w:lang w:val="en-US" w:eastAsia="en-US"/>
        </w:rPr>
        <w:t>s</w:t>
      </w:r>
      <w:r w:rsidRPr="000F7C78">
        <w:rPr>
          <w:rFonts w:eastAsia="Times New Roman" w:cs="Arial"/>
          <w:szCs w:val="24"/>
          <w:lang w:val="en-US" w:eastAsia="en-US"/>
        </w:rPr>
        <w:t>.  It reveals why things may be the way they are. As qualitative research focuses on small groups, it can be less expensive than quantitative research</w:t>
      </w:r>
      <w:r w:rsidR="00BF68D1">
        <w:rPr>
          <w:rFonts w:eastAsia="Times New Roman" w:cs="Arial"/>
          <w:szCs w:val="24"/>
          <w:lang w:val="en-US" w:eastAsia="en-US"/>
        </w:rPr>
        <w:t>,</w:t>
      </w:r>
      <w:r w:rsidRPr="000F7C78">
        <w:rPr>
          <w:rFonts w:eastAsia="Times New Roman" w:cs="Arial"/>
          <w:szCs w:val="24"/>
          <w:lang w:val="en-US" w:eastAsia="en-US"/>
        </w:rPr>
        <w:t xml:space="preserve"> which may require large groups of participants or expensive measurement tools. The disadvantage of qualitative research </w:t>
      </w:r>
      <w:r w:rsidR="00BF68D1">
        <w:rPr>
          <w:rFonts w:eastAsia="Times New Roman" w:cs="Arial"/>
          <w:szCs w:val="24"/>
          <w:lang w:val="en-US" w:eastAsia="en-US"/>
        </w:rPr>
        <w:t>is</w:t>
      </w:r>
      <w:r w:rsidRPr="000F7C78">
        <w:rPr>
          <w:rFonts w:eastAsia="Times New Roman" w:cs="Arial"/>
          <w:szCs w:val="24"/>
          <w:lang w:val="en-US" w:eastAsia="en-US"/>
        </w:rPr>
        <w:t xml:space="preserve"> that it collects data about what your participants feel</w:t>
      </w:r>
      <w:r w:rsidR="00BF68D1">
        <w:rPr>
          <w:rFonts w:eastAsia="Times New Roman" w:cs="Arial"/>
          <w:szCs w:val="24"/>
          <w:lang w:val="en-US" w:eastAsia="en-US"/>
        </w:rPr>
        <w:t>,</w:t>
      </w:r>
      <w:r w:rsidRPr="000F7C78">
        <w:rPr>
          <w:rFonts w:eastAsia="Times New Roman" w:cs="Arial"/>
          <w:szCs w:val="24"/>
          <w:lang w:val="en-US" w:eastAsia="en-US"/>
        </w:rPr>
        <w:t xml:space="preserve"> think, or how they behave</w:t>
      </w:r>
      <w:r w:rsidR="00BF68D1">
        <w:rPr>
          <w:rFonts w:eastAsia="Times New Roman" w:cs="Arial"/>
          <w:szCs w:val="24"/>
          <w:lang w:val="en-US" w:eastAsia="en-US"/>
        </w:rPr>
        <w:t>; y</w:t>
      </w:r>
      <w:r w:rsidRPr="000F7C78">
        <w:rPr>
          <w:rFonts w:eastAsia="Times New Roman" w:cs="Arial"/>
          <w:szCs w:val="24"/>
          <w:lang w:val="en-US" w:eastAsia="en-US"/>
        </w:rPr>
        <w:t xml:space="preserve">ou </w:t>
      </w:r>
      <w:r w:rsidR="00BF68D1">
        <w:rPr>
          <w:rFonts w:eastAsia="Times New Roman" w:cs="Arial"/>
          <w:szCs w:val="24"/>
          <w:lang w:val="en-US" w:eastAsia="en-US"/>
        </w:rPr>
        <w:t xml:space="preserve">therefore </w:t>
      </w:r>
      <w:r w:rsidRPr="000F7C78">
        <w:rPr>
          <w:rFonts w:eastAsia="Times New Roman" w:cs="Arial"/>
          <w:szCs w:val="24"/>
          <w:lang w:val="en-US" w:eastAsia="en-US"/>
        </w:rPr>
        <w:t>cannot necessarily use this data to make assumptions beyond this specific group of participants.</w:t>
      </w:r>
      <w:r w:rsidR="003F43A2">
        <w:rPr>
          <w:rFonts w:eastAsia="Times New Roman" w:cs="Arial"/>
          <w:szCs w:val="24"/>
          <w:lang w:val="en-US" w:eastAsia="en-US"/>
        </w:rPr>
        <w:t xml:space="preserve"> </w:t>
      </w:r>
      <w:r w:rsidRPr="000F7C78">
        <w:rPr>
          <w:rFonts w:eastAsia="Times New Roman" w:cs="Arial"/>
          <w:szCs w:val="24"/>
          <w:lang w:val="en-US" w:eastAsia="en-US"/>
        </w:rPr>
        <w:t>It is not a research method that conveniently allows for the collection of statistical data. However</w:t>
      </w:r>
      <w:r w:rsidR="00BF68D1">
        <w:rPr>
          <w:rFonts w:eastAsia="Times New Roman" w:cs="Arial"/>
          <w:szCs w:val="24"/>
          <w:lang w:val="en-US" w:eastAsia="en-US"/>
        </w:rPr>
        <w:t>,</w:t>
      </w:r>
      <w:r w:rsidRPr="000F7C78">
        <w:rPr>
          <w:rFonts w:eastAsia="Times New Roman" w:cs="Arial"/>
          <w:szCs w:val="24"/>
          <w:lang w:val="en-US" w:eastAsia="en-US"/>
        </w:rPr>
        <w:t xml:space="preserve"> this is only a disadvantage if your research question also requires statistical data. Adopting a mixed methods approach is one way of overcoming this problem.</w:t>
      </w:r>
      <w:r w:rsidRPr="000F7C78">
        <w:rPr>
          <w:rFonts w:cs="Arial"/>
          <w:szCs w:val="24"/>
        </w:rPr>
        <w:t xml:space="preserve">However, the </w:t>
      </w:r>
      <w:r w:rsidR="00FB7023">
        <w:rPr>
          <w:rFonts w:cs="Arial"/>
          <w:szCs w:val="24"/>
        </w:rPr>
        <w:t xml:space="preserve">researcher </w:t>
      </w:r>
      <w:r w:rsidRPr="000F7C78">
        <w:rPr>
          <w:rFonts w:cs="Arial"/>
          <w:szCs w:val="24"/>
        </w:rPr>
        <w:t xml:space="preserve">adopted qualitative research in order to fully understand the role played by academic libraries </w:t>
      </w:r>
      <w:r w:rsidR="00FB7023">
        <w:rPr>
          <w:rFonts w:cs="Arial"/>
          <w:szCs w:val="24"/>
        </w:rPr>
        <w:t xml:space="preserve">in </w:t>
      </w:r>
      <w:r w:rsidR="006D284F" w:rsidRPr="006D284F">
        <w:rPr>
          <w:rFonts w:cs="Arial"/>
          <w:iCs/>
          <w:szCs w:val="24"/>
        </w:rPr>
        <w:t>the promotion of copyrights among</w:t>
      </w:r>
      <w:r w:rsidR="00FB7023">
        <w:rPr>
          <w:rFonts w:cs="Arial"/>
          <w:iCs/>
          <w:szCs w:val="24"/>
        </w:rPr>
        <w:t>st their</w:t>
      </w:r>
      <w:r w:rsidR="006D284F" w:rsidRPr="006D284F">
        <w:rPr>
          <w:rFonts w:cs="Arial"/>
          <w:iCs/>
          <w:szCs w:val="24"/>
        </w:rPr>
        <w:t xml:space="preserve"> users</w:t>
      </w:r>
      <w:r w:rsidR="003F43A2">
        <w:rPr>
          <w:rFonts w:cs="Arial"/>
          <w:iCs/>
          <w:szCs w:val="24"/>
        </w:rPr>
        <w:t xml:space="preserve"> </w:t>
      </w:r>
      <w:r w:rsidRPr="000F7C78">
        <w:rPr>
          <w:rFonts w:cs="Arial"/>
          <w:szCs w:val="24"/>
        </w:rPr>
        <w:t>in South Africa (SA).</w:t>
      </w:r>
    </w:p>
    <w:p w:rsidR="006801CB" w:rsidRPr="000F7C78" w:rsidRDefault="006801CB" w:rsidP="000F7C78">
      <w:pPr>
        <w:spacing w:line="480" w:lineRule="auto"/>
        <w:jc w:val="both"/>
        <w:rPr>
          <w:rFonts w:cs="Arial"/>
          <w:szCs w:val="24"/>
        </w:rPr>
      </w:pPr>
      <w:r w:rsidRPr="000F7C78">
        <w:rPr>
          <w:rFonts w:cs="Arial"/>
          <w:szCs w:val="24"/>
        </w:rPr>
        <w:t xml:space="preserve">Quantitative research refers to the organized observed research of social portents (Hunter and </w:t>
      </w:r>
      <w:proofErr w:type="spellStart"/>
      <w:r w:rsidRPr="000F7C78">
        <w:rPr>
          <w:rFonts w:cs="Arial"/>
          <w:szCs w:val="24"/>
        </w:rPr>
        <w:t>Leahey</w:t>
      </w:r>
      <w:proofErr w:type="spellEnd"/>
      <w:r w:rsidRPr="000F7C78">
        <w:rPr>
          <w:rFonts w:cs="Arial"/>
          <w:szCs w:val="24"/>
        </w:rPr>
        <w:t xml:space="preserve">, 2008). Quantitative research </w:t>
      </w:r>
      <w:proofErr w:type="gramStart"/>
      <w:r w:rsidRPr="000F7C78">
        <w:rPr>
          <w:rFonts w:cs="Arial"/>
          <w:szCs w:val="24"/>
        </w:rPr>
        <w:t>can also be defined</w:t>
      </w:r>
      <w:proofErr w:type="gramEnd"/>
      <w:r w:rsidRPr="000F7C78">
        <w:rPr>
          <w:rFonts w:cs="Arial"/>
          <w:szCs w:val="24"/>
        </w:rPr>
        <w:t xml:space="preserve"> as any data that is in numerical form</w:t>
      </w:r>
      <w:r w:rsidR="007459FF">
        <w:rPr>
          <w:rFonts w:cs="Arial"/>
          <w:szCs w:val="24"/>
        </w:rPr>
        <w:t>,</w:t>
      </w:r>
      <w:r w:rsidRPr="000F7C78">
        <w:rPr>
          <w:rFonts w:cs="Arial"/>
          <w:szCs w:val="24"/>
        </w:rPr>
        <w:t xml:space="preserve"> such as statistics and percentages. Qualitative research, </w:t>
      </w:r>
      <w:r w:rsidR="007459FF">
        <w:rPr>
          <w:rFonts w:cs="Arial"/>
          <w:szCs w:val="24"/>
        </w:rPr>
        <w:t>in contrast</w:t>
      </w:r>
      <w:r w:rsidRPr="000F7C78">
        <w:rPr>
          <w:rFonts w:cs="Arial"/>
          <w:szCs w:val="24"/>
        </w:rPr>
        <w:t xml:space="preserve">, asks broad questions and collects word data from </w:t>
      </w:r>
      <w:r w:rsidR="003F43A2" w:rsidRPr="000F7C78">
        <w:rPr>
          <w:rFonts w:cs="Arial"/>
          <w:szCs w:val="24"/>
        </w:rPr>
        <w:t>participants.</w:t>
      </w:r>
      <w:r w:rsidR="003F43A2">
        <w:rPr>
          <w:rFonts w:eastAsia="Times New Roman" w:cs="Arial"/>
          <w:szCs w:val="24"/>
        </w:rPr>
        <w:t xml:space="preserve"> The</w:t>
      </w:r>
      <w:r w:rsidR="007459FF">
        <w:rPr>
          <w:rFonts w:eastAsia="Times New Roman" w:cs="Arial"/>
          <w:szCs w:val="24"/>
        </w:rPr>
        <w:t xml:space="preserve"> a</w:t>
      </w:r>
      <w:r w:rsidRPr="000F7C78">
        <w:rPr>
          <w:rFonts w:eastAsia="Times New Roman" w:cs="Arial"/>
          <w:szCs w:val="24"/>
        </w:rPr>
        <w:t>dvantage of quantitative research is that it is conclusive</w:t>
      </w:r>
      <w:r w:rsidR="007459FF">
        <w:rPr>
          <w:rFonts w:eastAsia="Times New Roman" w:cs="Arial"/>
          <w:szCs w:val="24"/>
        </w:rPr>
        <w:t>, and</w:t>
      </w:r>
      <w:r w:rsidRPr="000F7C78">
        <w:rPr>
          <w:rFonts w:eastAsia="Times New Roman" w:cs="Arial"/>
          <w:szCs w:val="24"/>
        </w:rPr>
        <w:t xml:space="preserve"> its results </w:t>
      </w:r>
      <w:proofErr w:type="gramStart"/>
      <w:r w:rsidRPr="000F7C78">
        <w:rPr>
          <w:rFonts w:eastAsia="Times New Roman" w:cs="Arial"/>
          <w:szCs w:val="24"/>
        </w:rPr>
        <w:t xml:space="preserve">can </w:t>
      </w:r>
      <w:r w:rsidR="007459FF">
        <w:rPr>
          <w:rFonts w:eastAsia="Times New Roman" w:cs="Arial"/>
          <w:szCs w:val="24"/>
        </w:rPr>
        <w:t xml:space="preserve">therefore </w:t>
      </w:r>
      <w:r w:rsidRPr="000F7C78">
        <w:rPr>
          <w:rFonts w:eastAsia="Times New Roman" w:cs="Arial"/>
          <w:szCs w:val="24"/>
        </w:rPr>
        <w:t>be inferred</w:t>
      </w:r>
      <w:proofErr w:type="gramEnd"/>
      <w:r w:rsidRPr="000F7C78">
        <w:rPr>
          <w:rFonts w:eastAsia="Times New Roman" w:cs="Arial"/>
          <w:szCs w:val="24"/>
        </w:rPr>
        <w:t xml:space="preserve"> to the rest of the population. It is also better for costly investment because it measures</w:t>
      </w:r>
      <w:r w:rsidR="007459FF">
        <w:rPr>
          <w:rFonts w:eastAsia="Times New Roman" w:cs="Arial"/>
          <w:szCs w:val="24"/>
        </w:rPr>
        <w:t xml:space="preserve"> the</w:t>
      </w:r>
      <w:r w:rsidRPr="000F7C78">
        <w:rPr>
          <w:rFonts w:eastAsia="Times New Roman" w:cs="Arial"/>
          <w:szCs w:val="24"/>
        </w:rPr>
        <w:t xml:space="preserve"> degree and frequency of behaviours.</w:t>
      </w:r>
      <w:r w:rsidR="003F43A2">
        <w:rPr>
          <w:rFonts w:eastAsia="Times New Roman" w:cs="Arial"/>
          <w:szCs w:val="24"/>
        </w:rPr>
        <w:t xml:space="preserve"> </w:t>
      </w:r>
      <w:r w:rsidR="00E32BA9" w:rsidRPr="00E32BA9">
        <w:rPr>
          <w:rFonts w:eastAsia="Times New Roman" w:cs="Arial"/>
          <w:szCs w:val="24"/>
        </w:rPr>
        <w:t xml:space="preserve">With </w:t>
      </w:r>
      <w:r w:rsidR="007459FF">
        <w:rPr>
          <w:rFonts w:eastAsia="Times New Roman" w:cs="Arial"/>
          <w:szCs w:val="24"/>
        </w:rPr>
        <w:t xml:space="preserve">the </w:t>
      </w:r>
      <w:r w:rsidR="00E32BA9" w:rsidRPr="00E32BA9">
        <w:rPr>
          <w:rFonts w:eastAsia="Times New Roman" w:cs="Arial"/>
          <w:szCs w:val="24"/>
        </w:rPr>
        <w:t xml:space="preserve">quantitative research method, the respondents may </w:t>
      </w:r>
      <w:r w:rsidR="007459FF">
        <w:rPr>
          <w:rFonts w:eastAsia="Times New Roman" w:cs="Arial"/>
          <w:szCs w:val="24"/>
        </w:rPr>
        <w:t>interpret</w:t>
      </w:r>
      <w:r w:rsidR="00E32BA9" w:rsidRPr="00E32BA9">
        <w:rPr>
          <w:rFonts w:eastAsia="Times New Roman" w:cs="Arial"/>
          <w:szCs w:val="24"/>
        </w:rPr>
        <w:t xml:space="preserve"> the questions posed</w:t>
      </w:r>
      <w:r w:rsidR="007459FF">
        <w:rPr>
          <w:rFonts w:eastAsia="Times New Roman" w:cs="Arial"/>
          <w:szCs w:val="24"/>
        </w:rPr>
        <w:t xml:space="preserve"> differently,</w:t>
      </w:r>
      <w:r w:rsidR="00E32BA9" w:rsidRPr="00E32BA9">
        <w:rPr>
          <w:rFonts w:eastAsia="Times New Roman" w:cs="Arial"/>
          <w:szCs w:val="24"/>
        </w:rPr>
        <w:t xml:space="preserve"> and respond based on their own interpretation</w:t>
      </w:r>
      <w:r w:rsidR="007459FF">
        <w:rPr>
          <w:rFonts w:eastAsia="Times New Roman" w:cs="Arial"/>
          <w:szCs w:val="24"/>
        </w:rPr>
        <w:t>; t</w:t>
      </w:r>
      <w:r w:rsidR="00E32BA9" w:rsidRPr="00E32BA9">
        <w:rPr>
          <w:rFonts w:eastAsia="Times New Roman" w:cs="Arial"/>
          <w:szCs w:val="24"/>
        </w:rPr>
        <w:t xml:space="preserve">his means that the level of subjectivity </w:t>
      </w:r>
      <w:proofErr w:type="gramStart"/>
      <w:r w:rsidR="00E32BA9" w:rsidRPr="00E32BA9">
        <w:rPr>
          <w:rFonts w:eastAsia="Times New Roman" w:cs="Arial"/>
          <w:szCs w:val="24"/>
        </w:rPr>
        <w:t>is not acknowledged</w:t>
      </w:r>
      <w:proofErr w:type="gramEnd"/>
      <w:r w:rsidR="00E32BA9" w:rsidRPr="00E32BA9">
        <w:rPr>
          <w:rFonts w:eastAsia="Times New Roman" w:cs="Arial"/>
          <w:szCs w:val="24"/>
        </w:rPr>
        <w:t>. Furthermore</w:t>
      </w:r>
      <w:r w:rsidR="007459FF">
        <w:rPr>
          <w:rFonts w:eastAsia="Times New Roman" w:cs="Arial"/>
          <w:szCs w:val="24"/>
        </w:rPr>
        <w:t>,</w:t>
      </w:r>
      <w:r w:rsidR="00E32BA9" w:rsidRPr="00E32BA9">
        <w:rPr>
          <w:rFonts w:eastAsia="Times New Roman" w:cs="Arial"/>
          <w:szCs w:val="24"/>
        </w:rPr>
        <w:t xml:space="preserve"> questionnaires can be costly and time-consuming especially when respondents do not respond </w:t>
      </w:r>
      <w:r w:rsidR="007459FF">
        <w:rPr>
          <w:rFonts w:eastAsia="Times New Roman" w:cs="Arial"/>
          <w:szCs w:val="24"/>
        </w:rPr>
        <w:t>punctually, thus</w:t>
      </w:r>
      <w:r w:rsidR="00E32BA9" w:rsidRPr="00E32BA9">
        <w:rPr>
          <w:rFonts w:eastAsia="Times New Roman" w:cs="Arial"/>
          <w:szCs w:val="24"/>
        </w:rPr>
        <w:t xml:space="preserve"> leading to a low response rate</w:t>
      </w:r>
      <w:r w:rsidRPr="000F7C78">
        <w:rPr>
          <w:rFonts w:cs="Arial"/>
          <w:szCs w:val="24"/>
        </w:rPr>
        <w:t xml:space="preserve">. </w:t>
      </w:r>
    </w:p>
    <w:p w:rsidR="00262AE2" w:rsidRPr="005761A4" w:rsidRDefault="005761A4" w:rsidP="001D7291">
      <w:pPr>
        <w:pStyle w:val="Heading2"/>
      </w:pPr>
      <w:bookmarkStart w:id="212" w:name="_Toc390558274"/>
      <w:bookmarkStart w:id="213" w:name="_Toc393200376"/>
      <w:bookmarkStart w:id="214" w:name="_Toc393200920"/>
      <w:bookmarkStart w:id="215" w:name="_Toc403720606"/>
      <w:bookmarkStart w:id="216" w:name="_Toc403720843"/>
      <w:bookmarkStart w:id="217" w:name="_Toc409729329"/>
      <w:bookmarkStart w:id="218" w:name="_Toc447221817"/>
      <w:r>
        <w:lastRenderedPageBreak/>
        <w:t>3.4</w:t>
      </w:r>
      <w:r w:rsidRPr="000F7C78">
        <w:t xml:space="preserve"> RESEARCH DESIGN</w:t>
      </w:r>
      <w:bookmarkEnd w:id="212"/>
      <w:bookmarkEnd w:id="213"/>
      <w:bookmarkEnd w:id="214"/>
      <w:bookmarkEnd w:id="215"/>
      <w:bookmarkEnd w:id="216"/>
      <w:bookmarkEnd w:id="217"/>
      <w:bookmarkEnd w:id="218"/>
    </w:p>
    <w:p w:rsidR="00A77488" w:rsidRPr="000F7C78" w:rsidRDefault="00344FF1" w:rsidP="000F7C78">
      <w:pPr>
        <w:spacing w:line="480" w:lineRule="auto"/>
        <w:jc w:val="both"/>
        <w:rPr>
          <w:rFonts w:cs="Arial"/>
          <w:szCs w:val="24"/>
        </w:rPr>
      </w:pPr>
      <w:r w:rsidRPr="000F7C78">
        <w:rPr>
          <w:rFonts w:cs="Arial"/>
          <w:szCs w:val="24"/>
        </w:rPr>
        <w:t xml:space="preserve">A </w:t>
      </w:r>
      <w:r w:rsidRPr="000F7C78">
        <w:rPr>
          <w:rFonts w:cs="Arial"/>
          <w:iCs/>
          <w:szCs w:val="24"/>
        </w:rPr>
        <w:t>research design</w:t>
      </w:r>
      <w:r w:rsidR="003F43A2">
        <w:rPr>
          <w:rFonts w:cs="Arial"/>
          <w:iCs/>
          <w:szCs w:val="24"/>
        </w:rPr>
        <w:t xml:space="preserve"> </w:t>
      </w:r>
      <w:r w:rsidRPr="000F7C78">
        <w:rPr>
          <w:rFonts w:cs="Arial"/>
          <w:szCs w:val="24"/>
        </w:rPr>
        <w:t xml:space="preserve">is the overall plan for obtaining answers to the questions </w:t>
      </w:r>
      <w:proofErr w:type="gramStart"/>
      <w:r w:rsidRPr="000F7C78">
        <w:rPr>
          <w:rFonts w:cs="Arial"/>
          <w:szCs w:val="24"/>
        </w:rPr>
        <w:t>being studied</w:t>
      </w:r>
      <w:proofErr w:type="gramEnd"/>
      <w:r w:rsidRPr="000F7C78">
        <w:rPr>
          <w:rFonts w:cs="Arial"/>
          <w:szCs w:val="24"/>
        </w:rPr>
        <w:t xml:space="preserve"> and for handling some of the difficulties encountered during the research process (</w:t>
      </w:r>
      <w:proofErr w:type="spellStart"/>
      <w:r w:rsidRPr="000F7C78">
        <w:rPr>
          <w:rFonts w:cs="Arial"/>
          <w:szCs w:val="24"/>
        </w:rPr>
        <w:t>Polit</w:t>
      </w:r>
      <w:proofErr w:type="spellEnd"/>
      <w:r w:rsidR="00FF0043">
        <w:rPr>
          <w:rFonts w:cs="Arial"/>
          <w:szCs w:val="24"/>
        </w:rPr>
        <w:t xml:space="preserve"> </w:t>
      </w:r>
      <w:r w:rsidRPr="000F7C78">
        <w:rPr>
          <w:rFonts w:cs="Arial"/>
          <w:szCs w:val="24"/>
        </w:rPr>
        <w:t>&amp; Beck</w:t>
      </w:r>
      <w:r w:rsidR="007459FF">
        <w:rPr>
          <w:rFonts w:cs="Arial"/>
          <w:szCs w:val="24"/>
        </w:rPr>
        <w:t>,</w:t>
      </w:r>
      <w:r w:rsidRPr="000F7C78">
        <w:rPr>
          <w:rFonts w:cs="Arial"/>
          <w:szCs w:val="24"/>
        </w:rPr>
        <w:t xml:space="preserve"> 2004).  The research design </w:t>
      </w:r>
      <w:proofErr w:type="gramStart"/>
      <w:r w:rsidRPr="000F7C78">
        <w:rPr>
          <w:rFonts w:cs="Arial"/>
          <w:szCs w:val="24"/>
        </w:rPr>
        <w:t>is also known</w:t>
      </w:r>
      <w:proofErr w:type="gramEnd"/>
      <w:r w:rsidRPr="000F7C78">
        <w:rPr>
          <w:rFonts w:cs="Arial"/>
          <w:szCs w:val="24"/>
        </w:rPr>
        <w:t xml:space="preserve"> as </w:t>
      </w:r>
      <w:r w:rsidR="007459FF">
        <w:rPr>
          <w:rFonts w:cs="Arial"/>
          <w:szCs w:val="24"/>
        </w:rPr>
        <w:t>the</w:t>
      </w:r>
      <w:r w:rsidRPr="000F7C78">
        <w:rPr>
          <w:rFonts w:cs="Arial"/>
          <w:szCs w:val="24"/>
        </w:rPr>
        <w:t xml:space="preserve"> implementation arrangement of the study. It is a </w:t>
      </w:r>
      <w:r w:rsidR="003F43A2" w:rsidRPr="000F7C78">
        <w:rPr>
          <w:rFonts w:cs="Arial"/>
          <w:szCs w:val="24"/>
        </w:rPr>
        <w:t>systematic</w:t>
      </w:r>
      <w:r w:rsidRPr="000F7C78">
        <w:rPr>
          <w:rFonts w:cs="Arial"/>
          <w:szCs w:val="24"/>
        </w:rPr>
        <w:t xml:space="preserve"> arrangement</w:t>
      </w:r>
      <w:r w:rsidR="007459FF">
        <w:rPr>
          <w:rFonts w:cs="Arial"/>
          <w:szCs w:val="24"/>
        </w:rPr>
        <w:t>,</w:t>
      </w:r>
      <w:r w:rsidRPr="000F7C78">
        <w:rPr>
          <w:rFonts w:cs="Arial"/>
          <w:szCs w:val="24"/>
        </w:rPr>
        <w:t xml:space="preserve"> of a researcher</w:t>
      </w:r>
      <w:r w:rsidR="007459FF">
        <w:rPr>
          <w:rFonts w:cs="Arial"/>
          <w:szCs w:val="24"/>
        </w:rPr>
        <w:t>,</w:t>
      </w:r>
      <w:r w:rsidRPr="000F7C78">
        <w:rPr>
          <w:rFonts w:cs="Arial"/>
          <w:szCs w:val="24"/>
        </w:rPr>
        <w:t xml:space="preserve"> which enables the researcher to answer research questions and attain the research objective</w:t>
      </w:r>
      <w:r w:rsidR="007459FF">
        <w:rPr>
          <w:rFonts w:cs="Arial"/>
          <w:szCs w:val="24"/>
        </w:rPr>
        <w:t>s</w:t>
      </w:r>
      <w:r w:rsidRPr="000F7C78">
        <w:rPr>
          <w:rFonts w:cs="Arial"/>
          <w:szCs w:val="24"/>
        </w:rPr>
        <w:t xml:space="preserve"> using </w:t>
      </w:r>
      <w:r w:rsidR="007459FF">
        <w:rPr>
          <w:rFonts w:cs="Arial"/>
          <w:szCs w:val="24"/>
        </w:rPr>
        <w:t>the</w:t>
      </w:r>
      <w:r w:rsidRPr="000F7C78">
        <w:rPr>
          <w:rFonts w:cs="Arial"/>
          <w:szCs w:val="24"/>
        </w:rPr>
        <w:t xml:space="preserve"> data that </w:t>
      </w:r>
      <w:proofErr w:type="gramStart"/>
      <w:r w:rsidRPr="000F7C78">
        <w:rPr>
          <w:rFonts w:cs="Arial"/>
          <w:szCs w:val="24"/>
        </w:rPr>
        <w:t>was collected</w:t>
      </w:r>
      <w:proofErr w:type="gramEnd"/>
      <w:r w:rsidRPr="000F7C78">
        <w:rPr>
          <w:rFonts w:cs="Arial"/>
          <w:szCs w:val="24"/>
        </w:rPr>
        <w:t xml:space="preserve">. It also ensures that the study is accomplished with the resources available </w:t>
      </w:r>
      <w:r w:rsidR="00EE6362" w:rsidRPr="000F7C78">
        <w:rPr>
          <w:rFonts w:cs="Arial"/>
          <w:szCs w:val="24"/>
        </w:rPr>
        <w:t>(Robson, 2002</w:t>
      </w:r>
      <w:proofErr w:type="gramStart"/>
      <w:r w:rsidR="00EE6362" w:rsidRPr="000F7C78">
        <w:rPr>
          <w:rFonts w:cs="Arial"/>
          <w:szCs w:val="24"/>
        </w:rPr>
        <w:t>;</w:t>
      </w:r>
      <w:proofErr w:type="gramEnd"/>
      <w:r w:rsidR="00EE6362" w:rsidRPr="000F7C78">
        <w:rPr>
          <w:rFonts w:cs="Arial"/>
          <w:szCs w:val="24"/>
        </w:rPr>
        <w:t xml:space="preserve"> </w:t>
      </w:r>
      <w:r w:rsidR="00AC2662" w:rsidRPr="000F7C78">
        <w:rPr>
          <w:rFonts w:cs="Arial"/>
          <w:szCs w:val="24"/>
        </w:rPr>
        <w:t>Durkheim</w:t>
      </w:r>
      <w:r w:rsidR="00EE6362" w:rsidRPr="000F7C78">
        <w:rPr>
          <w:rFonts w:cs="Arial"/>
          <w:szCs w:val="24"/>
        </w:rPr>
        <w:t>, 2006).</w:t>
      </w:r>
      <w:r w:rsidR="004453DE">
        <w:rPr>
          <w:rFonts w:cs="Arial"/>
          <w:szCs w:val="24"/>
        </w:rPr>
        <w:t xml:space="preserve"> </w:t>
      </w:r>
      <w:r w:rsidR="00EE6362" w:rsidRPr="000F7C78">
        <w:rPr>
          <w:rFonts w:cs="Arial"/>
          <w:szCs w:val="24"/>
        </w:rPr>
        <w:t xml:space="preserve">A research design can either </w:t>
      </w:r>
      <w:r w:rsidR="007459FF">
        <w:rPr>
          <w:rFonts w:cs="Arial"/>
          <w:szCs w:val="24"/>
        </w:rPr>
        <w:t>employ a</w:t>
      </w:r>
      <w:r w:rsidR="003F43A2">
        <w:rPr>
          <w:rFonts w:cs="Arial"/>
          <w:szCs w:val="24"/>
        </w:rPr>
        <w:t xml:space="preserve"> </w:t>
      </w:r>
      <w:r w:rsidR="00EE6362" w:rsidRPr="000F7C78">
        <w:rPr>
          <w:rFonts w:cs="Arial"/>
          <w:szCs w:val="24"/>
        </w:rPr>
        <w:t>qualitative or quantitative research method.</w:t>
      </w:r>
    </w:p>
    <w:p w:rsidR="00D10050" w:rsidRDefault="00EE6362" w:rsidP="000F7C78">
      <w:pPr>
        <w:spacing w:line="480" w:lineRule="auto"/>
        <w:jc w:val="both"/>
        <w:rPr>
          <w:rFonts w:cs="Arial"/>
          <w:szCs w:val="24"/>
        </w:rPr>
      </w:pPr>
      <w:r w:rsidRPr="000F7C78">
        <w:rPr>
          <w:rFonts w:cs="Arial"/>
          <w:szCs w:val="24"/>
        </w:rPr>
        <w:t xml:space="preserve">The research design used in this </w:t>
      </w:r>
      <w:r w:rsidR="00E605C0" w:rsidRPr="000F7C78">
        <w:rPr>
          <w:rFonts w:cs="Arial"/>
          <w:szCs w:val="24"/>
        </w:rPr>
        <w:t xml:space="preserve">study is </w:t>
      </w:r>
      <w:r w:rsidR="007459FF">
        <w:rPr>
          <w:rFonts w:cs="Arial"/>
          <w:szCs w:val="24"/>
        </w:rPr>
        <w:t xml:space="preserve">a </w:t>
      </w:r>
      <w:r w:rsidR="00AC2662" w:rsidRPr="000F7C78">
        <w:rPr>
          <w:rFonts w:cs="Arial"/>
          <w:szCs w:val="24"/>
        </w:rPr>
        <w:t>case study research</w:t>
      </w:r>
      <w:r w:rsidR="00E605C0" w:rsidRPr="000F7C78">
        <w:rPr>
          <w:rFonts w:cs="Arial"/>
          <w:szCs w:val="24"/>
        </w:rPr>
        <w:t xml:space="preserve"> desi</w:t>
      </w:r>
      <w:r w:rsidR="00137E7B" w:rsidRPr="000F7C78">
        <w:rPr>
          <w:rFonts w:cs="Arial"/>
          <w:szCs w:val="24"/>
        </w:rPr>
        <w:t xml:space="preserve">gn. </w:t>
      </w:r>
      <w:bookmarkStart w:id="219" w:name="_Toc390558276"/>
      <w:bookmarkStart w:id="220" w:name="_Toc393200378"/>
      <w:bookmarkStart w:id="221" w:name="_Toc393200922"/>
      <w:bookmarkStart w:id="222" w:name="_Toc403720608"/>
      <w:bookmarkStart w:id="223" w:name="_Toc403720845"/>
      <w:bookmarkStart w:id="224" w:name="_Toc409729330"/>
      <w:r w:rsidR="00555CBE" w:rsidRPr="000F7C78">
        <w:rPr>
          <w:rFonts w:cs="Arial"/>
          <w:szCs w:val="24"/>
        </w:rPr>
        <w:t xml:space="preserve"> A case study is a method </w:t>
      </w:r>
      <w:r w:rsidR="007459FF">
        <w:rPr>
          <w:rFonts w:cs="Arial"/>
          <w:szCs w:val="24"/>
        </w:rPr>
        <w:t xml:space="preserve">of </w:t>
      </w:r>
      <w:r w:rsidR="00555CBE" w:rsidRPr="000F7C78">
        <w:rPr>
          <w:rFonts w:cs="Arial"/>
          <w:szCs w:val="24"/>
        </w:rPr>
        <w:t xml:space="preserve">research that focuses on gaining an in-depth understanding of a particular entity or events at a specific time (Yin, 2009). </w:t>
      </w:r>
      <w:proofErr w:type="spellStart"/>
      <w:r w:rsidR="00555CBE" w:rsidRPr="000F7C78">
        <w:rPr>
          <w:rFonts w:cs="Arial"/>
          <w:szCs w:val="24"/>
        </w:rPr>
        <w:t>Willig</w:t>
      </w:r>
      <w:proofErr w:type="spellEnd"/>
      <w:r w:rsidR="00555CBE" w:rsidRPr="000F7C78">
        <w:rPr>
          <w:rFonts w:cs="Arial"/>
          <w:szCs w:val="24"/>
        </w:rPr>
        <w:t xml:space="preserve"> (2008) asserts that case studies are not characterised by methods used to collect and analyse data, but </w:t>
      </w:r>
      <w:r w:rsidR="007459FF">
        <w:rPr>
          <w:rFonts w:cs="Arial"/>
          <w:szCs w:val="24"/>
        </w:rPr>
        <w:t>places</w:t>
      </w:r>
      <w:r w:rsidR="00555CBE" w:rsidRPr="000F7C78">
        <w:rPr>
          <w:rFonts w:cs="Arial"/>
          <w:szCs w:val="24"/>
        </w:rPr>
        <w:t xml:space="preserve"> focus on a particular unit of analysis: a case.</w:t>
      </w:r>
      <w:r w:rsidR="006432CB" w:rsidRPr="000F7C78">
        <w:rPr>
          <w:rFonts w:cs="Arial"/>
          <w:szCs w:val="24"/>
        </w:rPr>
        <w:t xml:space="preserve"> The case study research design demands a high degree of depth, breadth and rigour with careful attention to showing the way in which evidence supports the conclusions reached. In explanatory research</w:t>
      </w:r>
      <w:r w:rsidR="007459FF">
        <w:rPr>
          <w:rFonts w:cs="Arial"/>
          <w:szCs w:val="24"/>
        </w:rPr>
        <w:t>,</w:t>
      </w:r>
      <w:r w:rsidR="006432CB" w:rsidRPr="000F7C78">
        <w:rPr>
          <w:rFonts w:cs="Arial"/>
          <w:szCs w:val="24"/>
        </w:rPr>
        <w:t xml:space="preserve"> for instance, case studies offer the possibility of investigating causal mechanisms and the specific contents in which they </w:t>
      </w:r>
      <w:r w:rsidR="007459FF">
        <w:rPr>
          <w:rFonts w:cs="Arial"/>
          <w:szCs w:val="24"/>
        </w:rPr>
        <w:t xml:space="preserve">are </w:t>
      </w:r>
      <w:r w:rsidR="006432CB" w:rsidRPr="000F7C78">
        <w:rPr>
          <w:rFonts w:cs="Arial"/>
          <w:szCs w:val="24"/>
        </w:rPr>
        <w:t xml:space="preserve">activated (George </w:t>
      </w:r>
      <w:r w:rsidR="00597588">
        <w:rPr>
          <w:rFonts w:cs="Arial"/>
          <w:szCs w:val="24"/>
        </w:rPr>
        <w:t>&amp;</w:t>
      </w:r>
      <w:r w:rsidR="006432CB" w:rsidRPr="000F7C78">
        <w:rPr>
          <w:rFonts w:cs="Arial"/>
          <w:szCs w:val="24"/>
        </w:rPr>
        <w:t xml:space="preserve"> Bennet, 2008). Moreover, case study research can also facilitate a holistic perspective on causality because it treats </w:t>
      </w:r>
      <w:r w:rsidR="007459FF">
        <w:rPr>
          <w:rFonts w:cs="Arial"/>
          <w:szCs w:val="24"/>
        </w:rPr>
        <w:t>the</w:t>
      </w:r>
      <w:r w:rsidR="003F43A2">
        <w:rPr>
          <w:rFonts w:cs="Arial"/>
          <w:szCs w:val="24"/>
        </w:rPr>
        <w:t xml:space="preserve"> </w:t>
      </w:r>
      <w:r w:rsidR="006432CB" w:rsidRPr="000F7C78">
        <w:rPr>
          <w:rFonts w:cs="Arial"/>
          <w:szCs w:val="24"/>
        </w:rPr>
        <w:t>case as a specific whole</w:t>
      </w:r>
      <w:r w:rsidR="00DA7A4E" w:rsidRPr="00DA7A4E">
        <w:t xml:space="preserve"> </w:t>
      </w:r>
      <w:r w:rsidR="00DA7A4E" w:rsidRPr="00DA7A4E">
        <w:rPr>
          <w:rFonts w:cs="Arial"/>
          <w:szCs w:val="24"/>
        </w:rPr>
        <w:t>(</w:t>
      </w:r>
      <w:proofErr w:type="spellStart"/>
      <w:r w:rsidR="00DA7A4E" w:rsidRPr="00DA7A4E">
        <w:rPr>
          <w:rFonts w:cs="Arial"/>
          <w:szCs w:val="24"/>
        </w:rPr>
        <w:t>Babbie</w:t>
      </w:r>
      <w:proofErr w:type="spellEnd"/>
      <w:r w:rsidR="00DA7A4E" w:rsidRPr="00DA7A4E">
        <w:rPr>
          <w:rFonts w:cs="Arial"/>
          <w:szCs w:val="24"/>
        </w:rPr>
        <w:t>, 2007)</w:t>
      </w:r>
      <w:r w:rsidR="006432CB" w:rsidRPr="000F7C78">
        <w:rPr>
          <w:rFonts w:cs="Arial"/>
          <w:szCs w:val="24"/>
        </w:rPr>
        <w:t>. Moreover, a case study research design can be used to research questions about process because the use of multiple data sources supports the retrospective investigation of events</w:t>
      </w:r>
      <w:r w:rsidR="00DA7A4E" w:rsidRPr="00DA7A4E">
        <w:rPr>
          <w:rFonts w:eastAsia="ArialMT" w:cs="Arial"/>
          <w:szCs w:val="24"/>
        </w:rPr>
        <w:t xml:space="preserve"> </w:t>
      </w:r>
      <w:r w:rsidR="00DA7A4E">
        <w:rPr>
          <w:rFonts w:eastAsia="ArialMT" w:cs="Arial"/>
          <w:szCs w:val="24"/>
        </w:rPr>
        <w:t>(</w:t>
      </w:r>
      <w:proofErr w:type="spellStart"/>
      <w:r w:rsidR="00DA7A4E">
        <w:rPr>
          <w:rFonts w:eastAsia="ArialMT" w:cs="Arial"/>
          <w:szCs w:val="24"/>
        </w:rPr>
        <w:t>Babbie</w:t>
      </w:r>
      <w:proofErr w:type="spellEnd"/>
      <w:r w:rsidR="00DA7A4E">
        <w:rPr>
          <w:rFonts w:eastAsia="ArialMT" w:cs="Arial"/>
          <w:szCs w:val="24"/>
        </w:rPr>
        <w:t xml:space="preserve">, </w:t>
      </w:r>
      <w:r w:rsidR="00DA7A4E" w:rsidRPr="000F7C78">
        <w:rPr>
          <w:rFonts w:eastAsia="ArialMT" w:cs="Arial"/>
          <w:szCs w:val="24"/>
        </w:rPr>
        <w:t>2007)</w:t>
      </w:r>
      <w:proofErr w:type="gramStart"/>
      <w:r w:rsidR="00DA7A4E" w:rsidRPr="000F7C78">
        <w:rPr>
          <w:rFonts w:eastAsia="ArialMT" w:cs="Arial"/>
          <w:szCs w:val="24"/>
        </w:rPr>
        <w:t>.</w:t>
      </w:r>
      <w:r w:rsidR="006432CB" w:rsidRPr="000F7C78">
        <w:rPr>
          <w:rFonts w:cs="Arial"/>
          <w:szCs w:val="24"/>
        </w:rPr>
        <w:t>.</w:t>
      </w:r>
      <w:proofErr w:type="gramEnd"/>
      <w:r w:rsidR="006432CB" w:rsidRPr="000F7C78">
        <w:rPr>
          <w:rFonts w:cs="Arial"/>
          <w:szCs w:val="24"/>
        </w:rPr>
        <w:t xml:space="preserve">  As such</w:t>
      </w:r>
      <w:r w:rsidR="00597588">
        <w:rPr>
          <w:rFonts w:cs="Arial"/>
          <w:szCs w:val="24"/>
        </w:rPr>
        <w:t>,</w:t>
      </w:r>
      <w:r w:rsidR="006432CB" w:rsidRPr="000F7C78">
        <w:rPr>
          <w:rFonts w:cs="Arial"/>
          <w:szCs w:val="24"/>
        </w:rPr>
        <w:t xml:space="preserve"> this study </w:t>
      </w:r>
      <w:r w:rsidR="006432CB" w:rsidRPr="000F7C78">
        <w:rPr>
          <w:rFonts w:cs="Arial"/>
          <w:szCs w:val="24"/>
        </w:rPr>
        <w:lastRenderedPageBreak/>
        <w:t xml:space="preserve">employed a case study research design </w:t>
      </w:r>
      <w:r w:rsidR="00597588">
        <w:rPr>
          <w:rFonts w:cs="Arial"/>
          <w:szCs w:val="24"/>
        </w:rPr>
        <w:t>in which</w:t>
      </w:r>
      <w:r w:rsidR="006432CB" w:rsidRPr="000F7C78">
        <w:rPr>
          <w:rFonts w:cs="Arial"/>
          <w:szCs w:val="24"/>
        </w:rPr>
        <w:t xml:space="preserve"> the University of Fort Hare Library at the Alice campus</w:t>
      </w:r>
      <w:r w:rsidR="00597588">
        <w:rPr>
          <w:rFonts w:cs="Arial"/>
          <w:szCs w:val="24"/>
        </w:rPr>
        <w:t xml:space="preserve"> was the case under investigation</w:t>
      </w:r>
      <w:r w:rsidR="006432CB" w:rsidRPr="000F7C78">
        <w:rPr>
          <w:rFonts w:cs="Arial"/>
          <w:szCs w:val="24"/>
        </w:rPr>
        <w:t xml:space="preserve">. </w:t>
      </w:r>
    </w:p>
    <w:p w:rsidR="00F70886" w:rsidRPr="00E04A87" w:rsidRDefault="00F70886" w:rsidP="00EF73A7">
      <w:pPr>
        <w:pStyle w:val="Heading2"/>
        <w:rPr>
          <w:lang w:val="en-US" w:eastAsia="en-US"/>
        </w:rPr>
      </w:pPr>
      <w:bookmarkStart w:id="225" w:name="_Toc403720610"/>
      <w:bookmarkStart w:id="226" w:name="_Toc403720847"/>
      <w:bookmarkStart w:id="227" w:name="_Toc409729333"/>
      <w:bookmarkStart w:id="228" w:name="_Toc447221818"/>
      <w:r>
        <w:t>3.5</w:t>
      </w:r>
      <w:r w:rsidRPr="00E04A87">
        <w:t xml:space="preserve"> STUDY POPULATION</w:t>
      </w:r>
      <w:bookmarkEnd w:id="225"/>
      <w:bookmarkEnd w:id="226"/>
      <w:bookmarkEnd w:id="227"/>
      <w:bookmarkEnd w:id="228"/>
    </w:p>
    <w:p w:rsidR="00F70886" w:rsidRPr="00E04A87" w:rsidRDefault="00F70886" w:rsidP="00F70886">
      <w:pPr>
        <w:spacing w:line="480" w:lineRule="auto"/>
        <w:jc w:val="both"/>
        <w:rPr>
          <w:rFonts w:cs="Arial"/>
          <w:szCs w:val="24"/>
        </w:rPr>
      </w:pPr>
      <w:r w:rsidRPr="00E04A87">
        <w:rPr>
          <w:rFonts w:cs="Arial"/>
          <w:szCs w:val="24"/>
        </w:rPr>
        <w:t xml:space="preserve">According to </w:t>
      </w:r>
      <w:proofErr w:type="spellStart"/>
      <w:r w:rsidRPr="00E04A87">
        <w:rPr>
          <w:rFonts w:cs="Arial"/>
          <w:szCs w:val="24"/>
        </w:rPr>
        <w:t>Babbie</w:t>
      </w:r>
      <w:proofErr w:type="spellEnd"/>
      <w:r w:rsidRPr="00E04A87">
        <w:rPr>
          <w:rFonts w:cs="Arial"/>
          <w:szCs w:val="24"/>
        </w:rPr>
        <w:t xml:space="preserve"> (2007:190), the study population refers to a “large group from which a smaller representative group known as a sample of the study population is drawn”.  The study population has at least one shared characteristic permitting an investigator to generalise based on a representative sample of observations (</w:t>
      </w:r>
      <w:proofErr w:type="spellStart"/>
      <w:r w:rsidRPr="00E04A87">
        <w:rPr>
          <w:rFonts w:cs="Arial"/>
          <w:szCs w:val="24"/>
        </w:rPr>
        <w:t>Knocke</w:t>
      </w:r>
      <w:proofErr w:type="spellEnd"/>
      <w:r w:rsidRPr="00E04A87">
        <w:rPr>
          <w:rFonts w:cs="Arial"/>
          <w:szCs w:val="24"/>
        </w:rPr>
        <w:t xml:space="preserve"> and </w:t>
      </w:r>
      <w:proofErr w:type="spellStart"/>
      <w:r w:rsidRPr="00E04A87">
        <w:rPr>
          <w:rFonts w:cs="Arial"/>
          <w:szCs w:val="24"/>
        </w:rPr>
        <w:t>Bohrstedt</w:t>
      </w:r>
      <w:proofErr w:type="spellEnd"/>
      <w:r w:rsidRPr="00E04A87">
        <w:rPr>
          <w:rFonts w:cs="Arial"/>
          <w:szCs w:val="24"/>
        </w:rPr>
        <w:t xml:space="preserve">, 1991:12-13). </w:t>
      </w:r>
      <w:r w:rsidRPr="00E04A87">
        <w:rPr>
          <w:rFonts w:cs="Arial"/>
          <w:color w:val="000000"/>
          <w:szCs w:val="24"/>
        </w:rPr>
        <w:t xml:space="preserve">In this study, the population were all students registered at the University </w:t>
      </w:r>
      <w:proofErr w:type="gramStart"/>
      <w:r w:rsidRPr="00E04A87">
        <w:rPr>
          <w:rFonts w:cs="Arial"/>
          <w:color w:val="000000"/>
          <w:szCs w:val="24"/>
        </w:rPr>
        <w:t>of</w:t>
      </w:r>
      <w:proofErr w:type="gramEnd"/>
      <w:r w:rsidRPr="00E04A87">
        <w:rPr>
          <w:rFonts w:cs="Arial"/>
          <w:color w:val="000000"/>
          <w:szCs w:val="24"/>
        </w:rPr>
        <w:t xml:space="preserve"> Fort Hare’s Alice Campus and all the library staff at the University of Fort Hare Library at the Alice Campus. The purpose of collecting data from different kinds of informants was to enable data triangulation to compare and validate the data, should it yield similar findings. Norman (2000) defines a study population as the complete set of objects and events of groups of people; </w:t>
      </w:r>
      <w:proofErr w:type="gramStart"/>
      <w:r w:rsidRPr="00E04A87">
        <w:rPr>
          <w:rFonts w:cs="Arial"/>
          <w:color w:val="000000"/>
          <w:szCs w:val="24"/>
        </w:rPr>
        <w:t>it is the object from which the researcher wants to ascertain certain individualities and determine certain patterns</w:t>
      </w:r>
      <w:proofErr w:type="gramEnd"/>
      <w:r w:rsidRPr="00E04A87">
        <w:rPr>
          <w:rFonts w:cs="Arial"/>
          <w:color w:val="000000"/>
          <w:szCs w:val="24"/>
        </w:rPr>
        <w:t xml:space="preserve">. It was, however, not possible to use the entire population in this research study, but a representative sample </w:t>
      </w:r>
      <w:proofErr w:type="gramStart"/>
      <w:r w:rsidRPr="00E04A87">
        <w:rPr>
          <w:rFonts w:cs="Arial"/>
          <w:color w:val="000000"/>
          <w:szCs w:val="24"/>
        </w:rPr>
        <w:t>was selected</w:t>
      </w:r>
      <w:proofErr w:type="gramEnd"/>
      <w:r w:rsidRPr="00E04A87">
        <w:rPr>
          <w:rFonts w:cs="Arial"/>
          <w:color w:val="000000"/>
          <w:szCs w:val="24"/>
        </w:rPr>
        <w:t xml:space="preserve"> for the purpose of this study. </w:t>
      </w:r>
      <w:r w:rsidRPr="00E04A87">
        <w:rPr>
          <w:rFonts w:cs="Arial"/>
          <w:szCs w:val="24"/>
        </w:rPr>
        <w:t xml:space="preserve">The researcher distributed 45 questionnaires to the respondents from the University of Fort Hare Library; 40 respondents (students from different faculties) were selected randomly and </w:t>
      </w:r>
      <w:proofErr w:type="gramStart"/>
      <w:r w:rsidRPr="00E04A87">
        <w:rPr>
          <w:rFonts w:cs="Arial"/>
          <w:szCs w:val="24"/>
        </w:rPr>
        <w:t>5</w:t>
      </w:r>
      <w:proofErr w:type="gramEnd"/>
      <w:r w:rsidRPr="00E04A87">
        <w:rPr>
          <w:rFonts w:cs="Arial"/>
          <w:szCs w:val="24"/>
        </w:rPr>
        <w:t xml:space="preserve"> librarians were purposively selected.</w:t>
      </w:r>
    </w:p>
    <w:p w:rsidR="00F70886" w:rsidRPr="000F7C78" w:rsidRDefault="00F70886" w:rsidP="000F7C78">
      <w:pPr>
        <w:spacing w:line="480" w:lineRule="auto"/>
        <w:jc w:val="both"/>
        <w:rPr>
          <w:rFonts w:cs="Arial"/>
          <w:szCs w:val="24"/>
        </w:rPr>
      </w:pPr>
    </w:p>
    <w:p w:rsidR="00EE7C60" w:rsidRPr="00AE6D7D" w:rsidRDefault="007D1006" w:rsidP="00E20DC0">
      <w:pPr>
        <w:pStyle w:val="Heading3"/>
      </w:pPr>
      <w:bookmarkStart w:id="229" w:name="_Toc403720611"/>
      <w:bookmarkStart w:id="230" w:name="_Toc403720848"/>
      <w:bookmarkStart w:id="231" w:name="_Toc409729334"/>
      <w:bookmarkStart w:id="232" w:name="_Toc447221819"/>
      <w:bookmarkEnd w:id="219"/>
      <w:bookmarkEnd w:id="220"/>
      <w:bookmarkEnd w:id="221"/>
      <w:bookmarkEnd w:id="222"/>
      <w:bookmarkEnd w:id="223"/>
      <w:bookmarkEnd w:id="224"/>
      <w:r w:rsidRPr="000F7C78">
        <w:lastRenderedPageBreak/>
        <w:t>3.</w:t>
      </w:r>
      <w:r w:rsidR="00F70886">
        <w:t xml:space="preserve">5.1 </w:t>
      </w:r>
      <w:r w:rsidR="00BC7338" w:rsidRPr="000F7C78">
        <w:t>Sampling</w:t>
      </w:r>
      <w:bookmarkEnd w:id="229"/>
      <w:bookmarkEnd w:id="230"/>
      <w:bookmarkEnd w:id="231"/>
      <w:bookmarkEnd w:id="232"/>
    </w:p>
    <w:p w:rsidR="00FA0557" w:rsidRPr="000F7C78" w:rsidRDefault="00FA0557" w:rsidP="000F7C78">
      <w:pPr>
        <w:spacing w:line="480" w:lineRule="auto"/>
        <w:jc w:val="both"/>
        <w:rPr>
          <w:rFonts w:cs="Arial"/>
          <w:szCs w:val="24"/>
          <w:lang w:val="en-US"/>
        </w:rPr>
      </w:pPr>
      <w:r w:rsidRPr="000F7C78">
        <w:rPr>
          <w:rFonts w:cs="Arial"/>
          <w:szCs w:val="24"/>
          <w:lang w:val="en-US"/>
        </w:rPr>
        <w:t>Sampling is the process of selecting cases to be observed from a study population (</w:t>
      </w:r>
      <w:proofErr w:type="spellStart"/>
      <w:r w:rsidRPr="000F7C78">
        <w:rPr>
          <w:rFonts w:cs="Arial"/>
          <w:szCs w:val="24"/>
          <w:lang w:val="en-US"/>
        </w:rPr>
        <w:t>Babbie</w:t>
      </w:r>
      <w:proofErr w:type="spellEnd"/>
      <w:r w:rsidRPr="000F7C78">
        <w:rPr>
          <w:rFonts w:cs="Arial"/>
          <w:szCs w:val="24"/>
          <w:lang w:val="en-US"/>
        </w:rPr>
        <w:t xml:space="preserve">, 2007:180). Sampling is often used in circumstances where it is not possible or appropriate to study the whole of a population due to time or resources. The researcher </w:t>
      </w:r>
      <w:r w:rsidR="001D7173">
        <w:rPr>
          <w:rFonts w:cs="Arial"/>
          <w:szCs w:val="24"/>
          <w:lang w:val="en-US"/>
        </w:rPr>
        <w:t xml:space="preserve">only </w:t>
      </w:r>
      <w:r w:rsidRPr="000F7C78">
        <w:rPr>
          <w:rFonts w:cs="Arial"/>
          <w:szCs w:val="24"/>
          <w:lang w:val="en-US"/>
        </w:rPr>
        <w:t>collects data from a small portion of a population of interest</w:t>
      </w:r>
      <w:r w:rsidR="001D7173">
        <w:rPr>
          <w:rFonts w:cs="Arial"/>
          <w:szCs w:val="24"/>
          <w:lang w:val="en-US"/>
        </w:rPr>
        <w:t>,</w:t>
      </w:r>
      <w:r w:rsidRPr="000F7C78">
        <w:rPr>
          <w:rFonts w:cs="Arial"/>
          <w:szCs w:val="24"/>
          <w:lang w:val="en-US"/>
        </w:rPr>
        <w:t xml:space="preserve"> but draws conclusions about the larger group </w:t>
      </w:r>
      <w:r w:rsidR="001D7173">
        <w:rPr>
          <w:rFonts w:cs="Arial"/>
          <w:szCs w:val="24"/>
          <w:lang w:val="en-US"/>
        </w:rPr>
        <w:t>from which</w:t>
      </w:r>
      <w:r w:rsidRPr="000F7C78">
        <w:rPr>
          <w:rFonts w:cs="Arial"/>
          <w:szCs w:val="24"/>
          <w:lang w:val="en-US"/>
        </w:rPr>
        <w:t xml:space="preserve"> the sample group </w:t>
      </w:r>
      <w:r w:rsidR="001D7173">
        <w:rPr>
          <w:rFonts w:cs="Arial"/>
          <w:szCs w:val="24"/>
          <w:lang w:val="en-US"/>
        </w:rPr>
        <w:t>has been drawn</w:t>
      </w:r>
      <w:r w:rsidR="009A2210">
        <w:rPr>
          <w:rFonts w:cs="Arial"/>
          <w:szCs w:val="24"/>
          <w:lang w:val="en-US"/>
        </w:rPr>
        <w:t xml:space="preserve"> </w:t>
      </w:r>
      <w:r w:rsidRPr="000F7C78">
        <w:rPr>
          <w:rFonts w:cs="Arial"/>
          <w:szCs w:val="24"/>
          <w:lang w:val="en-US"/>
        </w:rPr>
        <w:t xml:space="preserve">(Robson, 2002:260; </w:t>
      </w:r>
      <w:proofErr w:type="spellStart"/>
      <w:r w:rsidRPr="000F7C78">
        <w:rPr>
          <w:rFonts w:cs="Arial"/>
          <w:szCs w:val="24"/>
          <w:lang w:val="en-US"/>
        </w:rPr>
        <w:t>Knocke</w:t>
      </w:r>
      <w:proofErr w:type="spellEnd"/>
      <w:r w:rsidRPr="000F7C78">
        <w:rPr>
          <w:rFonts w:cs="Arial"/>
          <w:szCs w:val="24"/>
          <w:lang w:val="en-US"/>
        </w:rPr>
        <w:t xml:space="preserve"> </w:t>
      </w:r>
      <w:r w:rsidR="001D7173">
        <w:rPr>
          <w:rFonts w:cs="Arial"/>
          <w:szCs w:val="24"/>
          <w:lang w:val="en-US"/>
        </w:rPr>
        <w:t>&amp;</w:t>
      </w:r>
      <w:r w:rsidRPr="000F7C78">
        <w:rPr>
          <w:rFonts w:cs="Arial"/>
          <w:szCs w:val="24"/>
          <w:lang w:val="en-US"/>
        </w:rPr>
        <w:t xml:space="preserve"> </w:t>
      </w:r>
      <w:proofErr w:type="spellStart"/>
      <w:r w:rsidRPr="000F7C78">
        <w:rPr>
          <w:rFonts w:cs="Arial"/>
          <w:szCs w:val="24"/>
          <w:lang w:val="en-US"/>
        </w:rPr>
        <w:t>Bohrnstedt</w:t>
      </w:r>
      <w:proofErr w:type="spellEnd"/>
      <w:r w:rsidRPr="000F7C78">
        <w:rPr>
          <w:rFonts w:cs="Arial"/>
          <w:szCs w:val="24"/>
          <w:lang w:val="en-US"/>
        </w:rPr>
        <w:t>, 1991:12; McClendon, 2004:5). The choice of sampling procedure depends on the research goal and how the researcher wants to generalize the findings to a wider population</w:t>
      </w:r>
      <w:r w:rsidR="001D7173">
        <w:rPr>
          <w:rFonts w:cs="Arial"/>
          <w:szCs w:val="24"/>
          <w:lang w:val="en-US"/>
        </w:rPr>
        <w:t>,</w:t>
      </w:r>
      <w:r w:rsidRPr="000F7C78">
        <w:rPr>
          <w:rFonts w:cs="Arial"/>
          <w:szCs w:val="24"/>
          <w:lang w:val="en-US"/>
        </w:rPr>
        <w:t xml:space="preserve"> and the confidence with which to do that (Bloch, 2004:173). Robson (2002:261) explains that sampling procedures are usually categorized into probability and non-probability samples.</w:t>
      </w:r>
    </w:p>
    <w:p w:rsidR="00FA0557" w:rsidRPr="000F7C78" w:rsidRDefault="00EF5DB6" w:rsidP="000F7C78">
      <w:pPr>
        <w:spacing w:line="480" w:lineRule="auto"/>
        <w:jc w:val="both"/>
        <w:rPr>
          <w:rFonts w:cs="Arial"/>
          <w:szCs w:val="24"/>
          <w:lang w:val="en-US"/>
        </w:rPr>
      </w:pPr>
      <w:r w:rsidRPr="000F7C78">
        <w:rPr>
          <w:rFonts w:cs="Arial"/>
          <w:szCs w:val="24"/>
          <w:lang w:val="en-US"/>
        </w:rPr>
        <w:t xml:space="preserve">According to </w:t>
      </w:r>
      <w:proofErr w:type="spellStart"/>
      <w:r w:rsidRPr="000F7C78">
        <w:rPr>
          <w:rFonts w:cs="Arial"/>
          <w:szCs w:val="24"/>
          <w:lang w:val="en-US"/>
        </w:rPr>
        <w:t>Stangor</w:t>
      </w:r>
      <w:proofErr w:type="spellEnd"/>
      <w:r w:rsidRPr="000F7C78">
        <w:rPr>
          <w:rFonts w:cs="Arial"/>
          <w:szCs w:val="24"/>
          <w:lang w:val="en-US"/>
        </w:rPr>
        <w:t xml:space="preserve"> (2011</w:t>
      </w:r>
      <w:r w:rsidR="00FA0557" w:rsidRPr="000F7C78">
        <w:rPr>
          <w:rFonts w:cs="Arial"/>
          <w:szCs w:val="24"/>
          <w:lang w:val="en-US"/>
        </w:rPr>
        <w:t>)</w:t>
      </w:r>
      <w:r w:rsidR="00711808">
        <w:rPr>
          <w:rFonts w:cs="Arial"/>
          <w:szCs w:val="24"/>
          <w:lang w:val="en-US"/>
        </w:rPr>
        <w:t>,</w:t>
      </w:r>
      <w:r w:rsidR="00FA0557" w:rsidRPr="000F7C78">
        <w:rPr>
          <w:rFonts w:cs="Arial"/>
          <w:szCs w:val="24"/>
          <w:lang w:val="en-US"/>
        </w:rPr>
        <w:t xml:space="preserve"> probability sampling aims </w:t>
      </w:r>
      <w:r w:rsidR="001D7173">
        <w:rPr>
          <w:rFonts w:cs="Arial"/>
          <w:szCs w:val="24"/>
          <w:lang w:val="en-US"/>
        </w:rPr>
        <w:t>to</w:t>
      </w:r>
      <w:r w:rsidR="00FA0557" w:rsidRPr="000F7C78">
        <w:rPr>
          <w:rFonts w:cs="Arial"/>
          <w:szCs w:val="24"/>
          <w:lang w:val="en-US"/>
        </w:rPr>
        <w:t xml:space="preserve"> draw a representative sample from the population so that the results of studying the sample can be generalized back to the population. In probability sampling</w:t>
      </w:r>
      <w:r w:rsidR="002338A9">
        <w:rPr>
          <w:rFonts w:cs="Arial"/>
          <w:szCs w:val="24"/>
          <w:lang w:val="en-US"/>
        </w:rPr>
        <w:t>,</w:t>
      </w:r>
      <w:r w:rsidR="00FA0557" w:rsidRPr="000F7C78">
        <w:rPr>
          <w:rFonts w:cs="Arial"/>
          <w:szCs w:val="24"/>
          <w:lang w:val="en-US"/>
        </w:rPr>
        <w:t xml:space="preserve"> the nature of the population of interest is defined and the likelihood of each research participant being selected is known. Probability sampling allows statistical conclusions to be made from the findings of the </w:t>
      </w:r>
      <w:r w:rsidR="00FF0043" w:rsidRPr="000F7C78">
        <w:rPr>
          <w:rFonts w:cs="Arial"/>
          <w:szCs w:val="24"/>
          <w:lang w:val="en-US"/>
        </w:rPr>
        <w:t>sample</w:t>
      </w:r>
      <w:r w:rsidR="00FF0043">
        <w:rPr>
          <w:rFonts w:cs="Arial"/>
          <w:szCs w:val="24"/>
          <w:lang w:val="en-US"/>
        </w:rPr>
        <w:t>;</w:t>
      </w:r>
      <w:r w:rsidR="00FA0557" w:rsidRPr="000F7C78">
        <w:rPr>
          <w:rFonts w:cs="Arial"/>
          <w:szCs w:val="24"/>
          <w:lang w:val="en-US"/>
        </w:rPr>
        <w:t xml:space="preserve"> hence</w:t>
      </w:r>
      <w:r w:rsidR="002338A9">
        <w:rPr>
          <w:rFonts w:cs="Arial"/>
          <w:szCs w:val="24"/>
          <w:lang w:val="en-US"/>
        </w:rPr>
        <w:t>, it is</w:t>
      </w:r>
      <w:r w:rsidR="00FA0557" w:rsidRPr="000F7C78">
        <w:rPr>
          <w:rFonts w:cs="Arial"/>
          <w:szCs w:val="24"/>
          <w:lang w:val="en-US"/>
        </w:rPr>
        <w:t xml:space="preserve"> sometimes referred to as representative sampling. Drawing a probability sample requires that the researcher first obtains a complete sample frame for all the people in the population of interest (</w:t>
      </w:r>
      <w:proofErr w:type="spellStart"/>
      <w:r w:rsidR="00FA0557" w:rsidRPr="000F7C78">
        <w:rPr>
          <w:rFonts w:cs="Arial"/>
          <w:szCs w:val="24"/>
          <w:lang w:val="en-US"/>
        </w:rPr>
        <w:t>Stangor</w:t>
      </w:r>
      <w:proofErr w:type="spellEnd"/>
      <w:r w:rsidR="00FA0557" w:rsidRPr="000F7C78">
        <w:rPr>
          <w:rFonts w:cs="Arial"/>
          <w:szCs w:val="24"/>
          <w:lang w:val="en-US"/>
        </w:rPr>
        <w:t>, 2011). In this way, a researcher avoids selection biases and the sample becomes representative of the population (McClendon, 2004).</w:t>
      </w:r>
    </w:p>
    <w:p w:rsidR="00197CF6" w:rsidRPr="000F7C78" w:rsidRDefault="00FA0557" w:rsidP="000F7C78">
      <w:pPr>
        <w:spacing w:line="480" w:lineRule="auto"/>
        <w:jc w:val="both"/>
        <w:rPr>
          <w:rFonts w:cs="Arial"/>
          <w:szCs w:val="24"/>
          <w:lang w:val="en-US"/>
        </w:rPr>
      </w:pPr>
      <w:proofErr w:type="spellStart"/>
      <w:r w:rsidRPr="000F7C78">
        <w:rPr>
          <w:rFonts w:cs="Arial"/>
          <w:szCs w:val="24"/>
          <w:lang w:val="en-US"/>
        </w:rPr>
        <w:t>Stangor</w:t>
      </w:r>
      <w:proofErr w:type="spellEnd"/>
      <w:r w:rsidRPr="000F7C78">
        <w:rPr>
          <w:rFonts w:cs="Arial"/>
          <w:szCs w:val="24"/>
          <w:lang w:val="en-US"/>
        </w:rPr>
        <w:t xml:space="preserve"> (2011:110-114) argues that in cases where probability sampling is impossible</w:t>
      </w:r>
      <w:r w:rsidR="002338A9">
        <w:rPr>
          <w:rFonts w:cs="Arial"/>
          <w:szCs w:val="24"/>
          <w:lang w:val="en-US"/>
        </w:rPr>
        <w:t>,</w:t>
      </w:r>
      <w:r w:rsidRPr="000F7C78">
        <w:rPr>
          <w:rFonts w:cs="Arial"/>
          <w:szCs w:val="24"/>
          <w:lang w:val="en-US"/>
        </w:rPr>
        <w:t xml:space="preserve"> because there is no available sampling frame, non-probability samples must be used. </w:t>
      </w:r>
      <w:r w:rsidRPr="000F7C78">
        <w:rPr>
          <w:rFonts w:cs="Arial"/>
          <w:szCs w:val="24"/>
          <w:lang w:val="en-US"/>
        </w:rPr>
        <w:lastRenderedPageBreak/>
        <w:t>However, in non-probability sampling</w:t>
      </w:r>
      <w:r w:rsidR="002338A9">
        <w:rPr>
          <w:rFonts w:cs="Arial"/>
          <w:szCs w:val="24"/>
          <w:lang w:val="en-US"/>
        </w:rPr>
        <w:t>,</w:t>
      </w:r>
      <w:r w:rsidRPr="000F7C78">
        <w:rPr>
          <w:rFonts w:cs="Arial"/>
          <w:szCs w:val="24"/>
          <w:lang w:val="en-US"/>
        </w:rPr>
        <w:t xml:space="preserve"> as</w:t>
      </w:r>
      <w:r w:rsidR="00EE7C60" w:rsidRPr="000F7C78">
        <w:rPr>
          <w:rFonts w:cs="Arial"/>
          <w:szCs w:val="24"/>
          <w:lang w:val="en-US"/>
        </w:rPr>
        <w:t xml:space="preserve"> Robson (2002) states</w:t>
      </w:r>
      <w:r w:rsidR="002338A9">
        <w:rPr>
          <w:rFonts w:cs="Arial"/>
          <w:szCs w:val="24"/>
          <w:lang w:val="en-US"/>
        </w:rPr>
        <w:t>,</w:t>
      </w:r>
      <w:r w:rsidR="00EE7C60" w:rsidRPr="000F7C78">
        <w:rPr>
          <w:rFonts w:cs="Arial"/>
          <w:szCs w:val="24"/>
          <w:lang w:val="en-US"/>
        </w:rPr>
        <w:t xml:space="preserve"> you cannot</w:t>
      </w:r>
      <w:r w:rsidRPr="000F7C78">
        <w:rPr>
          <w:rFonts w:cs="Arial"/>
          <w:szCs w:val="24"/>
          <w:lang w:val="en-US"/>
        </w:rPr>
        <w:t xml:space="preserve"> make such statistical inferences but it is possible to say something sensible about the population from non-probability samples</w:t>
      </w:r>
      <w:r w:rsidR="002338A9">
        <w:rPr>
          <w:rFonts w:cs="Arial"/>
          <w:szCs w:val="24"/>
          <w:lang w:val="en-US"/>
        </w:rPr>
        <w:t>; this is however</w:t>
      </w:r>
      <w:r w:rsidRPr="000F7C78">
        <w:rPr>
          <w:rFonts w:cs="Arial"/>
          <w:szCs w:val="24"/>
          <w:lang w:val="en-US"/>
        </w:rPr>
        <w:t xml:space="preserve"> not on the same kind of statistical grounds as </w:t>
      </w:r>
      <w:r w:rsidR="002338A9">
        <w:rPr>
          <w:rFonts w:cs="Arial"/>
          <w:szCs w:val="24"/>
          <w:lang w:val="en-US"/>
        </w:rPr>
        <w:t>if from</w:t>
      </w:r>
      <w:r w:rsidR="009A2210">
        <w:rPr>
          <w:rFonts w:cs="Arial"/>
          <w:szCs w:val="24"/>
          <w:lang w:val="en-US"/>
        </w:rPr>
        <w:t xml:space="preserve"> </w:t>
      </w:r>
      <w:r w:rsidR="003D75EF" w:rsidRPr="000F7C78">
        <w:rPr>
          <w:rFonts w:cs="Arial"/>
          <w:szCs w:val="24"/>
          <w:lang w:val="en-US"/>
        </w:rPr>
        <w:t>probability sampling</w:t>
      </w:r>
      <w:r w:rsidRPr="000F7C78">
        <w:rPr>
          <w:rFonts w:cs="Arial"/>
          <w:szCs w:val="24"/>
          <w:lang w:val="en-US"/>
        </w:rPr>
        <w:t>.</w:t>
      </w:r>
    </w:p>
    <w:p w:rsidR="00612186" w:rsidRPr="00BF6E16" w:rsidRDefault="00197CF6" w:rsidP="00612186">
      <w:pPr>
        <w:spacing w:line="480" w:lineRule="auto"/>
        <w:jc w:val="both"/>
        <w:rPr>
          <w:rFonts w:cs="Arial"/>
          <w:szCs w:val="24"/>
          <w:lang w:val="en-US"/>
        </w:rPr>
      </w:pPr>
      <w:r w:rsidRPr="000F7C78">
        <w:rPr>
          <w:rFonts w:cs="Arial"/>
          <w:szCs w:val="24"/>
          <w:lang w:val="en-US"/>
        </w:rPr>
        <w:t xml:space="preserve">According to </w:t>
      </w:r>
      <w:proofErr w:type="spellStart"/>
      <w:r w:rsidRPr="000F7C78">
        <w:rPr>
          <w:rFonts w:cs="Arial"/>
          <w:szCs w:val="24"/>
          <w:lang w:val="en-US"/>
        </w:rPr>
        <w:t>Leedy</w:t>
      </w:r>
      <w:proofErr w:type="spellEnd"/>
      <w:r w:rsidRPr="000F7C78">
        <w:rPr>
          <w:rFonts w:cs="Arial"/>
          <w:szCs w:val="24"/>
          <w:lang w:val="en-US"/>
        </w:rPr>
        <w:t xml:space="preserve"> and </w:t>
      </w:r>
      <w:proofErr w:type="spellStart"/>
      <w:r w:rsidRPr="000F7C78">
        <w:rPr>
          <w:rFonts w:cs="Arial"/>
          <w:szCs w:val="24"/>
          <w:lang w:val="en-US"/>
        </w:rPr>
        <w:t>Ormrod</w:t>
      </w:r>
      <w:proofErr w:type="spellEnd"/>
      <w:r w:rsidRPr="000F7C78">
        <w:rPr>
          <w:rFonts w:cs="Arial"/>
          <w:szCs w:val="24"/>
          <w:lang w:val="en-US"/>
        </w:rPr>
        <w:t xml:space="preserve"> (2004), non-probability sampling is a method where the samples are grouped in a </w:t>
      </w:r>
      <w:r w:rsidR="00E658E3" w:rsidRPr="000F7C78">
        <w:rPr>
          <w:rFonts w:cs="Arial"/>
          <w:szCs w:val="24"/>
          <w:lang w:val="en-US"/>
        </w:rPr>
        <w:t>way</w:t>
      </w:r>
      <w:r w:rsidRPr="000F7C78">
        <w:rPr>
          <w:rFonts w:cs="Arial"/>
          <w:szCs w:val="24"/>
          <w:lang w:val="en-US"/>
        </w:rPr>
        <w:t xml:space="preserve"> that does not </w:t>
      </w:r>
      <w:r w:rsidR="003D75F3">
        <w:rPr>
          <w:rFonts w:cs="Arial"/>
          <w:szCs w:val="24"/>
          <w:lang w:val="en-US"/>
        </w:rPr>
        <w:t>grant</w:t>
      </w:r>
      <w:r w:rsidRPr="000F7C78">
        <w:rPr>
          <w:rFonts w:cs="Arial"/>
          <w:szCs w:val="24"/>
          <w:lang w:val="en-US"/>
        </w:rPr>
        <w:t xml:space="preserve"> all</w:t>
      </w:r>
      <w:r w:rsidR="00E658E3" w:rsidRPr="000F7C78">
        <w:rPr>
          <w:rFonts w:cs="Arial"/>
          <w:szCs w:val="24"/>
          <w:lang w:val="en-US"/>
        </w:rPr>
        <w:t xml:space="preserve"> the informants in</w:t>
      </w:r>
      <w:r w:rsidRPr="000F7C78">
        <w:rPr>
          <w:rFonts w:cs="Arial"/>
          <w:szCs w:val="24"/>
          <w:lang w:val="en-US"/>
        </w:rPr>
        <w:t xml:space="preserve"> the population </w:t>
      </w:r>
      <w:r w:rsidR="003D75F3">
        <w:rPr>
          <w:rFonts w:cs="Arial"/>
          <w:szCs w:val="24"/>
          <w:lang w:val="en-US"/>
        </w:rPr>
        <w:t xml:space="preserve">an </w:t>
      </w:r>
      <w:r w:rsidRPr="000F7C78">
        <w:rPr>
          <w:rFonts w:cs="Arial"/>
          <w:szCs w:val="24"/>
          <w:lang w:val="en-US"/>
        </w:rPr>
        <w:t xml:space="preserve">equal chance of being selected. </w:t>
      </w:r>
      <w:r w:rsidR="003D75F3">
        <w:rPr>
          <w:rFonts w:cs="Arial"/>
          <w:szCs w:val="24"/>
          <w:lang w:val="en-US"/>
        </w:rPr>
        <w:t xml:space="preserve"> In contrast to</w:t>
      </w:r>
      <w:r w:rsidRPr="000F7C78">
        <w:rPr>
          <w:rFonts w:cs="Arial"/>
          <w:szCs w:val="24"/>
          <w:lang w:val="en-US"/>
        </w:rPr>
        <w:t xml:space="preserve"> probability sampling, non-probability </w:t>
      </w:r>
      <w:r w:rsidR="00E658E3" w:rsidRPr="000F7C78">
        <w:rPr>
          <w:rFonts w:cs="Arial"/>
          <w:szCs w:val="24"/>
          <w:lang w:val="en-US"/>
        </w:rPr>
        <w:t>sampling is</w:t>
      </w:r>
      <w:r w:rsidRPr="000F7C78">
        <w:rPr>
          <w:rFonts w:cs="Arial"/>
          <w:szCs w:val="24"/>
          <w:lang w:val="en-US"/>
        </w:rPr>
        <w:t xml:space="preserve"> not a product of </w:t>
      </w:r>
      <w:r w:rsidR="003D75F3">
        <w:rPr>
          <w:rFonts w:cs="Arial"/>
          <w:szCs w:val="24"/>
          <w:lang w:val="en-US"/>
        </w:rPr>
        <w:t xml:space="preserve">a </w:t>
      </w:r>
      <w:r w:rsidRPr="000F7C78">
        <w:rPr>
          <w:rFonts w:cs="Arial"/>
          <w:szCs w:val="24"/>
          <w:lang w:val="en-US"/>
        </w:rPr>
        <w:t xml:space="preserve">randomized </w:t>
      </w:r>
      <w:r w:rsidR="00E658E3" w:rsidRPr="000F7C78">
        <w:rPr>
          <w:rFonts w:cs="Arial"/>
          <w:szCs w:val="24"/>
          <w:lang w:val="en-US"/>
        </w:rPr>
        <w:t>selection process. Participants in</w:t>
      </w:r>
      <w:r w:rsidRPr="000F7C78">
        <w:rPr>
          <w:rFonts w:cs="Arial"/>
          <w:szCs w:val="24"/>
          <w:lang w:val="en-US"/>
        </w:rPr>
        <w:t xml:space="preserve"> a </w:t>
      </w:r>
      <w:r w:rsidR="00E658E3" w:rsidRPr="000F7C78">
        <w:rPr>
          <w:rFonts w:cs="Arial"/>
          <w:szCs w:val="24"/>
          <w:lang w:val="en-US"/>
        </w:rPr>
        <w:t>non-probability</w:t>
      </w:r>
      <w:r w:rsidR="009A2210">
        <w:rPr>
          <w:rFonts w:cs="Arial"/>
          <w:szCs w:val="24"/>
          <w:lang w:val="en-US"/>
        </w:rPr>
        <w:t xml:space="preserve"> </w:t>
      </w:r>
      <w:r w:rsidR="00E658E3" w:rsidRPr="000F7C78">
        <w:rPr>
          <w:rFonts w:cs="Arial"/>
          <w:szCs w:val="24"/>
          <w:lang w:val="en-US"/>
        </w:rPr>
        <w:t xml:space="preserve">sample are chosen </w:t>
      </w:r>
      <w:r w:rsidR="003D75F3">
        <w:rPr>
          <w:rFonts w:cs="Arial"/>
          <w:szCs w:val="24"/>
          <w:lang w:val="en-US"/>
        </w:rPr>
        <w:t>by reason</w:t>
      </w:r>
      <w:r w:rsidR="00E658E3" w:rsidRPr="000F7C78">
        <w:rPr>
          <w:rFonts w:cs="Arial"/>
          <w:szCs w:val="24"/>
          <w:lang w:val="en-US"/>
        </w:rPr>
        <w:t xml:space="preserve"> of the purposive personal judgment of the researcher.</w:t>
      </w:r>
      <w:r w:rsidR="00FA0557" w:rsidRPr="000F7C78">
        <w:rPr>
          <w:rFonts w:cs="Arial"/>
          <w:szCs w:val="24"/>
          <w:lang w:val="en-US"/>
        </w:rPr>
        <w:t xml:space="preserve"> In non-probability sampling</w:t>
      </w:r>
      <w:r w:rsidR="003D75F3">
        <w:rPr>
          <w:rFonts w:cs="Arial"/>
          <w:szCs w:val="24"/>
          <w:lang w:val="en-US"/>
        </w:rPr>
        <w:t>,</w:t>
      </w:r>
      <w:r w:rsidR="00FA0557" w:rsidRPr="000F7C78">
        <w:rPr>
          <w:rFonts w:cs="Arial"/>
          <w:szCs w:val="24"/>
          <w:lang w:val="en-US"/>
        </w:rPr>
        <w:t xml:space="preserve"> the likelihood of each</w:t>
      </w:r>
      <w:r w:rsidR="00E658E3" w:rsidRPr="000F7C78">
        <w:rPr>
          <w:rFonts w:cs="Arial"/>
          <w:szCs w:val="24"/>
          <w:lang w:val="en-US"/>
        </w:rPr>
        <w:t xml:space="preserve"> research participant being </w:t>
      </w:r>
      <w:r w:rsidR="00B82D66" w:rsidRPr="000F7C78">
        <w:rPr>
          <w:rFonts w:cs="Arial"/>
          <w:szCs w:val="24"/>
          <w:lang w:val="en-US"/>
        </w:rPr>
        <w:t>chosen is</w:t>
      </w:r>
      <w:r w:rsidR="00FA0557" w:rsidRPr="000F7C78">
        <w:rPr>
          <w:rFonts w:cs="Arial"/>
          <w:szCs w:val="24"/>
          <w:lang w:val="en-US"/>
        </w:rPr>
        <w:t xml:space="preserve"> not known</w:t>
      </w:r>
      <w:r w:rsidR="00B82D66" w:rsidRPr="000F7C78">
        <w:rPr>
          <w:rFonts w:cs="Arial"/>
          <w:szCs w:val="24"/>
          <w:lang w:val="en-US"/>
        </w:rPr>
        <w:t>.</w:t>
      </w:r>
    </w:p>
    <w:p w:rsidR="00F21B78" w:rsidRPr="000F7C78" w:rsidRDefault="00F70886" w:rsidP="00E20DC0">
      <w:pPr>
        <w:pStyle w:val="Heading3"/>
      </w:pPr>
      <w:bookmarkStart w:id="233" w:name="_Toc403720612"/>
      <w:bookmarkStart w:id="234" w:name="_Toc403720849"/>
      <w:bookmarkStart w:id="235" w:name="_Toc409729335"/>
      <w:bookmarkStart w:id="236" w:name="_Toc447221820"/>
      <w:r>
        <w:t>3.5</w:t>
      </w:r>
      <w:r w:rsidR="00B73149" w:rsidRPr="000F7C78">
        <w:t xml:space="preserve">.2 </w:t>
      </w:r>
      <w:bookmarkEnd w:id="233"/>
      <w:bookmarkEnd w:id="234"/>
      <w:bookmarkEnd w:id="235"/>
      <w:r w:rsidR="00784FF8" w:rsidRPr="000F7C78">
        <w:t>Sampling Size and Procedure</w:t>
      </w:r>
      <w:bookmarkEnd w:id="236"/>
    </w:p>
    <w:p w:rsidR="00080386" w:rsidRDefault="00F21B78" w:rsidP="000F7C78">
      <w:pPr>
        <w:autoSpaceDE w:val="0"/>
        <w:autoSpaceDN w:val="0"/>
        <w:adjustRightInd w:val="0"/>
        <w:spacing w:after="0" w:line="480" w:lineRule="auto"/>
        <w:jc w:val="both"/>
        <w:rPr>
          <w:rFonts w:cs="Arial"/>
          <w:szCs w:val="24"/>
        </w:rPr>
      </w:pPr>
      <w:r w:rsidRPr="000F7C78">
        <w:rPr>
          <w:rFonts w:cs="Arial"/>
          <w:szCs w:val="24"/>
        </w:rPr>
        <w:t>According to</w:t>
      </w:r>
      <w:r w:rsidR="009A2210">
        <w:rPr>
          <w:rFonts w:cs="Arial"/>
          <w:szCs w:val="24"/>
        </w:rPr>
        <w:t xml:space="preserve"> </w:t>
      </w:r>
      <w:proofErr w:type="spellStart"/>
      <w:r w:rsidRPr="000F7C78">
        <w:rPr>
          <w:rFonts w:cs="Arial"/>
          <w:szCs w:val="24"/>
          <w:lang w:val="en-US"/>
        </w:rPr>
        <w:t>Stangor</w:t>
      </w:r>
      <w:proofErr w:type="spellEnd"/>
      <w:r w:rsidRPr="000F7C78">
        <w:rPr>
          <w:rFonts w:cs="Arial"/>
          <w:szCs w:val="24"/>
          <w:lang w:val="en-US"/>
        </w:rPr>
        <w:t xml:space="preserve"> (2011),</w:t>
      </w:r>
      <w:r w:rsidRPr="000F7C78">
        <w:rPr>
          <w:rFonts w:cs="Arial"/>
          <w:szCs w:val="24"/>
        </w:rPr>
        <w:t xml:space="preserve"> a sample size is the number of observations used for calculating estimates of a given population. A sample size reduces expenses and time by allowing researchers to estimate information about a</w:t>
      </w:r>
      <w:r w:rsidR="00977343">
        <w:rPr>
          <w:rFonts w:cs="Arial"/>
          <w:szCs w:val="24"/>
        </w:rPr>
        <w:t>n entire</w:t>
      </w:r>
      <w:r w:rsidRPr="000F7C78">
        <w:rPr>
          <w:rFonts w:cs="Arial"/>
          <w:szCs w:val="24"/>
        </w:rPr>
        <w:t xml:space="preserve"> population without having to survey each member of the population. For this study</w:t>
      </w:r>
      <w:r w:rsidR="00977343">
        <w:rPr>
          <w:rFonts w:cs="Arial"/>
          <w:szCs w:val="24"/>
        </w:rPr>
        <w:t>,</w:t>
      </w:r>
      <w:r w:rsidRPr="000F7C78">
        <w:rPr>
          <w:rFonts w:cs="Arial"/>
          <w:szCs w:val="24"/>
        </w:rPr>
        <w:t xml:space="preserve"> the sampling size </w:t>
      </w:r>
      <w:r w:rsidR="00E470C1" w:rsidRPr="000F7C78">
        <w:rPr>
          <w:rFonts w:cs="Arial"/>
          <w:szCs w:val="24"/>
        </w:rPr>
        <w:t xml:space="preserve">was 45 </w:t>
      </w:r>
      <w:r w:rsidR="00CB3A6C" w:rsidRPr="000F7C78">
        <w:rPr>
          <w:rFonts w:cs="Arial"/>
          <w:szCs w:val="24"/>
        </w:rPr>
        <w:t>respondents</w:t>
      </w:r>
      <w:r w:rsidR="00977343">
        <w:rPr>
          <w:rFonts w:cs="Arial"/>
          <w:szCs w:val="24"/>
        </w:rPr>
        <w:t>, of which</w:t>
      </w:r>
      <w:r w:rsidRPr="000F7C78">
        <w:rPr>
          <w:rFonts w:cs="Arial"/>
          <w:szCs w:val="24"/>
        </w:rPr>
        <w:t xml:space="preserve"> 40 participants were</w:t>
      </w:r>
      <w:r w:rsidR="009A2210">
        <w:rPr>
          <w:rFonts w:cs="Arial"/>
          <w:szCs w:val="24"/>
        </w:rPr>
        <w:t xml:space="preserve"> </w:t>
      </w:r>
      <w:r w:rsidR="003D5181">
        <w:rPr>
          <w:rFonts w:cs="Arial"/>
          <w:szCs w:val="24"/>
        </w:rPr>
        <w:t>U</w:t>
      </w:r>
      <w:r w:rsidR="00CB3A6C" w:rsidRPr="000F7C78">
        <w:rPr>
          <w:rFonts w:cs="Arial"/>
          <w:szCs w:val="24"/>
        </w:rPr>
        <w:t xml:space="preserve">niversity of Fort Hare (UFH) library users and </w:t>
      </w:r>
      <w:proofErr w:type="gramStart"/>
      <w:r w:rsidR="00CB3A6C" w:rsidRPr="000F7C78">
        <w:rPr>
          <w:rFonts w:cs="Arial"/>
          <w:szCs w:val="24"/>
        </w:rPr>
        <w:t>5</w:t>
      </w:r>
      <w:proofErr w:type="gramEnd"/>
      <w:r w:rsidR="00CB3A6C" w:rsidRPr="000F7C78">
        <w:rPr>
          <w:rFonts w:cs="Arial"/>
          <w:szCs w:val="24"/>
        </w:rPr>
        <w:t xml:space="preserve"> participants were library staff. </w:t>
      </w:r>
      <w:r w:rsidR="00EF37C0" w:rsidRPr="00612186">
        <w:rPr>
          <w:rFonts w:cs="Arial"/>
          <w:szCs w:val="24"/>
        </w:rPr>
        <w:t xml:space="preserve">Using the </w:t>
      </w:r>
      <w:r w:rsidR="00EF37C0">
        <w:rPr>
          <w:rFonts w:cs="Arial"/>
          <w:szCs w:val="24"/>
        </w:rPr>
        <w:t>Rao</w:t>
      </w:r>
      <w:r w:rsidR="00EF37C0" w:rsidRPr="00612186">
        <w:rPr>
          <w:rFonts w:cs="Arial"/>
          <w:szCs w:val="24"/>
        </w:rPr>
        <w:t xml:space="preserve"> soft sample size calculator</w:t>
      </w:r>
      <w:r w:rsidR="00EF37C0">
        <w:rPr>
          <w:rFonts w:cs="Arial"/>
          <w:szCs w:val="24"/>
        </w:rPr>
        <w:t>,</w:t>
      </w:r>
      <w:r w:rsidR="00EF37C0" w:rsidRPr="00612186">
        <w:rPr>
          <w:rFonts w:cs="Arial"/>
          <w:szCs w:val="24"/>
        </w:rPr>
        <w:t xml:space="preserve"> with the population size of 230 (which represent</w:t>
      </w:r>
      <w:r w:rsidR="00EF37C0">
        <w:rPr>
          <w:rFonts w:cs="Arial"/>
          <w:szCs w:val="24"/>
        </w:rPr>
        <w:t xml:space="preserve">s </w:t>
      </w:r>
      <w:r w:rsidR="00EF37C0" w:rsidRPr="00612186">
        <w:rPr>
          <w:rFonts w:cs="Arial"/>
          <w:szCs w:val="24"/>
        </w:rPr>
        <w:t>the number of library patron users for th</w:t>
      </w:r>
      <w:r w:rsidR="00EF37C0">
        <w:rPr>
          <w:rFonts w:cs="Arial"/>
          <w:szCs w:val="24"/>
        </w:rPr>
        <w:t>e</w:t>
      </w:r>
      <w:r w:rsidR="00EF37C0" w:rsidRPr="00612186">
        <w:rPr>
          <w:rFonts w:cs="Arial"/>
          <w:szCs w:val="24"/>
        </w:rPr>
        <w:t xml:space="preserve"> period </w:t>
      </w:r>
      <w:r w:rsidR="00EF37C0">
        <w:rPr>
          <w:rFonts w:cs="Arial"/>
          <w:szCs w:val="24"/>
        </w:rPr>
        <w:t>during which the</w:t>
      </w:r>
      <w:r w:rsidR="00EF37C0" w:rsidRPr="00612186">
        <w:rPr>
          <w:rFonts w:cs="Arial"/>
          <w:szCs w:val="24"/>
        </w:rPr>
        <w:t xml:space="preserve"> data </w:t>
      </w:r>
      <w:proofErr w:type="gramStart"/>
      <w:r w:rsidR="00EF37C0" w:rsidRPr="00612186">
        <w:rPr>
          <w:rFonts w:cs="Arial"/>
          <w:szCs w:val="24"/>
        </w:rPr>
        <w:t>was collected</w:t>
      </w:r>
      <w:proofErr w:type="gramEnd"/>
      <w:r w:rsidR="00EF37C0" w:rsidRPr="00612186">
        <w:rPr>
          <w:rFonts w:cs="Arial"/>
          <w:szCs w:val="24"/>
        </w:rPr>
        <w:t>) and a response distribution of 50%, confidence level of 51% and margin of error of 5%</w:t>
      </w:r>
      <w:r w:rsidR="00EF37C0">
        <w:rPr>
          <w:rFonts w:cs="Arial"/>
          <w:szCs w:val="24"/>
        </w:rPr>
        <w:t>,</w:t>
      </w:r>
      <w:r w:rsidR="00EF37C0" w:rsidRPr="00612186">
        <w:rPr>
          <w:rFonts w:cs="Arial"/>
          <w:szCs w:val="24"/>
        </w:rPr>
        <w:t xml:space="preserve"> the recommended sample size was 40.</w:t>
      </w:r>
      <w:r w:rsidR="00EF37C0">
        <w:rPr>
          <w:rFonts w:cs="Arial"/>
          <w:szCs w:val="24"/>
        </w:rPr>
        <w:t xml:space="preserve"> </w:t>
      </w:r>
      <w:r w:rsidR="00BF6E16" w:rsidRPr="00BF6E16">
        <w:rPr>
          <w:rFonts w:cs="Arial"/>
          <w:szCs w:val="24"/>
        </w:rPr>
        <w:t xml:space="preserve">For the 40 student respondents, the researcher used class-lists which are grouped </w:t>
      </w:r>
      <w:r w:rsidR="00BF6E16" w:rsidRPr="00BF6E16">
        <w:rPr>
          <w:rFonts w:cs="Arial"/>
          <w:szCs w:val="24"/>
        </w:rPr>
        <w:lastRenderedPageBreak/>
        <w:t xml:space="preserve">into the faculties of library patrons for the particular period of data collection, and </w:t>
      </w:r>
      <w:proofErr w:type="gramStart"/>
      <w:r w:rsidR="00BF6E16" w:rsidRPr="00BF6E16">
        <w:rPr>
          <w:rFonts w:cs="Arial"/>
          <w:szCs w:val="24"/>
        </w:rPr>
        <w:t>randomly  selected</w:t>
      </w:r>
      <w:proofErr w:type="gramEnd"/>
      <w:r w:rsidR="00BF6E16" w:rsidRPr="00BF6E16">
        <w:rPr>
          <w:rFonts w:cs="Arial"/>
          <w:szCs w:val="24"/>
        </w:rPr>
        <w:t xml:space="preserve"> respondents to ensure that all faculties were represented in the sample frame. For respondents who </w:t>
      </w:r>
      <w:proofErr w:type="gramStart"/>
      <w:r w:rsidR="00BF6E16" w:rsidRPr="00BF6E16">
        <w:rPr>
          <w:rFonts w:cs="Arial"/>
          <w:szCs w:val="24"/>
        </w:rPr>
        <w:t>could not be traced</w:t>
      </w:r>
      <w:proofErr w:type="gramEnd"/>
      <w:r w:rsidR="00BF6E16" w:rsidRPr="00BF6E16">
        <w:rPr>
          <w:rFonts w:cs="Arial"/>
          <w:szCs w:val="24"/>
        </w:rPr>
        <w:t xml:space="preserve"> or were not willing to participate, the researcher utilised snowball sampling, as the respondents would refer the researcher to other students who had used the library during the data collection phase. Furthermore, </w:t>
      </w:r>
      <w:proofErr w:type="gramStart"/>
      <w:r w:rsidR="00BF6E16" w:rsidRPr="00BF6E16">
        <w:rPr>
          <w:rFonts w:cs="Arial"/>
          <w:szCs w:val="24"/>
        </w:rPr>
        <w:t>5</w:t>
      </w:r>
      <w:proofErr w:type="gramEnd"/>
      <w:r w:rsidR="00BF6E16" w:rsidRPr="00BF6E16">
        <w:rPr>
          <w:rFonts w:cs="Arial"/>
          <w:szCs w:val="24"/>
        </w:rPr>
        <w:t xml:space="preserve"> librarians were purposefully selected for the in-depth interviews, for information rich cases of copyrights; these librarians were more conversant with the promotion of IPR in academic libraries at HIE. The identification of librarians to </w:t>
      </w:r>
      <w:proofErr w:type="gramStart"/>
      <w:r w:rsidR="00BF6E16" w:rsidRPr="00BF6E16">
        <w:rPr>
          <w:rFonts w:cs="Arial"/>
          <w:szCs w:val="24"/>
        </w:rPr>
        <w:t>be selected</w:t>
      </w:r>
      <w:proofErr w:type="gramEnd"/>
      <w:r w:rsidR="00BF6E16" w:rsidRPr="00BF6E16">
        <w:rPr>
          <w:rFonts w:cs="Arial"/>
          <w:szCs w:val="24"/>
        </w:rPr>
        <w:t xml:space="preserve"> was based on discussions with the head of the library department. In order to trace additional participants, the researcher made use of snowball sampling. In brief, the sample frame included representatives of all faculties at the University of Fort Hare, Alice campus, and librarians. In addition, participants were selected according to the following criteria: willingness to participate, informed consent and seniority in the library </w:t>
      </w:r>
      <w:proofErr w:type="spellStart"/>
      <w:r w:rsidR="00BF6E16" w:rsidRPr="00BF6E16">
        <w:rPr>
          <w:rFonts w:cs="Arial"/>
          <w:szCs w:val="24"/>
        </w:rPr>
        <w:t>department</w:t>
      </w:r>
      <w:r w:rsidR="00CB3A6C" w:rsidRPr="000F7C78">
        <w:rPr>
          <w:rFonts w:cs="Arial"/>
          <w:szCs w:val="24"/>
        </w:rPr>
        <w:t>The</w:t>
      </w:r>
      <w:proofErr w:type="spellEnd"/>
      <w:r w:rsidR="00CB3A6C" w:rsidRPr="000F7C78">
        <w:rPr>
          <w:rFonts w:cs="Arial"/>
          <w:szCs w:val="24"/>
        </w:rPr>
        <w:t xml:space="preserve"> reason for involving this sampling size </w:t>
      </w:r>
      <w:proofErr w:type="gramStart"/>
      <w:r w:rsidR="00CB3A6C" w:rsidRPr="000F7C78">
        <w:rPr>
          <w:rFonts w:cs="Arial"/>
          <w:szCs w:val="24"/>
        </w:rPr>
        <w:t>was</w:t>
      </w:r>
      <w:proofErr w:type="gramEnd"/>
      <w:r w:rsidR="00CB3A6C" w:rsidRPr="000F7C78">
        <w:rPr>
          <w:rFonts w:cs="Arial"/>
          <w:szCs w:val="24"/>
        </w:rPr>
        <w:t xml:space="preserve"> that it was of a manageable size</w:t>
      </w:r>
      <w:r w:rsidRPr="000F7C78">
        <w:rPr>
          <w:rFonts w:cs="Arial"/>
          <w:szCs w:val="24"/>
        </w:rPr>
        <w:t xml:space="preserve">. </w:t>
      </w:r>
      <w:r w:rsidR="00277C64" w:rsidRPr="000F7C78">
        <w:rPr>
          <w:rFonts w:cs="Arial"/>
          <w:szCs w:val="24"/>
        </w:rPr>
        <w:t xml:space="preserve">The sampling procedure reflects the unit of analysis. </w:t>
      </w:r>
    </w:p>
    <w:p w:rsidR="00BF6E16" w:rsidRDefault="00BF6E16" w:rsidP="000F7C78">
      <w:pPr>
        <w:autoSpaceDE w:val="0"/>
        <w:autoSpaceDN w:val="0"/>
        <w:adjustRightInd w:val="0"/>
        <w:spacing w:after="0" w:line="480" w:lineRule="auto"/>
        <w:jc w:val="both"/>
        <w:rPr>
          <w:rFonts w:cs="Arial"/>
          <w:szCs w:val="24"/>
        </w:rPr>
      </w:pPr>
    </w:p>
    <w:p w:rsidR="00784FF8" w:rsidRDefault="00770704" w:rsidP="000F7C78">
      <w:pPr>
        <w:autoSpaceDE w:val="0"/>
        <w:autoSpaceDN w:val="0"/>
        <w:adjustRightInd w:val="0"/>
        <w:spacing w:after="0" w:line="480" w:lineRule="auto"/>
        <w:jc w:val="both"/>
        <w:rPr>
          <w:rFonts w:cs="Arial"/>
          <w:szCs w:val="24"/>
        </w:rPr>
      </w:pPr>
      <w:r w:rsidRPr="000F7C78">
        <w:rPr>
          <w:rFonts w:cs="Arial"/>
          <w:szCs w:val="24"/>
        </w:rPr>
        <w:t xml:space="preserve">For purposive sampling, the researcher </w:t>
      </w:r>
      <w:r w:rsidRPr="000F7C78">
        <w:rPr>
          <w:rFonts w:cs="Arial"/>
          <w:szCs w:val="24"/>
          <w:lang w:val="en-US"/>
        </w:rPr>
        <w:t>deliberately selected the librarians since they provided information-rich data on the role of academic libraries in the pr</w:t>
      </w:r>
      <w:r w:rsidR="000F6760">
        <w:rPr>
          <w:rFonts w:cs="Arial"/>
          <w:szCs w:val="24"/>
          <w:lang w:val="en-US"/>
        </w:rPr>
        <w:t>omotion of copyrights</w:t>
      </w:r>
      <w:r w:rsidRPr="000F7C78">
        <w:rPr>
          <w:rFonts w:cs="Arial"/>
          <w:szCs w:val="24"/>
          <w:lang w:val="en-US"/>
        </w:rPr>
        <w:t xml:space="preserve"> in </w:t>
      </w:r>
      <w:r w:rsidR="00A56257">
        <w:rPr>
          <w:rFonts w:cs="Arial"/>
          <w:szCs w:val="24"/>
          <w:lang w:val="en-US"/>
        </w:rPr>
        <w:t>u</w:t>
      </w:r>
      <w:r w:rsidRPr="000F7C78">
        <w:rPr>
          <w:rFonts w:cs="Arial"/>
          <w:szCs w:val="24"/>
          <w:lang w:val="en-US"/>
        </w:rPr>
        <w:t>niversities</w:t>
      </w:r>
      <w:r w:rsidR="00A56257">
        <w:rPr>
          <w:rFonts w:cs="Arial"/>
          <w:szCs w:val="24"/>
          <w:lang w:val="en-US"/>
        </w:rPr>
        <w:t>,</w:t>
      </w:r>
      <w:r w:rsidRPr="000F7C78">
        <w:rPr>
          <w:rFonts w:cs="Arial"/>
          <w:szCs w:val="24"/>
          <w:lang w:val="en-US"/>
        </w:rPr>
        <w:t xml:space="preserve"> until the point of data saturation</w:t>
      </w:r>
      <w:r w:rsidR="00A56257">
        <w:rPr>
          <w:rFonts w:cs="Arial"/>
          <w:szCs w:val="24"/>
          <w:lang w:val="en-US"/>
        </w:rPr>
        <w:t xml:space="preserve"> </w:t>
      </w:r>
      <w:proofErr w:type="gramStart"/>
      <w:r w:rsidR="00A56257">
        <w:rPr>
          <w:rFonts w:cs="Arial"/>
          <w:szCs w:val="24"/>
          <w:lang w:val="en-US"/>
        </w:rPr>
        <w:t>was reached</w:t>
      </w:r>
      <w:proofErr w:type="gramEnd"/>
      <w:r w:rsidRPr="000F7C78">
        <w:rPr>
          <w:rFonts w:cs="Arial"/>
          <w:szCs w:val="24"/>
          <w:lang w:val="en-US"/>
        </w:rPr>
        <w:t>.</w:t>
      </w:r>
      <w:r w:rsidR="00784FF8" w:rsidRPr="000F7C78">
        <w:rPr>
          <w:rFonts w:cs="Arial"/>
          <w:szCs w:val="24"/>
          <w:lang w:val="en-US"/>
        </w:rPr>
        <w:t xml:space="preserve"> In this study</w:t>
      </w:r>
      <w:r w:rsidR="00A56257">
        <w:rPr>
          <w:rFonts w:cs="Arial"/>
          <w:szCs w:val="24"/>
          <w:lang w:val="en-US"/>
        </w:rPr>
        <w:t>,</w:t>
      </w:r>
      <w:r w:rsidR="00784FF8" w:rsidRPr="000F7C78">
        <w:rPr>
          <w:rFonts w:cs="Arial"/>
          <w:szCs w:val="24"/>
          <w:lang w:val="en-US"/>
        </w:rPr>
        <w:t xml:space="preserve"> the procedure followed for selecting students was that of </w:t>
      </w:r>
      <w:r w:rsidR="00AC2163">
        <w:rPr>
          <w:rFonts w:cs="Arial"/>
          <w:szCs w:val="24"/>
          <w:lang w:val="en-US"/>
        </w:rPr>
        <w:t xml:space="preserve">selecting respondents from </w:t>
      </w:r>
      <w:r w:rsidR="00784FF8" w:rsidRPr="000F7C78">
        <w:rPr>
          <w:rFonts w:cs="Arial"/>
          <w:szCs w:val="24"/>
          <w:lang w:val="en-US"/>
        </w:rPr>
        <w:t xml:space="preserve">class lists. </w:t>
      </w:r>
      <w:r w:rsidR="00784FF8" w:rsidRPr="000F7C78">
        <w:rPr>
          <w:rFonts w:eastAsiaTheme="minorHAnsi" w:cs="Arial"/>
          <w:szCs w:val="24"/>
          <w:lang w:eastAsia="en-US"/>
        </w:rPr>
        <w:t>The lists formed a sample frame from which the researcher selected participants at random</w:t>
      </w:r>
      <w:r w:rsidR="00AC2163">
        <w:rPr>
          <w:rFonts w:eastAsiaTheme="minorHAnsi" w:cs="Arial"/>
          <w:szCs w:val="24"/>
          <w:lang w:eastAsia="en-US"/>
        </w:rPr>
        <w:t>,</w:t>
      </w:r>
      <w:r w:rsidR="00784FF8" w:rsidRPr="000F7C78">
        <w:rPr>
          <w:rFonts w:eastAsiaTheme="minorHAnsi" w:cs="Arial"/>
          <w:szCs w:val="24"/>
          <w:lang w:eastAsia="en-US"/>
        </w:rPr>
        <w:t xml:space="preserve"> by assigning a number to each name and picking names using a table of random numbers</w:t>
      </w:r>
      <w:r w:rsidR="00AC2163">
        <w:rPr>
          <w:rFonts w:eastAsiaTheme="minorHAnsi" w:cs="Arial"/>
          <w:szCs w:val="24"/>
          <w:lang w:eastAsia="en-US"/>
        </w:rPr>
        <w:t>,</w:t>
      </w:r>
      <w:r w:rsidR="00784FF8" w:rsidRPr="000F7C78">
        <w:rPr>
          <w:rFonts w:eastAsiaTheme="minorHAnsi" w:cs="Arial"/>
          <w:szCs w:val="24"/>
          <w:lang w:eastAsia="en-US"/>
        </w:rPr>
        <w:t xml:space="preserve"> then by blind</w:t>
      </w:r>
      <w:r w:rsidR="00AC2163">
        <w:rPr>
          <w:rFonts w:eastAsiaTheme="minorHAnsi" w:cs="Arial"/>
          <w:szCs w:val="24"/>
          <w:lang w:eastAsia="en-US"/>
        </w:rPr>
        <w:t>ly</w:t>
      </w:r>
      <w:r w:rsidR="00784FF8" w:rsidRPr="000F7C78">
        <w:rPr>
          <w:rFonts w:eastAsiaTheme="minorHAnsi" w:cs="Arial"/>
          <w:szCs w:val="24"/>
          <w:lang w:eastAsia="en-US"/>
        </w:rPr>
        <w:t xml:space="preserve"> making a mark with a pencil on the table and selecting the number closest to the pencil mark (</w:t>
      </w:r>
      <w:proofErr w:type="spellStart"/>
      <w:r w:rsidR="00784FF8" w:rsidRPr="000F7C78">
        <w:rPr>
          <w:rFonts w:eastAsiaTheme="minorHAnsi" w:cs="Arial"/>
          <w:szCs w:val="24"/>
          <w:lang w:eastAsia="en-US"/>
        </w:rPr>
        <w:t>Welman</w:t>
      </w:r>
      <w:r w:rsidR="00784FF8" w:rsidRPr="000F7C78">
        <w:rPr>
          <w:rFonts w:eastAsiaTheme="minorHAnsi" w:cs="Arial"/>
          <w:i/>
          <w:szCs w:val="24"/>
          <w:lang w:eastAsia="en-US"/>
        </w:rPr>
        <w:t>et</w:t>
      </w:r>
      <w:proofErr w:type="spellEnd"/>
      <w:r w:rsidR="00784FF8" w:rsidRPr="000F7C78">
        <w:rPr>
          <w:rFonts w:eastAsiaTheme="minorHAnsi" w:cs="Arial"/>
          <w:i/>
          <w:szCs w:val="24"/>
          <w:lang w:eastAsia="en-US"/>
        </w:rPr>
        <w:t xml:space="preserve"> al</w:t>
      </w:r>
      <w:r w:rsidR="00711808">
        <w:rPr>
          <w:rFonts w:eastAsiaTheme="minorHAnsi" w:cs="Arial"/>
          <w:i/>
          <w:szCs w:val="24"/>
          <w:lang w:eastAsia="en-US"/>
        </w:rPr>
        <w:t>.</w:t>
      </w:r>
      <w:r w:rsidR="00784FF8" w:rsidRPr="000F7C78">
        <w:rPr>
          <w:rFonts w:eastAsiaTheme="minorHAnsi" w:cs="Arial"/>
          <w:szCs w:val="24"/>
          <w:lang w:eastAsia="en-US"/>
        </w:rPr>
        <w:t xml:space="preserve">, 2005). The number </w:t>
      </w:r>
      <w:r w:rsidR="00784FF8" w:rsidRPr="000F7C78">
        <w:rPr>
          <w:rFonts w:eastAsiaTheme="minorHAnsi" w:cs="Arial"/>
          <w:szCs w:val="24"/>
          <w:lang w:eastAsia="en-US"/>
        </w:rPr>
        <w:lastRenderedPageBreak/>
        <w:t xml:space="preserve">assigned to </w:t>
      </w:r>
      <w:r w:rsidR="00DC10DC" w:rsidRPr="000F7C78">
        <w:rPr>
          <w:rFonts w:eastAsiaTheme="minorHAnsi" w:cs="Arial"/>
          <w:szCs w:val="24"/>
          <w:lang w:eastAsia="en-US"/>
        </w:rPr>
        <w:t>each name</w:t>
      </w:r>
      <w:r w:rsidR="00784FF8" w:rsidRPr="000F7C78">
        <w:rPr>
          <w:rFonts w:eastAsiaTheme="minorHAnsi" w:cs="Arial"/>
          <w:szCs w:val="24"/>
          <w:lang w:eastAsia="en-US"/>
        </w:rPr>
        <w:t xml:space="preserve"> </w:t>
      </w:r>
      <w:proofErr w:type="gramStart"/>
      <w:r w:rsidR="00784FF8" w:rsidRPr="000F7C78">
        <w:rPr>
          <w:rFonts w:eastAsiaTheme="minorHAnsi" w:cs="Arial"/>
          <w:szCs w:val="24"/>
          <w:lang w:eastAsia="en-US"/>
        </w:rPr>
        <w:t>was written down</w:t>
      </w:r>
      <w:proofErr w:type="gramEnd"/>
      <w:r w:rsidR="00784FF8" w:rsidRPr="000F7C78">
        <w:rPr>
          <w:rFonts w:eastAsiaTheme="minorHAnsi" w:cs="Arial"/>
          <w:szCs w:val="24"/>
          <w:lang w:eastAsia="en-US"/>
        </w:rPr>
        <w:t xml:space="preserve"> as the researcher moved along that point </w:t>
      </w:r>
      <w:r w:rsidR="00AC2163">
        <w:rPr>
          <w:rFonts w:eastAsiaTheme="minorHAnsi" w:cs="Arial"/>
          <w:szCs w:val="24"/>
          <w:lang w:eastAsia="en-US"/>
        </w:rPr>
        <w:t>in</w:t>
      </w:r>
      <w:r w:rsidR="009A2210">
        <w:rPr>
          <w:rFonts w:eastAsiaTheme="minorHAnsi" w:cs="Arial"/>
          <w:szCs w:val="24"/>
          <w:lang w:eastAsia="en-US"/>
        </w:rPr>
        <w:t xml:space="preserve"> </w:t>
      </w:r>
      <w:r w:rsidR="00784FF8" w:rsidRPr="000F7C78">
        <w:rPr>
          <w:rFonts w:eastAsiaTheme="minorHAnsi" w:cs="Arial"/>
          <w:szCs w:val="24"/>
          <w:lang w:eastAsia="en-US"/>
        </w:rPr>
        <w:t>the row or column</w:t>
      </w:r>
      <w:r w:rsidR="00AC2163">
        <w:rPr>
          <w:rFonts w:eastAsiaTheme="minorHAnsi" w:cs="Arial"/>
          <w:szCs w:val="24"/>
          <w:lang w:eastAsia="en-US"/>
        </w:rPr>
        <w:t>;</w:t>
      </w:r>
      <w:r w:rsidR="00784FF8" w:rsidRPr="000F7C78">
        <w:rPr>
          <w:rFonts w:eastAsiaTheme="minorHAnsi" w:cs="Arial"/>
          <w:szCs w:val="24"/>
          <w:lang w:eastAsia="en-US"/>
        </w:rPr>
        <w:t xml:space="preserve"> if t</w:t>
      </w:r>
      <w:r w:rsidR="009A2210">
        <w:rPr>
          <w:rFonts w:eastAsiaTheme="minorHAnsi" w:cs="Arial"/>
          <w:szCs w:val="24"/>
          <w:lang w:eastAsia="en-US"/>
        </w:rPr>
        <w:t>he number appeared twice</w:t>
      </w:r>
      <w:r w:rsidR="00FF0043">
        <w:rPr>
          <w:rFonts w:eastAsiaTheme="minorHAnsi" w:cs="Arial"/>
          <w:szCs w:val="24"/>
          <w:lang w:eastAsia="en-US"/>
        </w:rPr>
        <w:t>,</w:t>
      </w:r>
      <w:r w:rsidR="009A2210">
        <w:rPr>
          <w:rFonts w:eastAsiaTheme="minorHAnsi" w:cs="Arial"/>
          <w:szCs w:val="24"/>
          <w:lang w:eastAsia="en-US"/>
        </w:rPr>
        <w:t xml:space="preserve"> it was </w:t>
      </w:r>
      <w:r w:rsidR="00784FF8" w:rsidRPr="000F7C78">
        <w:rPr>
          <w:rFonts w:eastAsiaTheme="minorHAnsi" w:cs="Arial"/>
          <w:szCs w:val="24"/>
          <w:lang w:eastAsia="en-US"/>
        </w:rPr>
        <w:t xml:space="preserve">ignored. This </w:t>
      </w:r>
      <w:proofErr w:type="gramStart"/>
      <w:r w:rsidR="00784FF8" w:rsidRPr="000F7C78">
        <w:rPr>
          <w:rFonts w:eastAsiaTheme="minorHAnsi" w:cs="Arial"/>
          <w:szCs w:val="24"/>
          <w:lang w:eastAsia="en-US"/>
        </w:rPr>
        <w:t>was done</w:t>
      </w:r>
      <w:proofErr w:type="gramEnd"/>
      <w:r w:rsidR="00784FF8" w:rsidRPr="000F7C78">
        <w:rPr>
          <w:rFonts w:eastAsiaTheme="minorHAnsi" w:cs="Arial"/>
          <w:szCs w:val="24"/>
          <w:lang w:eastAsia="en-US"/>
        </w:rPr>
        <w:t xml:space="preserve"> until the researcher reached the required number </w:t>
      </w:r>
      <w:r w:rsidR="00AC2163">
        <w:rPr>
          <w:rFonts w:eastAsiaTheme="minorHAnsi" w:cs="Arial"/>
          <w:szCs w:val="24"/>
          <w:lang w:eastAsia="en-US"/>
        </w:rPr>
        <w:t xml:space="preserve">of participants, </w:t>
      </w:r>
      <w:r w:rsidR="00784FF8" w:rsidRPr="000F7C78">
        <w:rPr>
          <w:rFonts w:eastAsiaTheme="minorHAnsi" w:cs="Arial"/>
          <w:szCs w:val="24"/>
          <w:lang w:eastAsia="en-US"/>
        </w:rPr>
        <w:t>which</w:t>
      </w:r>
      <w:r w:rsidR="00DC10DC" w:rsidRPr="000F7C78">
        <w:rPr>
          <w:rFonts w:eastAsiaTheme="minorHAnsi" w:cs="Arial"/>
          <w:szCs w:val="24"/>
          <w:lang w:eastAsia="en-US"/>
        </w:rPr>
        <w:t xml:space="preserve"> </w:t>
      </w:r>
      <w:r w:rsidR="009A2210">
        <w:rPr>
          <w:rFonts w:eastAsiaTheme="minorHAnsi" w:cs="Arial"/>
          <w:szCs w:val="24"/>
          <w:lang w:eastAsia="en-US"/>
        </w:rPr>
        <w:t xml:space="preserve">were </w:t>
      </w:r>
      <w:r w:rsidR="009A2210" w:rsidRPr="000F7C78">
        <w:rPr>
          <w:rFonts w:eastAsiaTheme="minorHAnsi" w:cs="Arial"/>
          <w:szCs w:val="24"/>
          <w:lang w:eastAsia="en-US"/>
        </w:rPr>
        <w:t>40</w:t>
      </w:r>
      <w:r w:rsidR="00784FF8" w:rsidRPr="000F7C78">
        <w:rPr>
          <w:rFonts w:eastAsiaTheme="minorHAnsi" w:cs="Arial"/>
          <w:szCs w:val="24"/>
          <w:lang w:eastAsia="en-US"/>
        </w:rPr>
        <w:t xml:space="preserve">. </w:t>
      </w:r>
      <w:r w:rsidR="00784FF8" w:rsidRPr="000F7C78">
        <w:rPr>
          <w:rFonts w:cs="Arial"/>
          <w:szCs w:val="24"/>
        </w:rPr>
        <w:t xml:space="preserve">A combination of 40 participants </w:t>
      </w:r>
      <w:proofErr w:type="gramStart"/>
      <w:r w:rsidR="00784FF8" w:rsidRPr="000F7C78">
        <w:rPr>
          <w:rFonts w:cs="Arial"/>
          <w:szCs w:val="24"/>
        </w:rPr>
        <w:t>was used</w:t>
      </w:r>
      <w:proofErr w:type="gramEnd"/>
      <w:r w:rsidR="00784FF8" w:rsidRPr="000F7C78">
        <w:rPr>
          <w:rFonts w:cs="Arial"/>
          <w:szCs w:val="24"/>
        </w:rPr>
        <w:t xml:space="preserve"> for the collection of data. In cases where less than 40 participants per setting in the beginning responded to the instruments described above, </w:t>
      </w:r>
      <w:r w:rsidR="00AC2163">
        <w:rPr>
          <w:rFonts w:cs="Arial"/>
          <w:szCs w:val="24"/>
        </w:rPr>
        <w:t xml:space="preserve">the </w:t>
      </w:r>
      <w:r w:rsidR="00784FF8" w:rsidRPr="000F7C78">
        <w:rPr>
          <w:rFonts w:cs="Arial"/>
          <w:szCs w:val="24"/>
        </w:rPr>
        <w:t xml:space="preserve">names of the remaining participants </w:t>
      </w:r>
      <w:proofErr w:type="gramStart"/>
      <w:r w:rsidR="00784FF8" w:rsidRPr="000F7C78">
        <w:rPr>
          <w:rFonts w:cs="Arial"/>
          <w:szCs w:val="24"/>
        </w:rPr>
        <w:t>were continuously drawn</w:t>
      </w:r>
      <w:proofErr w:type="gramEnd"/>
      <w:r w:rsidR="00784FF8" w:rsidRPr="000F7C78">
        <w:rPr>
          <w:rFonts w:cs="Arial"/>
          <w:szCs w:val="24"/>
        </w:rPr>
        <w:t xml:space="preserve"> from the lists until they satisfied the required 40.</w:t>
      </w:r>
    </w:p>
    <w:p w:rsidR="00E04A87" w:rsidRPr="00E04A87" w:rsidRDefault="00F70886" w:rsidP="00EF73A7">
      <w:pPr>
        <w:pStyle w:val="Heading2"/>
      </w:pPr>
      <w:bookmarkStart w:id="237" w:name="_Toc447221821"/>
      <w:r>
        <w:t>3.6</w:t>
      </w:r>
      <w:r w:rsidR="00E04A87" w:rsidRPr="00E04A87">
        <w:t xml:space="preserve"> DATA COLLECTION</w:t>
      </w:r>
      <w:bookmarkEnd w:id="237"/>
    </w:p>
    <w:p w:rsidR="00E04A87" w:rsidRPr="00E04A87" w:rsidRDefault="00E04A87" w:rsidP="00E04A87">
      <w:pPr>
        <w:spacing w:line="480" w:lineRule="auto"/>
        <w:jc w:val="both"/>
        <w:rPr>
          <w:rFonts w:cs="Arial"/>
          <w:szCs w:val="24"/>
        </w:rPr>
      </w:pPr>
      <w:proofErr w:type="spellStart"/>
      <w:r w:rsidRPr="00E04A87">
        <w:rPr>
          <w:rFonts w:cs="Arial"/>
          <w:szCs w:val="24"/>
        </w:rPr>
        <w:t>Polit</w:t>
      </w:r>
      <w:proofErr w:type="spellEnd"/>
      <w:r w:rsidRPr="00E04A87">
        <w:rPr>
          <w:rFonts w:cs="Arial"/>
          <w:szCs w:val="24"/>
        </w:rPr>
        <w:t xml:space="preserve"> and Beck (2004) define </w:t>
      </w:r>
      <w:r w:rsidRPr="00E04A87">
        <w:rPr>
          <w:rFonts w:cs="Arial"/>
          <w:iCs/>
          <w:szCs w:val="24"/>
        </w:rPr>
        <w:t>data collection</w:t>
      </w:r>
      <w:r w:rsidRPr="00E04A87">
        <w:rPr>
          <w:rFonts w:cs="Arial"/>
          <w:szCs w:val="24"/>
        </w:rPr>
        <w:t xml:space="preserve"> as the gathering of information needed to address a research problem. </w:t>
      </w:r>
      <w:bookmarkStart w:id="238" w:name="_Toc409729331"/>
      <w:r w:rsidRPr="00E04A87">
        <w:rPr>
          <w:rFonts w:cs="Arial"/>
          <w:szCs w:val="24"/>
        </w:rPr>
        <w:t xml:space="preserve">Qualitative data </w:t>
      </w:r>
      <w:proofErr w:type="gramStart"/>
      <w:r w:rsidRPr="00E04A87">
        <w:rPr>
          <w:rFonts w:cs="Arial"/>
          <w:szCs w:val="24"/>
        </w:rPr>
        <w:t>was gathered</w:t>
      </w:r>
      <w:proofErr w:type="gramEnd"/>
      <w:r w:rsidRPr="00E04A87">
        <w:rPr>
          <w:rFonts w:cs="Arial"/>
          <w:szCs w:val="24"/>
        </w:rPr>
        <w:t xml:space="preserve"> through in-depth interviews and questionnaires.</w:t>
      </w:r>
      <w:r w:rsidRPr="00E04A87">
        <w:rPr>
          <w:rFonts w:cs="Arial"/>
        </w:rPr>
        <w:t xml:space="preserve"> The in-depth interviews </w:t>
      </w:r>
      <w:proofErr w:type="gramStart"/>
      <w:r w:rsidRPr="00E04A87">
        <w:rPr>
          <w:rFonts w:cs="Arial"/>
        </w:rPr>
        <w:t>were undertaken</w:t>
      </w:r>
      <w:proofErr w:type="gramEnd"/>
      <w:r w:rsidRPr="00E04A87">
        <w:rPr>
          <w:rFonts w:cs="Arial"/>
        </w:rPr>
        <w:t xml:space="preserve"> in an enclosed and quiet environment, for the respondents who requested privacy. These interviews </w:t>
      </w:r>
      <w:proofErr w:type="gramStart"/>
      <w:r w:rsidRPr="00E04A87">
        <w:rPr>
          <w:rFonts w:cs="Arial"/>
        </w:rPr>
        <w:t>were conducted</w:t>
      </w:r>
      <w:proofErr w:type="gramEnd"/>
      <w:r w:rsidRPr="00E04A87">
        <w:rPr>
          <w:rFonts w:cs="Arial"/>
        </w:rPr>
        <w:t xml:space="preserve"> face-to-face with participants by the researcher herself. The length of these interviews varied and depended on the information richness of the responses of the respondents. </w:t>
      </w:r>
      <w:r w:rsidRPr="00E04A87">
        <w:rPr>
          <w:rFonts w:cs="Arial"/>
          <w:szCs w:val="24"/>
        </w:rPr>
        <w:t xml:space="preserve">All interviews </w:t>
      </w:r>
      <w:proofErr w:type="gramStart"/>
      <w:r w:rsidRPr="00E04A87">
        <w:rPr>
          <w:rFonts w:cs="Arial"/>
          <w:szCs w:val="24"/>
        </w:rPr>
        <w:t>were recorded</w:t>
      </w:r>
      <w:proofErr w:type="gramEnd"/>
      <w:r w:rsidRPr="00E04A87">
        <w:rPr>
          <w:rFonts w:cs="Arial"/>
          <w:szCs w:val="24"/>
        </w:rPr>
        <w:t xml:space="preserve">, as </w:t>
      </w:r>
      <w:proofErr w:type="spellStart"/>
      <w:r w:rsidRPr="00E04A87">
        <w:rPr>
          <w:rFonts w:cs="Arial"/>
          <w:szCs w:val="24"/>
        </w:rPr>
        <w:t>Klenke</w:t>
      </w:r>
      <w:proofErr w:type="spellEnd"/>
      <w:r w:rsidRPr="00E04A87">
        <w:rPr>
          <w:rFonts w:cs="Arial"/>
          <w:szCs w:val="24"/>
        </w:rPr>
        <w:t xml:space="preserve"> (2008) argues that transcripts of recorded interviews give a detailed version of conversation and eliminate the temptation for researchers to annihilate the “unwanted” components of the interview, such as data, which goes against the researcher’s hypothesis. </w:t>
      </w:r>
      <w:proofErr w:type="spellStart"/>
      <w:r w:rsidRPr="00E04A87">
        <w:rPr>
          <w:rFonts w:cs="Arial"/>
          <w:szCs w:val="24"/>
        </w:rPr>
        <w:t>Klenke</w:t>
      </w:r>
      <w:proofErr w:type="spellEnd"/>
      <w:r w:rsidRPr="00E04A87">
        <w:rPr>
          <w:rFonts w:cs="Arial"/>
          <w:szCs w:val="24"/>
        </w:rPr>
        <w:t xml:space="preserve"> (2008) also mentions that an important aspect of in-depth interviews is the inherent opportunity for the researcher to gain more information regarding the participants’ personal experiences, views and behaviour. </w:t>
      </w:r>
    </w:p>
    <w:p w:rsidR="00E04A87" w:rsidRPr="00E04A87" w:rsidRDefault="00E04A87" w:rsidP="00E04A87">
      <w:pPr>
        <w:spacing w:line="480" w:lineRule="auto"/>
        <w:jc w:val="both"/>
        <w:rPr>
          <w:rFonts w:cs="Arial"/>
          <w:szCs w:val="24"/>
        </w:rPr>
      </w:pPr>
      <w:r w:rsidRPr="00E04A87">
        <w:rPr>
          <w:rFonts w:cs="Arial"/>
          <w:szCs w:val="24"/>
        </w:rPr>
        <w:lastRenderedPageBreak/>
        <w:t xml:space="preserve">To collect quantitative data, the study used a survey questionnaire. </w:t>
      </w:r>
      <w:r w:rsidRPr="00E04A87">
        <w:rPr>
          <w:rFonts w:cs="Arial"/>
        </w:rPr>
        <w:t xml:space="preserve">The questionnaire was pre-tested prior the actual data collection process in order to determine its efficacy in collecting reliable data. Survey administered questionnaires were administered to the selected students of the study. Copyrights was verbally and clearly explained to the student participants as the questionnaires was administered and interviews undertaken; this is primarily because some of the respondents were first years and did not understand the notion of IPR. Furthermore, this </w:t>
      </w:r>
      <w:proofErr w:type="gramStart"/>
      <w:r w:rsidRPr="00E04A87">
        <w:rPr>
          <w:rFonts w:cs="Arial"/>
        </w:rPr>
        <w:t>was done</w:t>
      </w:r>
      <w:proofErr w:type="gramEnd"/>
      <w:r w:rsidRPr="00E04A87">
        <w:rPr>
          <w:rFonts w:cs="Arial"/>
        </w:rPr>
        <w:t xml:space="preserve"> in order for the respondents to clearly understand the topic of concern and to respond effectively, especially since most respondents had low educational backgrounds.</w:t>
      </w:r>
    </w:p>
    <w:p w:rsidR="00E04A87" w:rsidRPr="00E04A87" w:rsidRDefault="00F70886" w:rsidP="00EF73A7">
      <w:pPr>
        <w:pStyle w:val="Heading3"/>
      </w:pPr>
      <w:bookmarkStart w:id="239" w:name="_Toc447221822"/>
      <w:r>
        <w:t>3.6</w:t>
      </w:r>
      <w:r w:rsidR="00E04A87" w:rsidRPr="00E04A87">
        <w:t>.1 Survey Questionnaire</w:t>
      </w:r>
      <w:bookmarkEnd w:id="238"/>
      <w:bookmarkEnd w:id="239"/>
    </w:p>
    <w:p w:rsidR="00E04A87" w:rsidRPr="00E04A87" w:rsidRDefault="00E04A87" w:rsidP="00E04A87">
      <w:pPr>
        <w:spacing w:line="480" w:lineRule="auto"/>
        <w:jc w:val="both"/>
        <w:rPr>
          <w:rFonts w:cs="Arial"/>
          <w:szCs w:val="24"/>
        </w:rPr>
      </w:pPr>
      <w:r w:rsidRPr="00E04A87">
        <w:rPr>
          <w:rFonts w:cs="Arial"/>
          <w:szCs w:val="24"/>
        </w:rPr>
        <w:t xml:space="preserve">A questionnaire was used to elicit data which is expected to reveal the role-played by academic libraries in the promotion of copyrights in SA. </w:t>
      </w:r>
      <w:proofErr w:type="spellStart"/>
      <w:r w:rsidRPr="00E04A87">
        <w:rPr>
          <w:rFonts w:cs="Arial"/>
          <w:szCs w:val="24"/>
        </w:rPr>
        <w:t>Polit</w:t>
      </w:r>
      <w:proofErr w:type="spellEnd"/>
      <w:r w:rsidRPr="00E04A87">
        <w:rPr>
          <w:rFonts w:cs="Arial"/>
          <w:szCs w:val="24"/>
        </w:rPr>
        <w:t xml:space="preserve"> and Beck (2004) define </w:t>
      </w:r>
      <w:r w:rsidRPr="00E04A87">
        <w:rPr>
          <w:rFonts w:cs="Arial"/>
          <w:iCs/>
          <w:szCs w:val="24"/>
        </w:rPr>
        <w:t>questionnaire</w:t>
      </w:r>
      <w:r w:rsidRPr="00E04A87">
        <w:rPr>
          <w:rFonts w:cs="Arial"/>
          <w:szCs w:val="24"/>
        </w:rPr>
        <w:t xml:space="preserve">s as instruments for gathering self-report information from respondents through the self-administration of questions. The utilization of questionnaires enhances objectivity and supports statistical analysis. </w:t>
      </w:r>
      <w:r w:rsidRPr="00E04A87">
        <w:rPr>
          <w:rFonts w:eastAsia="Times New Roman" w:cs="Arial"/>
          <w:szCs w:val="24"/>
        </w:rPr>
        <w:t xml:space="preserve">A </w:t>
      </w:r>
      <w:r w:rsidRPr="00E04A87">
        <w:rPr>
          <w:rFonts w:eastAsia="Times New Roman" w:cs="Arial"/>
          <w:bCs/>
          <w:szCs w:val="24"/>
        </w:rPr>
        <w:t>questionnaire</w:t>
      </w:r>
      <w:r w:rsidRPr="00E04A87">
        <w:rPr>
          <w:rFonts w:eastAsia="Times New Roman" w:cs="Arial"/>
          <w:szCs w:val="24"/>
        </w:rPr>
        <w:t xml:space="preserve"> </w:t>
      </w:r>
      <w:proofErr w:type="gramStart"/>
      <w:r w:rsidRPr="00E04A87">
        <w:rPr>
          <w:rFonts w:eastAsia="Times New Roman" w:cs="Arial"/>
          <w:szCs w:val="24"/>
        </w:rPr>
        <w:t>can also be defined</w:t>
      </w:r>
      <w:proofErr w:type="gramEnd"/>
      <w:r w:rsidRPr="00E04A87">
        <w:rPr>
          <w:rFonts w:eastAsia="Times New Roman" w:cs="Arial"/>
          <w:szCs w:val="24"/>
        </w:rPr>
        <w:t xml:space="preserve"> as a means of eliciting the feelings, beliefs, experiences, perceptions, or attitudes of a sample of individuals. As a data-collecting instrument, it could be structured or unstructured. The questionnaire is most frequently a very concise, pre-planned set of questions designed to yield specific information to meet a particular need for research information about a pertinent topic. The research information </w:t>
      </w:r>
      <w:proofErr w:type="gramStart"/>
      <w:r w:rsidRPr="00E04A87">
        <w:rPr>
          <w:rFonts w:eastAsia="Times New Roman" w:cs="Arial"/>
          <w:szCs w:val="24"/>
        </w:rPr>
        <w:t>is obtained</w:t>
      </w:r>
      <w:proofErr w:type="gramEnd"/>
      <w:r w:rsidRPr="00E04A87">
        <w:rPr>
          <w:rFonts w:eastAsia="Times New Roman" w:cs="Arial"/>
          <w:szCs w:val="24"/>
        </w:rPr>
        <w:t xml:space="preserve"> from respondents with knowledge or experience of a related area of interest.</w:t>
      </w:r>
      <w:r w:rsidRPr="00E04A87">
        <w:rPr>
          <w:rFonts w:cs="Arial"/>
          <w:szCs w:val="24"/>
        </w:rPr>
        <w:t xml:space="preserve"> The advantage of a questionnaire is that it is less expensive than interviews </w:t>
      </w:r>
      <w:r w:rsidRPr="00E04A87">
        <w:rPr>
          <w:rFonts w:eastAsia="Times New Roman" w:cs="Arial"/>
          <w:szCs w:val="24"/>
        </w:rPr>
        <w:t xml:space="preserve">and the time involved in training interviewers and sending them to interviews </w:t>
      </w:r>
      <w:proofErr w:type="gramStart"/>
      <w:r w:rsidRPr="00E04A87">
        <w:rPr>
          <w:rFonts w:eastAsia="Times New Roman" w:cs="Arial"/>
          <w:szCs w:val="24"/>
        </w:rPr>
        <w:t>is reduced</w:t>
      </w:r>
      <w:proofErr w:type="gramEnd"/>
      <w:r w:rsidRPr="00E04A87">
        <w:rPr>
          <w:rFonts w:eastAsia="Times New Roman" w:cs="Arial"/>
          <w:szCs w:val="24"/>
        </w:rPr>
        <w:t xml:space="preserve"> by the use of </w:t>
      </w:r>
      <w:r w:rsidRPr="00E04A87">
        <w:rPr>
          <w:rFonts w:eastAsia="Times New Roman" w:cs="Arial"/>
          <w:szCs w:val="24"/>
        </w:rPr>
        <w:lastRenderedPageBreak/>
        <w:t xml:space="preserve">questionnaires. </w:t>
      </w:r>
      <w:r w:rsidRPr="00E04A87">
        <w:rPr>
          <w:rFonts w:cs="Arial"/>
          <w:szCs w:val="24"/>
        </w:rPr>
        <w:t>Furthermore, questionnaires offer uniformity of questions, as e</w:t>
      </w:r>
      <w:r w:rsidRPr="00E04A87">
        <w:rPr>
          <w:rFonts w:eastAsia="Times New Roman" w:cs="Arial"/>
          <w:szCs w:val="24"/>
        </w:rPr>
        <w:t xml:space="preserve">ach respondent receives the same set of questions phrased in exactly the same way. Questionnaires </w:t>
      </w:r>
      <w:proofErr w:type="gramStart"/>
      <w:r w:rsidRPr="00E04A87">
        <w:rPr>
          <w:rFonts w:eastAsia="Times New Roman" w:cs="Arial"/>
          <w:szCs w:val="24"/>
        </w:rPr>
        <w:t>may, therefore, yield</w:t>
      </w:r>
      <w:proofErr w:type="gramEnd"/>
      <w:r w:rsidRPr="00E04A87">
        <w:rPr>
          <w:rFonts w:eastAsia="Times New Roman" w:cs="Arial"/>
          <w:szCs w:val="24"/>
        </w:rPr>
        <w:t xml:space="preserve"> data that is more comparable than information obtained through an interview.</w:t>
      </w:r>
      <w:r w:rsidRPr="00E04A87">
        <w:rPr>
          <w:rFonts w:cs="Arial"/>
          <w:szCs w:val="24"/>
        </w:rPr>
        <w:t xml:space="preserve"> The disadvantage of a questionnaire is that the respondent’s</w:t>
      </w:r>
      <w:r w:rsidRPr="00E04A87">
        <w:rPr>
          <w:rFonts w:eastAsia="Times New Roman" w:cs="Arial"/>
          <w:szCs w:val="24"/>
        </w:rPr>
        <w:t xml:space="preserve"> motivation is difficult to assess, thus affecting the validity of the response</w:t>
      </w:r>
      <w:r w:rsidRPr="00E04A87">
        <w:rPr>
          <w:rFonts w:cs="Arial"/>
          <w:szCs w:val="24"/>
        </w:rPr>
        <w:t xml:space="preserve">. </w:t>
      </w:r>
    </w:p>
    <w:p w:rsidR="00E04A87" w:rsidRPr="00E04A87" w:rsidRDefault="00E04A87" w:rsidP="00E04A87">
      <w:pPr>
        <w:spacing w:line="480" w:lineRule="auto"/>
        <w:jc w:val="both"/>
        <w:rPr>
          <w:rFonts w:cs="Arial"/>
          <w:szCs w:val="24"/>
        </w:rPr>
      </w:pPr>
      <w:r w:rsidRPr="00E04A87">
        <w:rPr>
          <w:rFonts w:cs="Arial"/>
          <w:szCs w:val="24"/>
        </w:rPr>
        <w:t>The question</w:t>
      </w:r>
      <w:r w:rsidR="0019554E">
        <w:rPr>
          <w:rFonts w:cs="Arial"/>
          <w:szCs w:val="24"/>
        </w:rPr>
        <w:t>naire for this study contained P</w:t>
      </w:r>
      <w:r w:rsidRPr="00E04A87">
        <w:rPr>
          <w:rFonts w:cs="Arial"/>
          <w:szCs w:val="24"/>
        </w:rPr>
        <w:t xml:space="preserve">re-Likert scale developed open ended and closed ended questions and a rating scale with pre-determined response options. Both categories of informants responded to the same questions. The questionnaires </w:t>
      </w:r>
      <w:proofErr w:type="gramStart"/>
      <w:r w:rsidRPr="00E04A87">
        <w:rPr>
          <w:rFonts w:cs="Arial"/>
          <w:szCs w:val="24"/>
        </w:rPr>
        <w:t>were administered</w:t>
      </w:r>
      <w:proofErr w:type="gramEnd"/>
      <w:r w:rsidRPr="00E04A87">
        <w:rPr>
          <w:rFonts w:cs="Arial"/>
          <w:szCs w:val="24"/>
        </w:rPr>
        <w:t xml:space="preserve"> to the 40 students who participated in the study. This was because the researcher allowed student respondents to take the questionnaires with them to their rooms to answer them in private, and then return the completed questionnaires later.</w:t>
      </w:r>
    </w:p>
    <w:p w:rsidR="00E04A87" w:rsidRPr="00E04A87" w:rsidRDefault="00F70886" w:rsidP="00EF73A7">
      <w:pPr>
        <w:pStyle w:val="Heading3"/>
      </w:pPr>
      <w:bookmarkStart w:id="240" w:name="_Toc409729332"/>
      <w:bookmarkStart w:id="241" w:name="_Toc447221823"/>
      <w:r>
        <w:t>3.6</w:t>
      </w:r>
      <w:r w:rsidR="00E04A87" w:rsidRPr="00E04A87">
        <w:t>.2 Interviews</w:t>
      </w:r>
      <w:bookmarkEnd w:id="240"/>
      <w:bookmarkEnd w:id="241"/>
    </w:p>
    <w:p w:rsidR="00E04A87" w:rsidRPr="00E04A87" w:rsidRDefault="00E04A87" w:rsidP="00E04A87">
      <w:pPr>
        <w:spacing w:line="480" w:lineRule="auto"/>
        <w:jc w:val="both"/>
        <w:rPr>
          <w:rFonts w:eastAsia="Times New Roman" w:cs="Arial"/>
          <w:szCs w:val="24"/>
        </w:rPr>
      </w:pPr>
      <w:r w:rsidRPr="00E04A87">
        <w:rPr>
          <w:rFonts w:cs="Arial"/>
          <w:szCs w:val="24"/>
        </w:rPr>
        <w:t xml:space="preserve">One-on-one interviews </w:t>
      </w:r>
      <w:proofErr w:type="gramStart"/>
      <w:r w:rsidRPr="00E04A87">
        <w:rPr>
          <w:rFonts w:cs="Arial"/>
          <w:szCs w:val="24"/>
        </w:rPr>
        <w:t>were conducted</w:t>
      </w:r>
      <w:proofErr w:type="gramEnd"/>
      <w:r w:rsidRPr="00E04A87">
        <w:rPr>
          <w:rFonts w:cs="Arial"/>
          <w:szCs w:val="24"/>
        </w:rPr>
        <w:t xml:space="preserve"> with library officials. This was because the librarians are able to provide rich in-depth information on the role of the library in the promotion of copyrights. </w:t>
      </w:r>
      <w:r w:rsidRPr="00E04A87">
        <w:rPr>
          <w:rFonts w:eastAsia="Times New Roman" w:cs="Arial"/>
          <w:szCs w:val="24"/>
        </w:rPr>
        <w:t xml:space="preserve">An </w:t>
      </w:r>
      <w:r w:rsidRPr="00E04A87">
        <w:rPr>
          <w:rFonts w:eastAsia="Times New Roman" w:cs="Arial"/>
          <w:bCs/>
          <w:szCs w:val="24"/>
        </w:rPr>
        <w:t xml:space="preserve">interview </w:t>
      </w:r>
      <w:r w:rsidRPr="00E04A87">
        <w:rPr>
          <w:rFonts w:eastAsia="Times New Roman" w:cs="Arial"/>
          <w:szCs w:val="24"/>
        </w:rPr>
        <w:t>allowed the researcher to obtain valid and reliable measures through verbal responses from the respondents (</w:t>
      </w:r>
      <w:proofErr w:type="spellStart"/>
      <w:r w:rsidRPr="00E04A87">
        <w:rPr>
          <w:rFonts w:eastAsia="Times New Roman" w:cs="Arial"/>
          <w:szCs w:val="24"/>
        </w:rPr>
        <w:t>Polit</w:t>
      </w:r>
      <w:proofErr w:type="spellEnd"/>
      <w:r w:rsidRPr="00E04A87">
        <w:rPr>
          <w:rFonts w:eastAsia="Times New Roman" w:cs="Arial"/>
          <w:szCs w:val="24"/>
        </w:rPr>
        <w:t xml:space="preserve"> &amp; Beck, 2004). It is a conversation in which the roles of the interviewer and the respondent change continually</w:t>
      </w:r>
      <w:r w:rsidRPr="00E04A87">
        <w:rPr>
          <w:rFonts w:cs="Arial"/>
          <w:szCs w:val="24"/>
        </w:rPr>
        <w:t>. The advantage of an interview is that it a</w:t>
      </w:r>
      <w:r w:rsidRPr="00E04A87">
        <w:rPr>
          <w:rFonts w:eastAsia="Times New Roman" w:cs="Arial"/>
          <w:szCs w:val="24"/>
        </w:rPr>
        <w:t xml:space="preserve">llows the interviewer to clarify questions </w:t>
      </w:r>
      <w:r w:rsidRPr="00E04A87">
        <w:rPr>
          <w:rFonts w:cs="Arial"/>
          <w:szCs w:val="24"/>
        </w:rPr>
        <w:t xml:space="preserve">for the respondents. In-depth interviews also </w:t>
      </w:r>
      <w:r w:rsidRPr="00E04A87">
        <w:rPr>
          <w:rFonts w:eastAsia="Times New Roman" w:cs="Arial"/>
          <w:szCs w:val="24"/>
        </w:rPr>
        <w:t>allow the informants to respond in any manner they see fit. It allows the interviewers to observe the verbal and non-verbal behaviour of the respondents</w:t>
      </w:r>
      <w:r w:rsidRPr="00E04A87">
        <w:rPr>
          <w:rFonts w:cs="Arial"/>
          <w:szCs w:val="24"/>
        </w:rPr>
        <w:t>. The disadvantages of u</w:t>
      </w:r>
      <w:r w:rsidRPr="00E04A87">
        <w:rPr>
          <w:rFonts w:eastAsia="Times New Roman" w:cs="Arial"/>
          <w:szCs w:val="24"/>
        </w:rPr>
        <w:t>nstructured interviews are that they often yield data too dif</w:t>
      </w:r>
      <w:r w:rsidRPr="00E04A87">
        <w:rPr>
          <w:rFonts w:cs="Arial"/>
          <w:szCs w:val="24"/>
        </w:rPr>
        <w:t>ficult to summarize or evaluate.</w:t>
      </w:r>
      <w:r w:rsidRPr="00E04A87">
        <w:rPr>
          <w:rFonts w:eastAsia="Times New Roman" w:cs="Arial"/>
          <w:szCs w:val="24"/>
        </w:rPr>
        <w:t xml:space="preserve"> Training interviewers, </w:t>
      </w:r>
      <w:r w:rsidRPr="00E04A87">
        <w:rPr>
          <w:rFonts w:eastAsia="Times New Roman" w:cs="Arial"/>
          <w:szCs w:val="24"/>
        </w:rPr>
        <w:lastRenderedPageBreak/>
        <w:t>sending them to meet and interview their informants, and evaluating their effectiveness all add to the cost of the study</w:t>
      </w:r>
      <w:r w:rsidRPr="00E04A87">
        <w:rPr>
          <w:rFonts w:cs="Arial"/>
          <w:szCs w:val="24"/>
        </w:rPr>
        <w:t xml:space="preserve"> (</w:t>
      </w:r>
      <w:proofErr w:type="spellStart"/>
      <w:r w:rsidRPr="00E04A87">
        <w:rPr>
          <w:rFonts w:cs="Arial"/>
          <w:szCs w:val="24"/>
        </w:rPr>
        <w:t>Polit</w:t>
      </w:r>
      <w:proofErr w:type="spellEnd"/>
      <w:r w:rsidRPr="00E04A87">
        <w:rPr>
          <w:rFonts w:cs="Arial"/>
          <w:szCs w:val="24"/>
        </w:rPr>
        <w:t xml:space="preserve"> &amp; Beck, 2004).</w:t>
      </w:r>
    </w:p>
    <w:p w:rsidR="00EA1FEF" w:rsidRPr="00AE6D7D" w:rsidRDefault="00AE6D7D" w:rsidP="001D7291">
      <w:pPr>
        <w:pStyle w:val="Heading2"/>
      </w:pPr>
      <w:bookmarkStart w:id="242" w:name="_Toc390558279"/>
      <w:bookmarkStart w:id="243" w:name="_Toc393200381"/>
      <w:bookmarkStart w:id="244" w:name="_Toc393200925"/>
      <w:bookmarkStart w:id="245" w:name="_Toc403720613"/>
      <w:bookmarkStart w:id="246" w:name="_Toc403720850"/>
      <w:bookmarkStart w:id="247" w:name="_Toc409729336"/>
      <w:bookmarkStart w:id="248" w:name="_Toc447221824"/>
      <w:r>
        <w:t>3.7</w:t>
      </w:r>
      <w:r w:rsidRPr="000F7C78">
        <w:t xml:space="preserve"> DATA ANALYSIS</w:t>
      </w:r>
      <w:bookmarkEnd w:id="242"/>
      <w:bookmarkEnd w:id="243"/>
      <w:bookmarkEnd w:id="244"/>
      <w:bookmarkEnd w:id="245"/>
      <w:bookmarkEnd w:id="246"/>
      <w:bookmarkEnd w:id="247"/>
      <w:bookmarkEnd w:id="248"/>
    </w:p>
    <w:p w:rsidR="00DF2C29" w:rsidRPr="000F7C78" w:rsidRDefault="00034326" w:rsidP="000F7C78">
      <w:pPr>
        <w:spacing w:line="480" w:lineRule="auto"/>
        <w:jc w:val="both"/>
        <w:rPr>
          <w:rFonts w:cs="Arial"/>
          <w:szCs w:val="24"/>
        </w:rPr>
      </w:pPr>
      <w:r w:rsidRPr="000F7C78">
        <w:rPr>
          <w:rFonts w:cs="Arial"/>
          <w:szCs w:val="24"/>
        </w:rPr>
        <w:t>According</w:t>
      </w:r>
      <w:r w:rsidR="00DE353F">
        <w:rPr>
          <w:rFonts w:cs="Arial"/>
          <w:szCs w:val="24"/>
        </w:rPr>
        <w:t xml:space="preserve"> to Durk</w:t>
      </w:r>
      <w:r w:rsidR="00344FF1" w:rsidRPr="000F7C78">
        <w:rPr>
          <w:rFonts w:cs="Arial"/>
          <w:szCs w:val="24"/>
        </w:rPr>
        <w:t>heim (2006), the rationale of using data analysis is to convert data into finding</w:t>
      </w:r>
      <w:r w:rsidR="00E46699" w:rsidRPr="000F7C78">
        <w:rPr>
          <w:rFonts w:cs="Arial"/>
          <w:szCs w:val="24"/>
        </w:rPr>
        <w:t>s</w:t>
      </w:r>
      <w:r w:rsidR="00AC2163">
        <w:rPr>
          <w:rFonts w:cs="Arial"/>
          <w:szCs w:val="24"/>
        </w:rPr>
        <w:t xml:space="preserve"> pertinent</w:t>
      </w:r>
      <w:r w:rsidR="00344FF1" w:rsidRPr="000F7C78">
        <w:rPr>
          <w:rFonts w:cs="Arial"/>
          <w:szCs w:val="24"/>
        </w:rPr>
        <w:t xml:space="preserve"> to the original research question. Therefore</w:t>
      </w:r>
      <w:r w:rsidR="00AC2163">
        <w:rPr>
          <w:rFonts w:cs="Arial"/>
          <w:szCs w:val="24"/>
        </w:rPr>
        <w:t>,</w:t>
      </w:r>
      <w:r w:rsidR="00344FF1" w:rsidRPr="000F7C78">
        <w:rPr>
          <w:rFonts w:cs="Arial"/>
          <w:szCs w:val="24"/>
        </w:rPr>
        <w:t xml:space="preserve"> the investigator is required to use</w:t>
      </w:r>
      <w:r w:rsidR="00AC2163">
        <w:rPr>
          <w:rFonts w:cs="Arial"/>
          <w:szCs w:val="24"/>
        </w:rPr>
        <w:t xml:space="preserve"> a</w:t>
      </w:r>
      <w:r w:rsidR="00344FF1" w:rsidRPr="000F7C78">
        <w:rPr>
          <w:rFonts w:cs="Arial"/>
          <w:szCs w:val="24"/>
        </w:rPr>
        <w:t xml:space="preserve"> data analysis method that fit</w:t>
      </w:r>
      <w:r w:rsidR="00E46699" w:rsidRPr="000F7C78">
        <w:rPr>
          <w:rFonts w:cs="Arial"/>
          <w:szCs w:val="24"/>
        </w:rPr>
        <w:t>s</w:t>
      </w:r>
      <w:r w:rsidR="00344FF1" w:rsidRPr="000F7C78">
        <w:rPr>
          <w:rFonts w:cs="Arial"/>
          <w:szCs w:val="24"/>
        </w:rPr>
        <w:t xml:space="preserve"> the design of the study and that will present answers to </w:t>
      </w:r>
      <w:r w:rsidR="00AC2163">
        <w:rPr>
          <w:rFonts w:cs="Arial"/>
          <w:szCs w:val="24"/>
        </w:rPr>
        <w:t xml:space="preserve">the </w:t>
      </w:r>
      <w:r w:rsidR="00344FF1" w:rsidRPr="000F7C78">
        <w:rPr>
          <w:rFonts w:cs="Arial"/>
          <w:szCs w:val="24"/>
        </w:rPr>
        <w:t>research question. Data analysis may use either</w:t>
      </w:r>
      <w:r w:rsidR="00AC2163">
        <w:rPr>
          <w:rFonts w:cs="Arial"/>
          <w:szCs w:val="24"/>
        </w:rPr>
        <w:t xml:space="preserve"> a</w:t>
      </w:r>
      <w:r w:rsidR="00344FF1" w:rsidRPr="000F7C78">
        <w:rPr>
          <w:rFonts w:cs="Arial"/>
          <w:szCs w:val="24"/>
        </w:rPr>
        <w:t xml:space="preserve"> qualitative or quantitative research method</w:t>
      </w:r>
      <w:r w:rsidR="00DE353F" w:rsidRPr="00DE353F">
        <w:t xml:space="preserve"> </w:t>
      </w:r>
      <w:r w:rsidR="00DE353F">
        <w:t>(</w:t>
      </w:r>
      <w:r w:rsidR="00DE353F">
        <w:rPr>
          <w:rFonts w:cs="Arial"/>
          <w:szCs w:val="24"/>
        </w:rPr>
        <w:t xml:space="preserve">Bowling, </w:t>
      </w:r>
      <w:r w:rsidR="00DE353F" w:rsidRPr="00DE353F">
        <w:rPr>
          <w:rFonts w:cs="Arial"/>
          <w:szCs w:val="24"/>
        </w:rPr>
        <w:t>2009</w:t>
      </w:r>
      <w:r w:rsidR="00DE353F">
        <w:rPr>
          <w:rFonts w:cs="Arial"/>
          <w:szCs w:val="24"/>
        </w:rPr>
        <w:t>)</w:t>
      </w:r>
      <w:r w:rsidR="00344FF1" w:rsidRPr="000F7C78">
        <w:rPr>
          <w:rFonts w:cs="Arial"/>
          <w:szCs w:val="24"/>
        </w:rPr>
        <w:t xml:space="preserve">. </w:t>
      </w:r>
      <w:proofErr w:type="gramStart"/>
      <w:r w:rsidR="00344FF1" w:rsidRPr="000F7C78">
        <w:rPr>
          <w:rFonts w:cs="Arial"/>
          <w:szCs w:val="24"/>
        </w:rPr>
        <w:t xml:space="preserve">For </w:t>
      </w:r>
      <w:r w:rsidR="00AC2163">
        <w:rPr>
          <w:rFonts w:cs="Arial"/>
          <w:szCs w:val="24"/>
        </w:rPr>
        <w:t xml:space="preserve">the </w:t>
      </w:r>
      <w:r w:rsidR="00344FF1" w:rsidRPr="000F7C78">
        <w:rPr>
          <w:rFonts w:cs="Arial"/>
          <w:szCs w:val="24"/>
        </w:rPr>
        <w:t>qualitative research data</w:t>
      </w:r>
      <w:r w:rsidR="00AC2163">
        <w:rPr>
          <w:rFonts w:cs="Arial"/>
          <w:szCs w:val="24"/>
        </w:rPr>
        <w:t>,</w:t>
      </w:r>
      <w:r w:rsidR="00344FF1" w:rsidRPr="000F7C78">
        <w:rPr>
          <w:rFonts w:cs="Arial"/>
          <w:szCs w:val="24"/>
        </w:rPr>
        <w:t xml:space="preserve"> the researcher used content analysis to bring order, structure and mean</w:t>
      </w:r>
      <w:r w:rsidR="00E46699" w:rsidRPr="000F7C78">
        <w:rPr>
          <w:rFonts w:cs="Arial"/>
          <w:szCs w:val="24"/>
        </w:rPr>
        <w:t>ing to the mass of data that were</w:t>
      </w:r>
      <w:r w:rsidR="00344FF1" w:rsidRPr="000F7C78">
        <w:rPr>
          <w:rFonts w:cs="Arial"/>
          <w:szCs w:val="24"/>
        </w:rPr>
        <w:t xml:space="preserve"> collected.</w:t>
      </w:r>
      <w:proofErr w:type="gramEnd"/>
      <w:r w:rsidR="00344FF1" w:rsidRPr="000F7C78">
        <w:rPr>
          <w:rFonts w:cs="Arial"/>
          <w:szCs w:val="24"/>
        </w:rPr>
        <w:t xml:space="preserve"> Content analysis allows the researcher to discuss the common themes from thick description</w:t>
      </w:r>
      <w:r w:rsidR="00AC2163">
        <w:rPr>
          <w:rFonts w:cs="Arial"/>
          <w:szCs w:val="24"/>
        </w:rPr>
        <w:t>.</w:t>
      </w:r>
      <w:r w:rsidR="00344FF1" w:rsidRPr="000F7C78">
        <w:rPr>
          <w:rFonts w:cs="Arial"/>
          <w:szCs w:val="24"/>
        </w:rPr>
        <w:t xml:space="preserve"> Fo</w:t>
      </w:r>
      <w:r w:rsidR="00E46699" w:rsidRPr="000F7C78">
        <w:rPr>
          <w:rFonts w:cs="Arial"/>
          <w:szCs w:val="24"/>
        </w:rPr>
        <w:t xml:space="preserve">r </w:t>
      </w:r>
      <w:r w:rsidR="00AC2163">
        <w:rPr>
          <w:rFonts w:cs="Arial"/>
          <w:szCs w:val="24"/>
        </w:rPr>
        <w:t xml:space="preserve">the </w:t>
      </w:r>
      <w:r w:rsidR="00E46699" w:rsidRPr="000F7C78">
        <w:rPr>
          <w:rFonts w:cs="Arial"/>
          <w:szCs w:val="24"/>
        </w:rPr>
        <w:t>quantitative research</w:t>
      </w:r>
      <w:r w:rsidR="00AC2163">
        <w:rPr>
          <w:rFonts w:cs="Arial"/>
          <w:szCs w:val="24"/>
        </w:rPr>
        <w:t>,</w:t>
      </w:r>
      <w:r w:rsidR="00ED3DA3">
        <w:rPr>
          <w:rFonts w:cs="Arial"/>
          <w:szCs w:val="24"/>
        </w:rPr>
        <w:t xml:space="preserve"> </w:t>
      </w:r>
      <w:r w:rsidR="00AC2163" w:rsidRPr="00ED3DA3">
        <w:rPr>
          <w:rFonts w:cs="Arial"/>
          <w:szCs w:val="24"/>
        </w:rPr>
        <w:t xml:space="preserve">the </w:t>
      </w:r>
      <w:r w:rsidR="009868EB">
        <w:rPr>
          <w:rFonts w:cs="Arial"/>
          <w:szCs w:val="24"/>
        </w:rPr>
        <w:t xml:space="preserve">data </w:t>
      </w:r>
      <w:proofErr w:type="gramStart"/>
      <w:r w:rsidR="009868EB">
        <w:rPr>
          <w:rFonts w:cs="Arial"/>
          <w:szCs w:val="24"/>
        </w:rPr>
        <w:t>was</w:t>
      </w:r>
      <w:r w:rsidR="00F67797" w:rsidRPr="00ED3DA3">
        <w:rPr>
          <w:rFonts w:cs="Arial"/>
          <w:szCs w:val="24"/>
        </w:rPr>
        <w:t xml:space="preserve"> coded and fed into</w:t>
      </w:r>
      <w:r w:rsidR="00ED3DA3">
        <w:rPr>
          <w:rFonts w:cs="Arial"/>
          <w:szCs w:val="24"/>
        </w:rPr>
        <w:t xml:space="preserve"> </w:t>
      </w:r>
      <w:r w:rsidR="00F67797" w:rsidRPr="00ED3DA3">
        <w:rPr>
          <w:rFonts w:cs="Arial"/>
          <w:szCs w:val="24"/>
        </w:rPr>
        <w:t>the Statistical Package for Social Sciences (SPSS)</w:t>
      </w:r>
      <w:proofErr w:type="gramEnd"/>
      <w:r w:rsidR="00F67797" w:rsidRPr="00ED3DA3">
        <w:rPr>
          <w:rFonts w:cs="Arial"/>
          <w:szCs w:val="24"/>
        </w:rPr>
        <w:t>; the analysed data was</w:t>
      </w:r>
      <w:r w:rsidR="00ED3DA3">
        <w:rPr>
          <w:rFonts w:cs="Arial"/>
          <w:szCs w:val="24"/>
        </w:rPr>
        <w:t xml:space="preserve"> </w:t>
      </w:r>
      <w:r w:rsidR="00344FF1" w:rsidRPr="000F7C78">
        <w:rPr>
          <w:rFonts w:cs="Arial"/>
          <w:szCs w:val="24"/>
        </w:rPr>
        <w:t>reported usin</w:t>
      </w:r>
      <w:r w:rsidR="00E46699" w:rsidRPr="000F7C78">
        <w:rPr>
          <w:rFonts w:cs="Arial"/>
          <w:szCs w:val="24"/>
        </w:rPr>
        <w:t>g percentages, tables and figures</w:t>
      </w:r>
      <w:r w:rsidR="00344FF1" w:rsidRPr="000F7C78">
        <w:rPr>
          <w:rFonts w:cs="Arial"/>
          <w:szCs w:val="24"/>
        </w:rPr>
        <w:t xml:space="preserve">. </w:t>
      </w:r>
      <w:bookmarkStart w:id="249" w:name="_Toc286084922"/>
      <w:bookmarkStart w:id="250" w:name="_Toc286143481"/>
      <w:bookmarkStart w:id="251" w:name="_Toc287130280"/>
      <w:bookmarkStart w:id="252" w:name="_Toc303843881"/>
      <w:bookmarkStart w:id="253" w:name="_Toc403720614"/>
      <w:bookmarkStart w:id="254" w:name="_Toc403720851"/>
    </w:p>
    <w:p w:rsidR="00BE06BF" w:rsidRPr="000F7C78" w:rsidRDefault="00AE6D7D" w:rsidP="001D7291">
      <w:pPr>
        <w:pStyle w:val="Heading2"/>
        <w:rPr>
          <w:rFonts w:eastAsia="Times New Roman" w:cs="Arial"/>
          <w:szCs w:val="24"/>
        </w:rPr>
      </w:pPr>
      <w:bookmarkStart w:id="255" w:name="_Toc409729337"/>
      <w:bookmarkStart w:id="256" w:name="_Toc447221825"/>
      <w:r w:rsidRPr="00AE6D7D">
        <w:rPr>
          <w:rFonts w:eastAsia="Times New Roman" w:cs="Arial"/>
          <w:szCs w:val="24"/>
        </w:rPr>
        <w:t>3</w:t>
      </w:r>
      <w:r w:rsidRPr="00AE6D7D">
        <w:rPr>
          <w:rStyle w:val="Heading2Char"/>
          <w:b/>
        </w:rPr>
        <w:t>.8 VALIDITY AND RELIABILITY</w:t>
      </w:r>
      <w:bookmarkEnd w:id="249"/>
      <w:bookmarkEnd w:id="250"/>
      <w:bookmarkEnd w:id="251"/>
      <w:bookmarkEnd w:id="252"/>
      <w:bookmarkEnd w:id="253"/>
      <w:bookmarkEnd w:id="254"/>
      <w:bookmarkEnd w:id="255"/>
      <w:bookmarkEnd w:id="256"/>
    </w:p>
    <w:p w:rsidR="00A06376" w:rsidRPr="000F7C78" w:rsidRDefault="00A72592" w:rsidP="000F7C78">
      <w:pPr>
        <w:spacing w:line="480" w:lineRule="auto"/>
        <w:jc w:val="both"/>
        <w:rPr>
          <w:rFonts w:eastAsia="Calibri" w:cs="Arial"/>
          <w:color w:val="000000"/>
          <w:szCs w:val="24"/>
          <w:lang w:eastAsia="en-US"/>
        </w:rPr>
      </w:pPr>
      <w:r w:rsidRPr="000F7C78">
        <w:rPr>
          <w:rFonts w:eastAsia="Calibri" w:cs="Arial"/>
          <w:color w:val="000000"/>
          <w:szCs w:val="24"/>
          <w:lang w:eastAsia="en-US"/>
        </w:rPr>
        <w:t>According to Brink (2003</w:t>
      </w:r>
      <w:r w:rsidR="00BE06BF" w:rsidRPr="000F7C78">
        <w:rPr>
          <w:rFonts w:eastAsia="Calibri" w:cs="Arial"/>
          <w:color w:val="000000"/>
          <w:szCs w:val="24"/>
          <w:lang w:eastAsia="en-US"/>
        </w:rPr>
        <w:t xml:space="preserve">), validity is the </w:t>
      </w:r>
      <w:r w:rsidR="002622EA" w:rsidRPr="000F7C78">
        <w:rPr>
          <w:rFonts w:eastAsia="Calibri" w:cs="Arial"/>
          <w:color w:val="000000"/>
          <w:szCs w:val="24"/>
          <w:lang w:eastAsia="en-US"/>
        </w:rPr>
        <w:t>ability</w:t>
      </w:r>
      <w:r w:rsidR="00BE06BF" w:rsidRPr="000F7C78">
        <w:rPr>
          <w:rFonts w:eastAsia="Calibri" w:cs="Arial"/>
          <w:color w:val="000000"/>
          <w:szCs w:val="24"/>
          <w:lang w:eastAsia="en-US"/>
        </w:rPr>
        <w:t xml:space="preserve"> of a tool to measure the variables that it </w:t>
      </w:r>
      <w:proofErr w:type="gramStart"/>
      <w:r w:rsidR="00BE06BF" w:rsidRPr="000F7C78">
        <w:rPr>
          <w:rFonts w:eastAsia="Calibri" w:cs="Arial"/>
          <w:color w:val="000000"/>
          <w:szCs w:val="24"/>
          <w:lang w:eastAsia="en-US"/>
        </w:rPr>
        <w:t xml:space="preserve">is </w:t>
      </w:r>
      <w:r w:rsidR="002622EA" w:rsidRPr="000F7C78">
        <w:rPr>
          <w:rFonts w:eastAsia="Calibri" w:cs="Arial"/>
          <w:color w:val="000000"/>
          <w:szCs w:val="24"/>
          <w:lang w:eastAsia="en-US"/>
        </w:rPr>
        <w:t>intended</w:t>
      </w:r>
      <w:proofErr w:type="gramEnd"/>
      <w:r w:rsidR="00BE06BF" w:rsidRPr="000F7C78">
        <w:rPr>
          <w:rFonts w:eastAsia="Calibri" w:cs="Arial"/>
          <w:color w:val="000000"/>
          <w:szCs w:val="24"/>
          <w:lang w:eastAsia="en-US"/>
        </w:rPr>
        <w:t xml:space="preserve"> to </w:t>
      </w:r>
      <w:r w:rsidR="00770704" w:rsidRPr="000F7C78">
        <w:rPr>
          <w:rFonts w:eastAsia="Calibri" w:cs="Arial"/>
          <w:color w:val="000000"/>
          <w:szCs w:val="24"/>
          <w:lang w:eastAsia="en-US"/>
        </w:rPr>
        <w:t>measure. Reliability</w:t>
      </w:r>
      <w:r w:rsidR="00BE06BF" w:rsidRPr="000F7C78">
        <w:rPr>
          <w:rFonts w:eastAsia="Calibri" w:cs="Arial"/>
          <w:color w:val="000000"/>
          <w:szCs w:val="24"/>
          <w:lang w:eastAsia="en-US"/>
        </w:rPr>
        <w:t xml:space="preserve"> refers to the </w:t>
      </w:r>
      <w:r w:rsidR="002622EA" w:rsidRPr="000F7C78">
        <w:rPr>
          <w:rFonts w:eastAsia="Calibri" w:cs="Arial"/>
          <w:color w:val="000000"/>
          <w:szCs w:val="24"/>
          <w:lang w:eastAsia="en-US"/>
        </w:rPr>
        <w:t>uniformity</w:t>
      </w:r>
      <w:r w:rsidR="00BE06BF" w:rsidRPr="000F7C78">
        <w:rPr>
          <w:rFonts w:eastAsia="Calibri" w:cs="Arial"/>
          <w:color w:val="000000"/>
          <w:szCs w:val="24"/>
          <w:lang w:eastAsia="en-US"/>
        </w:rPr>
        <w:t xml:space="preserve"> and </w:t>
      </w:r>
      <w:r w:rsidR="002622EA" w:rsidRPr="000F7C78">
        <w:rPr>
          <w:rFonts w:eastAsia="Calibri" w:cs="Arial"/>
          <w:color w:val="000000"/>
          <w:szCs w:val="24"/>
          <w:lang w:eastAsia="en-US"/>
        </w:rPr>
        <w:t>reliability of a research tool in measuring a specific variable</w:t>
      </w:r>
      <w:r w:rsidRPr="000F7C78">
        <w:rPr>
          <w:rFonts w:eastAsia="Calibri" w:cs="Arial"/>
          <w:color w:val="000000"/>
          <w:szCs w:val="24"/>
          <w:lang w:eastAsia="en-US"/>
        </w:rPr>
        <w:t xml:space="preserve"> (Brink, 2003</w:t>
      </w:r>
      <w:r w:rsidR="00BE06BF" w:rsidRPr="000F7C78">
        <w:rPr>
          <w:rFonts w:eastAsia="Calibri" w:cs="Arial"/>
          <w:color w:val="000000"/>
          <w:szCs w:val="24"/>
          <w:lang w:eastAsia="en-US"/>
        </w:rPr>
        <w:t xml:space="preserve">). The tools developed for this purpose were shared with the researcher’s supervisors </w:t>
      </w:r>
      <w:r w:rsidR="00A06376" w:rsidRPr="000F7C78">
        <w:rPr>
          <w:rFonts w:cs="Arial"/>
          <w:color w:val="000000"/>
          <w:szCs w:val="24"/>
        </w:rPr>
        <w:t xml:space="preserve">and were field tested during the pilot </w:t>
      </w:r>
      <w:r w:rsidR="00770704" w:rsidRPr="000F7C78">
        <w:rPr>
          <w:rFonts w:cs="Arial"/>
          <w:color w:val="000000"/>
          <w:szCs w:val="24"/>
        </w:rPr>
        <w:t>study</w:t>
      </w:r>
      <w:r w:rsidR="00770704" w:rsidRPr="000F7C78">
        <w:rPr>
          <w:rFonts w:eastAsia="Calibri" w:cs="Arial"/>
          <w:color w:val="000000"/>
          <w:szCs w:val="24"/>
          <w:lang w:eastAsia="en-US"/>
        </w:rPr>
        <w:t xml:space="preserve"> to</w:t>
      </w:r>
      <w:r w:rsidR="00BE06BF" w:rsidRPr="000F7C78">
        <w:rPr>
          <w:rFonts w:eastAsia="Calibri" w:cs="Arial"/>
          <w:color w:val="000000"/>
          <w:szCs w:val="24"/>
          <w:lang w:eastAsia="en-US"/>
        </w:rPr>
        <w:t xml:space="preserve"> ensure that they were well understood and could generate the information required to investigate the role played by academic libraries in the pro</w:t>
      </w:r>
      <w:r w:rsidR="000F6760">
        <w:rPr>
          <w:rFonts w:eastAsia="Calibri" w:cs="Arial"/>
          <w:color w:val="000000"/>
          <w:szCs w:val="24"/>
          <w:lang w:eastAsia="en-US"/>
        </w:rPr>
        <w:t>motion of copy</w:t>
      </w:r>
      <w:r w:rsidR="00BE06BF" w:rsidRPr="000F7C78">
        <w:rPr>
          <w:rFonts w:eastAsia="Calibri" w:cs="Arial"/>
          <w:color w:val="000000"/>
          <w:szCs w:val="24"/>
          <w:lang w:eastAsia="en-US"/>
        </w:rPr>
        <w:t>rights in HIE</w:t>
      </w:r>
      <w:r w:rsidR="00C544BD">
        <w:rPr>
          <w:rFonts w:eastAsia="Calibri" w:cs="Arial"/>
          <w:color w:val="000000"/>
          <w:szCs w:val="24"/>
          <w:lang w:eastAsia="en-US"/>
        </w:rPr>
        <w:t>,</w:t>
      </w:r>
      <w:r w:rsidR="00BE06BF" w:rsidRPr="000F7C78">
        <w:rPr>
          <w:rFonts w:eastAsia="Calibri" w:cs="Arial"/>
          <w:color w:val="000000"/>
          <w:szCs w:val="24"/>
          <w:lang w:eastAsia="en-US"/>
        </w:rPr>
        <w:t xml:space="preserve"> in South Africa. The </w:t>
      </w:r>
      <w:r w:rsidR="002622EA" w:rsidRPr="000F7C78">
        <w:rPr>
          <w:rFonts w:eastAsia="Calibri" w:cs="Arial"/>
          <w:color w:val="000000"/>
          <w:szCs w:val="24"/>
          <w:lang w:eastAsia="en-US"/>
        </w:rPr>
        <w:t>investigator</w:t>
      </w:r>
      <w:r w:rsidR="00BE06BF" w:rsidRPr="000F7C78">
        <w:rPr>
          <w:rFonts w:eastAsia="Calibri" w:cs="Arial"/>
          <w:color w:val="000000"/>
          <w:szCs w:val="24"/>
          <w:lang w:eastAsia="en-US"/>
        </w:rPr>
        <w:t xml:space="preserve"> tested the tools for </w:t>
      </w:r>
      <w:r w:rsidR="002622EA" w:rsidRPr="000F7C78">
        <w:rPr>
          <w:rFonts w:eastAsia="Calibri" w:cs="Arial"/>
          <w:color w:val="000000"/>
          <w:szCs w:val="24"/>
          <w:lang w:eastAsia="en-US"/>
        </w:rPr>
        <w:t>appropriateness</w:t>
      </w:r>
      <w:r w:rsidR="00BE06BF" w:rsidRPr="000F7C78">
        <w:rPr>
          <w:rFonts w:eastAsia="Calibri" w:cs="Arial"/>
          <w:color w:val="000000"/>
          <w:szCs w:val="24"/>
          <w:lang w:eastAsia="en-US"/>
        </w:rPr>
        <w:t xml:space="preserve"> </w:t>
      </w:r>
      <w:r w:rsidR="00BE06BF" w:rsidRPr="000F7C78">
        <w:rPr>
          <w:rFonts w:eastAsia="Calibri" w:cs="Arial"/>
          <w:color w:val="000000"/>
          <w:szCs w:val="24"/>
          <w:lang w:eastAsia="en-US"/>
        </w:rPr>
        <w:lastRenderedPageBreak/>
        <w:t xml:space="preserve">of use. The field test </w:t>
      </w:r>
      <w:proofErr w:type="gramStart"/>
      <w:r w:rsidR="00BE06BF" w:rsidRPr="000F7C78">
        <w:rPr>
          <w:rFonts w:eastAsia="Calibri" w:cs="Arial"/>
          <w:color w:val="000000"/>
          <w:szCs w:val="24"/>
          <w:lang w:eastAsia="en-US"/>
        </w:rPr>
        <w:t>was done</w:t>
      </w:r>
      <w:proofErr w:type="gramEnd"/>
      <w:r w:rsidR="00BE06BF" w:rsidRPr="000F7C78">
        <w:rPr>
          <w:rFonts w:eastAsia="Calibri" w:cs="Arial"/>
          <w:color w:val="000000"/>
          <w:szCs w:val="24"/>
          <w:lang w:eastAsia="en-US"/>
        </w:rPr>
        <w:t xml:space="preserve"> to check instrument validity</w:t>
      </w:r>
      <w:r w:rsidR="00A06376" w:rsidRPr="000F7C78">
        <w:rPr>
          <w:rFonts w:eastAsia="Calibri" w:cs="Arial"/>
          <w:color w:val="000000"/>
          <w:szCs w:val="24"/>
          <w:lang w:eastAsia="en-US"/>
        </w:rPr>
        <w:t xml:space="preserve"> and reliability</w:t>
      </w:r>
      <w:r w:rsidR="00C544BD">
        <w:rPr>
          <w:rFonts w:eastAsia="Calibri" w:cs="Arial"/>
          <w:color w:val="000000"/>
          <w:szCs w:val="24"/>
          <w:lang w:eastAsia="en-US"/>
        </w:rPr>
        <w:t>;</w:t>
      </w:r>
      <w:r w:rsidR="00BE06BF" w:rsidRPr="000F7C78">
        <w:rPr>
          <w:rFonts w:eastAsia="Calibri" w:cs="Arial"/>
          <w:color w:val="000000"/>
          <w:szCs w:val="24"/>
          <w:lang w:eastAsia="en-US"/>
        </w:rPr>
        <w:t xml:space="preserve"> that is</w:t>
      </w:r>
      <w:r w:rsidR="00C544BD">
        <w:rPr>
          <w:rFonts w:eastAsia="Calibri" w:cs="Arial"/>
          <w:color w:val="000000"/>
          <w:szCs w:val="24"/>
          <w:lang w:eastAsia="en-US"/>
        </w:rPr>
        <w:t>,</w:t>
      </w:r>
      <w:r w:rsidR="00BE06BF" w:rsidRPr="000F7C78">
        <w:rPr>
          <w:rFonts w:eastAsia="Calibri" w:cs="Arial"/>
          <w:color w:val="000000"/>
          <w:szCs w:val="24"/>
          <w:lang w:eastAsia="en-US"/>
        </w:rPr>
        <w:t xml:space="preserve"> to determine whether the tool precisely addresses the main aims </w:t>
      </w:r>
      <w:r w:rsidR="002622EA" w:rsidRPr="000F7C78">
        <w:rPr>
          <w:rFonts w:eastAsia="Calibri" w:cs="Arial"/>
          <w:color w:val="000000"/>
          <w:szCs w:val="24"/>
          <w:lang w:eastAsia="en-US"/>
        </w:rPr>
        <w:t xml:space="preserve">of the research to be </w:t>
      </w:r>
      <w:r w:rsidR="00C544BD">
        <w:rPr>
          <w:rFonts w:eastAsia="Calibri" w:cs="Arial"/>
          <w:color w:val="000000"/>
          <w:szCs w:val="24"/>
          <w:lang w:eastAsia="en-US"/>
        </w:rPr>
        <w:t>conducted.</w:t>
      </w:r>
    </w:p>
    <w:p w:rsidR="00435A55" w:rsidRPr="000F7C78" w:rsidRDefault="002622EA" w:rsidP="000F7C78">
      <w:pPr>
        <w:spacing w:line="480" w:lineRule="auto"/>
        <w:jc w:val="both"/>
        <w:rPr>
          <w:rFonts w:eastAsia="Calibri" w:cs="Arial"/>
          <w:szCs w:val="24"/>
          <w:lang w:eastAsia="en-US"/>
        </w:rPr>
      </w:pPr>
      <w:r w:rsidRPr="000F7C78">
        <w:rPr>
          <w:rFonts w:eastAsia="Calibri" w:cs="Arial"/>
          <w:color w:val="000000"/>
          <w:szCs w:val="24"/>
          <w:lang w:eastAsia="en-US"/>
        </w:rPr>
        <w:t xml:space="preserve">The research tools that </w:t>
      </w:r>
      <w:proofErr w:type="gramStart"/>
      <w:r w:rsidRPr="000F7C78">
        <w:rPr>
          <w:rFonts w:eastAsia="Calibri" w:cs="Arial"/>
          <w:color w:val="000000"/>
          <w:szCs w:val="24"/>
          <w:lang w:eastAsia="en-US"/>
        </w:rPr>
        <w:t>were employed</w:t>
      </w:r>
      <w:proofErr w:type="gramEnd"/>
      <w:r w:rsidR="00A06376" w:rsidRPr="000F7C78">
        <w:rPr>
          <w:rFonts w:eastAsia="Calibri" w:cs="Arial"/>
          <w:color w:val="000000"/>
          <w:szCs w:val="24"/>
          <w:lang w:eastAsia="en-US"/>
        </w:rPr>
        <w:t xml:space="preserve"> in this study </w:t>
      </w:r>
      <w:r w:rsidRPr="000F7C78">
        <w:rPr>
          <w:rFonts w:eastAsia="Calibri" w:cs="Arial"/>
          <w:color w:val="000000"/>
          <w:szCs w:val="24"/>
          <w:lang w:eastAsia="en-US"/>
        </w:rPr>
        <w:t>were</w:t>
      </w:r>
      <w:r w:rsidR="004034DB" w:rsidRPr="000F7C78">
        <w:rPr>
          <w:rFonts w:eastAsia="Calibri" w:cs="Arial"/>
          <w:color w:val="000000"/>
          <w:szCs w:val="24"/>
          <w:lang w:eastAsia="en-US"/>
        </w:rPr>
        <w:t xml:space="preserve"> the questionnaire for library </w:t>
      </w:r>
      <w:r w:rsidR="00784FF8" w:rsidRPr="000F7C78">
        <w:rPr>
          <w:rFonts w:eastAsia="Calibri" w:cs="Arial"/>
          <w:color w:val="000000"/>
          <w:szCs w:val="24"/>
          <w:lang w:eastAsia="en-US"/>
        </w:rPr>
        <w:t>users (students) and</w:t>
      </w:r>
      <w:r w:rsidR="004034DB" w:rsidRPr="000F7C78">
        <w:rPr>
          <w:rFonts w:eastAsia="Calibri" w:cs="Arial"/>
          <w:color w:val="000000"/>
          <w:szCs w:val="24"/>
          <w:lang w:eastAsia="en-US"/>
        </w:rPr>
        <w:t xml:space="preserve"> interview </w:t>
      </w:r>
      <w:r w:rsidR="00784FF8" w:rsidRPr="000F7C78">
        <w:rPr>
          <w:rFonts w:eastAsia="Calibri" w:cs="Arial"/>
          <w:color w:val="000000"/>
          <w:szCs w:val="24"/>
          <w:lang w:eastAsia="en-US"/>
        </w:rPr>
        <w:t xml:space="preserve">guides </w:t>
      </w:r>
      <w:r w:rsidR="004034DB" w:rsidRPr="000F7C78">
        <w:rPr>
          <w:rFonts w:eastAsia="Calibri" w:cs="Arial"/>
          <w:color w:val="000000"/>
          <w:szCs w:val="24"/>
          <w:lang w:eastAsia="en-US"/>
        </w:rPr>
        <w:t>for library staff</w:t>
      </w:r>
      <w:r w:rsidR="00BE06BF" w:rsidRPr="000F7C78">
        <w:rPr>
          <w:rFonts w:eastAsia="Calibri" w:cs="Arial"/>
          <w:color w:val="000000"/>
          <w:szCs w:val="24"/>
          <w:lang w:eastAsia="en-US"/>
        </w:rPr>
        <w:t xml:space="preserve">. This was to </w:t>
      </w:r>
      <w:r w:rsidR="00C544BD">
        <w:rPr>
          <w:rFonts w:eastAsia="Calibri" w:cs="Arial"/>
          <w:color w:val="000000"/>
          <w:szCs w:val="24"/>
          <w:lang w:eastAsia="en-US"/>
        </w:rPr>
        <w:t>determine</w:t>
      </w:r>
      <w:r w:rsidRPr="000F7C78">
        <w:rPr>
          <w:rFonts w:eastAsia="Calibri" w:cs="Arial"/>
          <w:color w:val="000000"/>
          <w:szCs w:val="24"/>
          <w:lang w:eastAsia="en-US"/>
        </w:rPr>
        <w:t xml:space="preserve"> whether the </w:t>
      </w:r>
      <w:r w:rsidR="00770704" w:rsidRPr="000F7C78">
        <w:rPr>
          <w:rFonts w:eastAsia="Calibri" w:cs="Arial"/>
          <w:color w:val="000000"/>
          <w:szCs w:val="24"/>
          <w:lang w:eastAsia="en-US"/>
        </w:rPr>
        <w:t>tools precisely</w:t>
      </w:r>
      <w:r w:rsidR="00395441" w:rsidRPr="000F7C78">
        <w:rPr>
          <w:rFonts w:eastAsia="Calibri" w:cs="Arial"/>
          <w:color w:val="000000"/>
          <w:szCs w:val="24"/>
          <w:lang w:eastAsia="en-US"/>
        </w:rPr>
        <w:t xml:space="preserve"> measured what they </w:t>
      </w:r>
      <w:proofErr w:type="gramStart"/>
      <w:r w:rsidR="00395441" w:rsidRPr="000F7C78">
        <w:rPr>
          <w:rFonts w:eastAsia="Calibri" w:cs="Arial"/>
          <w:color w:val="000000"/>
          <w:szCs w:val="24"/>
          <w:lang w:eastAsia="en-US"/>
        </w:rPr>
        <w:t>were</w:t>
      </w:r>
      <w:r w:rsidR="00BE06BF" w:rsidRPr="000F7C78">
        <w:rPr>
          <w:rFonts w:eastAsia="Calibri" w:cs="Arial"/>
          <w:color w:val="000000"/>
          <w:szCs w:val="24"/>
          <w:lang w:eastAsia="en-US"/>
        </w:rPr>
        <w:t xml:space="preserve"> supposed</w:t>
      </w:r>
      <w:proofErr w:type="gramEnd"/>
      <w:r w:rsidR="00BE06BF" w:rsidRPr="000F7C78">
        <w:rPr>
          <w:rFonts w:eastAsia="Calibri" w:cs="Arial"/>
          <w:color w:val="000000"/>
          <w:szCs w:val="24"/>
          <w:lang w:eastAsia="en-US"/>
        </w:rPr>
        <w:t xml:space="preserve"> to measure, given the context within which </w:t>
      </w:r>
      <w:r w:rsidR="00395441" w:rsidRPr="000F7C78">
        <w:rPr>
          <w:rFonts w:eastAsia="Calibri" w:cs="Arial"/>
          <w:color w:val="000000"/>
          <w:szCs w:val="24"/>
          <w:lang w:eastAsia="en-US"/>
        </w:rPr>
        <w:t>they were</w:t>
      </w:r>
      <w:r w:rsidR="00BE06BF" w:rsidRPr="000F7C78">
        <w:rPr>
          <w:rFonts w:eastAsia="Calibri" w:cs="Arial"/>
          <w:color w:val="000000"/>
          <w:szCs w:val="24"/>
          <w:lang w:eastAsia="en-US"/>
        </w:rPr>
        <w:t xml:space="preserve"> applied. </w:t>
      </w:r>
      <w:r w:rsidRPr="000F7C78">
        <w:rPr>
          <w:rFonts w:eastAsia="Calibri" w:cs="Arial"/>
          <w:color w:val="000000"/>
          <w:szCs w:val="24"/>
          <w:lang w:eastAsia="en-US"/>
        </w:rPr>
        <w:t xml:space="preserve">The tool </w:t>
      </w:r>
      <w:proofErr w:type="gramStart"/>
      <w:r w:rsidR="00435A55" w:rsidRPr="000F7C78">
        <w:rPr>
          <w:rFonts w:eastAsia="Calibri" w:cs="Arial"/>
          <w:color w:val="000000"/>
          <w:szCs w:val="24"/>
          <w:lang w:eastAsia="en-US"/>
        </w:rPr>
        <w:t>was shared</w:t>
      </w:r>
      <w:proofErr w:type="gramEnd"/>
      <w:r w:rsidR="00435A55" w:rsidRPr="000F7C78">
        <w:rPr>
          <w:rFonts w:eastAsia="Calibri" w:cs="Arial"/>
          <w:color w:val="000000"/>
          <w:szCs w:val="24"/>
          <w:lang w:eastAsia="en-US"/>
        </w:rPr>
        <w:t xml:space="preserve"> with the supervisor</w:t>
      </w:r>
      <w:r w:rsidR="00BE06BF" w:rsidRPr="000F7C78">
        <w:rPr>
          <w:rFonts w:eastAsia="Calibri" w:cs="Arial"/>
          <w:color w:val="000000"/>
          <w:szCs w:val="24"/>
          <w:lang w:eastAsia="en-US"/>
        </w:rPr>
        <w:t xml:space="preserve"> to ensure content validity</w:t>
      </w:r>
      <w:r w:rsidR="00C544BD">
        <w:rPr>
          <w:rFonts w:eastAsia="Calibri" w:cs="Arial"/>
          <w:color w:val="000000"/>
          <w:szCs w:val="24"/>
          <w:lang w:eastAsia="en-US"/>
        </w:rPr>
        <w:t>,</w:t>
      </w:r>
      <w:r w:rsidR="00BE06BF" w:rsidRPr="000F7C78">
        <w:rPr>
          <w:rFonts w:eastAsia="Calibri" w:cs="Arial"/>
          <w:color w:val="000000"/>
          <w:szCs w:val="24"/>
          <w:lang w:eastAsia="en-US"/>
        </w:rPr>
        <w:t xml:space="preserve"> which is </w:t>
      </w:r>
      <w:r w:rsidR="00435A55" w:rsidRPr="000F7C78">
        <w:rPr>
          <w:rFonts w:eastAsia="Calibri" w:cs="Arial"/>
          <w:color w:val="000000"/>
          <w:szCs w:val="24"/>
          <w:lang w:eastAsia="en-US"/>
        </w:rPr>
        <w:t xml:space="preserve">normally used in the establishment of the </w:t>
      </w:r>
      <w:r w:rsidR="00BE06BF" w:rsidRPr="000F7C78">
        <w:rPr>
          <w:rFonts w:eastAsia="Calibri" w:cs="Arial"/>
          <w:color w:val="000000"/>
          <w:szCs w:val="24"/>
          <w:lang w:eastAsia="en-US"/>
        </w:rPr>
        <w:t xml:space="preserve">interview guides. </w:t>
      </w:r>
      <w:r w:rsidR="00435A55" w:rsidRPr="000F7C78">
        <w:rPr>
          <w:rFonts w:eastAsia="Calibri" w:cs="Arial"/>
          <w:color w:val="000000"/>
          <w:szCs w:val="24"/>
          <w:lang w:eastAsia="en-US"/>
        </w:rPr>
        <w:t xml:space="preserve"> According to </w:t>
      </w:r>
      <w:r w:rsidR="00435A55" w:rsidRPr="000F7C78">
        <w:rPr>
          <w:rFonts w:eastAsia="Calibri" w:cs="Arial"/>
          <w:szCs w:val="24"/>
          <w:lang w:eastAsia="en-US"/>
        </w:rPr>
        <w:t>Maxwell (1998)</w:t>
      </w:r>
      <w:r w:rsidR="00AF00A6" w:rsidRPr="000F7C78">
        <w:rPr>
          <w:rFonts w:eastAsia="Calibri" w:cs="Arial"/>
          <w:szCs w:val="24"/>
          <w:lang w:eastAsia="en-US"/>
        </w:rPr>
        <w:t>,</w:t>
      </w:r>
      <w:r w:rsidR="00AF00A6" w:rsidRPr="000F7C78">
        <w:rPr>
          <w:rFonts w:eastAsia="Calibri" w:cs="Arial"/>
          <w:color w:val="000000"/>
          <w:szCs w:val="24"/>
          <w:lang w:eastAsia="en-US"/>
        </w:rPr>
        <w:t xml:space="preserve"> content</w:t>
      </w:r>
      <w:r w:rsidR="00435A55" w:rsidRPr="000F7C78">
        <w:rPr>
          <w:rFonts w:eastAsia="Calibri" w:cs="Arial"/>
          <w:color w:val="000000"/>
          <w:szCs w:val="24"/>
          <w:lang w:eastAsia="en-US"/>
        </w:rPr>
        <w:t xml:space="preserve"> v</w:t>
      </w:r>
      <w:r w:rsidR="00BE06BF" w:rsidRPr="000F7C78">
        <w:rPr>
          <w:rFonts w:eastAsia="Calibri" w:cs="Arial"/>
          <w:color w:val="000000"/>
          <w:szCs w:val="24"/>
          <w:lang w:eastAsia="en-US"/>
        </w:rPr>
        <w:t xml:space="preserve">alidity is an assessment of how well the tool represents all the components of the variables </w:t>
      </w:r>
      <w:r w:rsidR="008D3453">
        <w:rPr>
          <w:rFonts w:eastAsia="Calibri" w:cs="Arial"/>
          <w:color w:val="000000"/>
          <w:szCs w:val="24"/>
          <w:lang w:eastAsia="en-US"/>
        </w:rPr>
        <w:t xml:space="preserve">that </w:t>
      </w:r>
      <w:r w:rsidR="00BE06BF" w:rsidRPr="000F7C78">
        <w:rPr>
          <w:rFonts w:eastAsia="Calibri" w:cs="Arial"/>
          <w:color w:val="000000"/>
          <w:szCs w:val="24"/>
          <w:lang w:eastAsia="en-US"/>
        </w:rPr>
        <w:t xml:space="preserve">are to </w:t>
      </w:r>
      <w:proofErr w:type="gramStart"/>
      <w:r w:rsidR="00BE06BF" w:rsidRPr="000F7C78">
        <w:rPr>
          <w:rFonts w:eastAsia="Calibri" w:cs="Arial"/>
          <w:color w:val="000000"/>
          <w:szCs w:val="24"/>
          <w:lang w:eastAsia="en-US"/>
        </w:rPr>
        <w:t>be measured</w:t>
      </w:r>
      <w:proofErr w:type="gramEnd"/>
      <w:r w:rsidR="00BE06BF" w:rsidRPr="000F7C78">
        <w:rPr>
          <w:rFonts w:eastAsia="Calibri" w:cs="Arial"/>
          <w:color w:val="000000"/>
          <w:szCs w:val="24"/>
          <w:lang w:eastAsia="en-US"/>
        </w:rPr>
        <w:t>. To ensure that the data reflected validity and was trustworthy, int</w:t>
      </w:r>
      <w:r w:rsidR="004034DB" w:rsidRPr="000F7C78">
        <w:rPr>
          <w:rFonts w:eastAsia="Calibri" w:cs="Arial"/>
          <w:color w:val="000000"/>
          <w:szCs w:val="24"/>
          <w:lang w:eastAsia="en-US"/>
        </w:rPr>
        <w:t xml:space="preserve">erviews </w:t>
      </w:r>
      <w:proofErr w:type="gramStart"/>
      <w:r w:rsidR="004034DB" w:rsidRPr="000F7C78">
        <w:rPr>
          <w:rFonts w:eastAsia="Calibri" w:cs="Arial"/>
          <w:color w:val="000000"/>
          <w:szCs w:val="24"/>
          <w:lang w:eastAsia="en-US"/>
        </w:rPr>
        <w:t>were conducted</w:t>
      </w:r>
      <w:proofErr w:type="gramEnd"/>
      <w:r w:rsidR="004034DB" w:rsidRPr="000F7C78">
        <w:rPr>
          <w:rFonts w:eastAsia="Calibri" w:cs="Arial"/>
          <w:color w:val="000000"/>
          <w:szCs w:val="24"/>
          <w:lang w:eastAsia="en-US"/>
        </w:rPr>
        <w:t xml:space="preserve"> with two key informants</w:t>
      </w:r>
      <w:r w:rsidR="00DF5AE4">
        <w:rPr>
          <w:rFonts w:eastAsia="Calibri" w:cs="Arial"/>
          <w:color w:val="000000"/>
          <w:szCs w:val="24"/>
          <w:lang w:eastAsia="en-US"/>
        </w:rPr>
        <w:t>:</w:t>
      </w:r>
      <w:r w:rsidR="004034DB" w:rsidRPr="000F7C78">
        <w:rPr>
          <w:rFonts w:eastAsia="Calibri" w:cs="Arial"/>
          <w:color w:val="000000"/>
          <w:szCs w:val="24"/>
          <w:lang w:eastAsia="en-US"/>
        </w:rPr>
        <w:t xml:space="preserve"> one </w:t>
      </w:r>
      <w:r w:rsidR="00A06376" w:rsidRPr="000F7C78">
        <w:rPr>
          <w:rFonts w:eastAsia="Calibri" w:cs="Arial"/>
          <w:color w:val="000000"/>
          <w:szCs w:val="24"/>
          <w:lang w:eastAsia="en-US"/>
        </w:rPr>
        <w:t>for</w:t>
      </w:r>
      <w:r w:rsidR="004034DB" w:rsidRPr="000F7C78">
        <w:rPr>
          <w:rFonts w:eastAsia="Calibri" w:cs="Arial"/>
          <w:color w:val="000000"/>
          <w:szCs w:val="24"/>
          <w:lang w:eastAsia="en-US"/>
        </w:rPr>
        <w:t xml:space="preserve"> library users and one for library staff</w:t>
      </w:r>
      <w:r w:rsidR="004034DB" w:rsidRPr="000F7C78">
        <w:rPr>
          <w:rFonts w:eastAsia="Calibri" w:cs="Arial"/>
          <w:color w:val="4F81BD" w:themeColor="accent1"/>
          <w:szCs w:val="24"/>
          <w:lang w:eastAsia="en-US"/>
        </w:rPr>
        <w:t xml:space="preserve">. </w:t>
      </w:r>
      <w:r w:rsidR="00BE06BF" w:rsidRPr="000F7C78">
        <w:rPr>
          <w:rFonts w:eastAsia="Calibri" w:cs="Arial"/>
          <w:szCs w:val="24"/>
          <w:lang w:eastAsia="en-US"/>
        </w:rPr>
        <w:t>In order to ensure reliability</w:t>
      </w:r>
      <w:r w:rsidR="00DF5AE4">
        <w:rPr>
          <w:rFonts w:eastAsia="Calibri" w:cs="Arial"/>
          <w:szCs w:val="24"/>
          <w:lang w:eastAsia="en-US"/>
        </w:rPr>
        <w:t>,</w:t>
      </w:r>
      <w:r w:rsidR="00BE06BF" w:rsidRPr="000F7C78">
        <w:rPr>
          <w:rFonts w:eastAsia="Calibri" w:cs="Arial"/>
          <w:szCs w:val="24"/>
          <w:lang w:eastAsia="en-US"/>
        </w:rPr>
        <w:t xml:space="preserve"> the researcher also employed documentary research to </w:t>
      </w:r>
      <w:r w:rsidR="00A06376" w:rsidRPr="000F7C78">
        <w:rPr>
          <w:rFonts w:eastAsia="Calibri" w:cs="Arial"/>
          <w:szCs w:val="24"/>
          <w:lang w:eastAsia="en-US"/>
        </w:rPr>
        <w:t>complement</w:t>
      </w:r>
      <w:r w:rsidR="00BE06BF" w:rsidRPr="000F7C78">
        <w:rPr>
          <w:rFonts w:eastAsia="Calibri" w:cs="Arial"/>
          <w:szCs w:val="24"/>
          <w:lang w:eastAsia="en-US"/>
        </w:rPr>
        <w:t xml:space="preserve"> the information that was collected from the interviews and to </w:t>
      </w:r>
      <w:r w:rsidR="00F12E79">
        <w:rPr>
          <w:rFonts w:eastAsia="Calibri" w:cs="Arial"/>
          <w:szCs w:val="24"/>
          <w:lang w:eastAsia="en-US"/>
        </w:rPr>
        <w:t>ascertain further detail regarding</w:t>
      </w:r>
      <w:r w:rsidR="00BE06BF" w:rsidRPr="000F7C78">
        <w:rPr>
          <w:rFonts w:eastAsia="Calibri" w:cs="Arial"/>
          <w:szCs w:val="24"/>
          <w:lang w:eastAsia="en-US"/>
        </w:rPr>
        <w:t xml:space="preserve"> the </w:t>
      </w:r>
      <w:r w:rsidR="00A06376" w:rsidRPr="000F7C78">
        <w:rPr>
          <w:rFonts w:eastAsia="Calibri" w:cs="Arial"/>
          <w:szCs w:val="24"/>
          <w:lang w:eastAsia="en-US"/>
        </w:rPr>
        <w:t>role played by academic libraries in the pro</w:t>
      </w:r>
      <w:r w:rsidR="000F6760">
        <w:rPr>
          <w:rFonts w:eastAsia="Calibri" w:cs="Arial"/>
          <w:szCs w:val="24"/>
          <w:lang w:eastAsia="en-US"/>
        </w:rPr>
        <w:t>motion of copy</w:t>
      </w:r>
      <w:r w:rsidR="00A06376" w:rsidRPr="000F7C78">
        <w:rPr>
          <w:rFonts w:eastAsia="Calibri" w:cs="Arial"/>
          <w:szCs w:val="24"/>
          <w:lang w:eastAsia="en-US"/>
        </w:rPr>
        <w:t xml:space="preserve">rights in HIE in South </w:t>
      </w:r>
      <w:r w:rsidR="00770704" w:rsidRPr="000F7C78">
        <w:rPr>
          <w:rFonts w:eastAsia="Calibri" w:cs="Arial"/>
          <w:szCs w:val="24"/>
          <w:lang w:eastAsia="en-US"/>
        </w:rPr>
        <w:t>Africa. Documents</w:t>
      </w:r>
      <w:r w:rsidR="00BE06BF" w:rsidRPr="000F7C78">
        <w:rPr>
          <w:rFonts w:eastAsia="Calibri" w:cs="Arial"/>
          <w:szCs w:val="24"/>
          <w:lang w:eastAsia="en-US"/>
        </w:rPr>
        <w:t xml:space="preserve"> are non-reactive</w:t>
      </w:r>
      <w:r w:rsidR="00F12E79">
        <w:rPr>
          <w:rFonts w:eastAsia="Calibri" w:cs="Arial"/>
          <w:szCs w:val="24"/>
          <w:lang w:eastAsia="en-US"/>
        </w:rPr>
        <w:t>,</w:t>
      </w:r>
      <w:r w:rsidR="00BE06BF" w:rsidRPr="000F7C78">
        <w:rPr>
          <w:rFonts w:eastAsia="Calibri" w:cs="Arial"/>
          <w:szCs w:val="24"/>
          <w:lang w:eastAsia="en-US"/>
        </w:rPr>
        <w:t xml:space="preserve"> which means that the researcher does not intervene in the context and therefore does not h</w:t>
      </w:r>
      <w:r w:rsidR="00A06376" w:rsidRPr="000F7C78">
        <w:rPr>
          <w:rFonts w:eastAsia="Calibri" w:cs="Arial"/>
          <w:szCs w:val="24"/>
          <w:lang w:eastAsia="en-US"/>
        </w:rPr>
        <w:t>ave to rely on the participant (Maxwell, 1998).</w:t>
      </w:r>
    </w:p>
    <w:p w:rsidR="00435A55" w:rsidRPr="00AE6D7D" w:rsidRDefault="00B73149" w:rsidP="001D7291">
      <w:pPr>
        <w:pStyle w:val="Heading2"/>
      </w:pPr>
      <w:bookmarkStart w:id="257" w:name="_Toc390558281"/>
      <w:bookmarkStart w:id="258" w:name="_Toc393200383"/>
      <w:bookmarkStart w:id="259" w:name="_Toc393200927"/>
      <w:bookmarkStart w:id="260" w:name="_Toc403720615"/>
      <w:bookmarkStart w:id="261" w:name="_Toc403720852"/>
      <w:bookmarkStart w:id="262" w:name="_Toc409729338"/>
      <w:bookmarkStart w:id="263" w:name="_Toc447221826"/>
      <w:r w:rsidRPr="000F7C78">
        <w:t>3.9</w:t>
      </w:r>
      <w:r w:rsidR="00A13F32">
        <w:t xml:space="preserve"> </w:t>
      </w:r>
      <w:r w:rsidR="00AE6D7D" w:rsidRPr="000F7C78">
        <w:t>ETHICAL CONSIDERATIONS</w:t>
      </w:r>
      <w:bookmarkEnd w:id="257"/>
      <w:bookmarkEnd w:id="258"/>
      <w:bookmarkEnd w:id="259"/>
      <w:bookmarkEnd w:id="260"/>
      <w:bookmarkEnd w:id="261"/>
      <w:bookmarkEnd w:id="262"/>
      <w:bookmarkEnd w:id="263"/>
    </w:p>
    <w:p w:rsidR="00344FF1" w:rsidRPr="000F7C78" w:rsidRDefault="00344FF1" w:rsidP="000F7C78">
      <w:pPr>
        <w:spacing w:line="480" w:lineRule="auto"/>
        <w:jc w:val="both"/>
        <w:rPr>
          <w:rFonts w:cs="Arial"/>
          <w:szCs w:val="24"/>
        </w:rPr>
      </w:pPr>
      <w:r w:rsidRPr="000F7C78">
        <w:rPr>
          <w:rFonts w:cs="Arial"/>
          <w:iCs/>
          <w:szCs w:val="24"/>
        </w:rPr>
        <w:t xml:space="preserve">Research </w:t>
      </w:r>
      <w:r w:rsidR="00770704" w:rsidRPr="000F7C78">
        <w:rPr>
          <w:rFonts w:cs="Arial"/>
          <w:iCs/>
          <w:szCs w:val="24"/>
        </w:rPr>
        <w:t>ethics</w:t>
      </w:r>
      <w:r w:rsidR="00770704" w:rsidRPr="000F7C78">
        <w:rPr>
          <w:rFonts w:cs="Arial"/>
          <w:szCs w:val="24"/>
        </w:rPr>
        <w:t xml:space="preserve"> </w:t>
      </w:r>
      <w:proofErr w:type="gramStart"/>
      <w:r w:rsidR="00770704" w:rsidRPr="000F7C78">
        <w:rPr>
          <w:rFonts w:cs="Arial"/>
          <w:szCs w:val="24"/>
        </w:rPr>
        <w:t>is</w:t>
      </w:r>
      <w:r w:rsidRPr="000F7C78">
        <w:rPr>
          <w:rFonts w:cs="Arial"/>
          <w:szCs w:val="24"/>
        </w:rPr>
        <w:t xml:space="preserve"> referred</w:t>
      </w:r>
      <w:proofErr w:type="gramEnd"/>
      <w:r w:rsidRPr="000F7C78">
        <w:rPr>
          <w:rFonts w:cs="Arial"/>
          <w:szCs w:val="24"/>
        </w:rPr>
        <w:t xml:space="preserve"> to as a system of moral values that is concerned with the degree to which research procedures adhere to professional, legal and sociological obligations to the study participants (</w:t>
      </w:r>
      <w:proofErr w:type="spellStart"/>
      <w:r w:rsidR="00770704" w:rsidRPr="000F7C78">
        <w:rPr>
          <w:rFonts w:cs="Arial"/>
          <w:szCs w:val="24"/>
        </w:rPr>
        <w:t>Polit</w:t>
      </w:r>
      <w:proofErr w:type="spellEnd"/>
      <w:r w:rsidR="00E10AE6">
        <w:rPr>
          <w:rFonts w:cs="Arial"/>
          <w:szCs w:val="24"/>
        </w:rPr>
        <w:t xml:space="preserve"> </w:t>
      </w:r>
      <w:r w:rsidRPr="000F7C78">
        <w:rPr>
          <w:rFonts w:cs="Arial"/>
          <w:szCs w:val="24"/>
        </w:rPr>
        <w:t>&amp; Beck 2004). In this study, the researcher complied with the ethical guide</w:t>
      </w:r>
      <w:r w:rsidR="009A0B80" w:rsidRPr="000F7C78">
        <w:rPr>
          <w:rFonts w:cs="Arial"/>
          <w:szCs w:val="24"/>
        </w:rPr>
        <w:t>lines described by the N</w:t>
      </w:r>
      <w:r w:rsidR="00ED3DA3">
        <w:rPr>
          <w:rFonts w:cs="Arial"/>
          <w:szCs w:val="24"/>
        </w:rPr>
        <w:t xml:space="preserve">ational </w:t>
      </w:r>
      <w:r w:rsidR="009A0B80" w:rsidRPr="000F7C78">
        <w:rPr>
          <w:rFonts w:cs="Arial"/>
          <w:szCs w:val="24"/>
        </w:rPr>
        <w:t>R</w:t>
      </w:r>
      <w:r w:rsidR="00ED3DA3">
        <w:rPr>
          <w:rFonts w:cs="Arial"/>
          <w:szCs w:val="24"/>
        </w:rPr>
        <w:t xml:space="preserve">esearch </w:t>
      </w:r>
      <w:r w:rsidR="009A0B80" w:rsidRPr="000F7C78">
        <w:rPr>
          <w:rFonts w:cs="Arial"/>
          <w:szCs w:val="24"/>
        </w:rPr>
        <w:t>F</w:t>
      </w:r>
      <w:r w:rsidR="00ED3DA3">
        <w:rPr>
          <w:rFonts w:cs="Arial"/>
          <w:szCs w:val="24"/>
        </w:rPr>
        <w:t xml:space="preserve">oundation </w:t>
      </w:r>
      <w:r w:rsidR="00ED3DA3">
        <w:rPr>
          <w:rFonts w:cs="Arial"/>
          <w:szCs w:val="24"/>
        </w:rPr>
        <w:lastRenderedPageBreak/>
        <w:t>(NRF)</w:t>
      </w:r>
      <w:r w:rsidR="009A0B80" w:rsidRPr="000F7C78">
        <w:rPr>
          <w:rFonts w:cs="Arial"/>
          <w:szCs w:val="24"/>
        </w:rPr>
        <w:t>.</w:t>
      </w:r>
      <w:r w:rsidR="00ED3DA3">
        <w:rPr>
          <w:rFonts w:cs="Arial"/>
          <w:szCs w:val="24"/>
        </w:rPr>
        <w:t xml:space="preserve"> </w:t>
      </w:r>
      <w:r w:rsidRPr="000F7C78">
        <w:rPr>
          <w:rFonts w:cs="Arial"/>
          <w:szCs w:val="24"/>
        </w:rPr>
        <w:t xml:space="preserve">The research proposal </w:t>
      </w:r>
      <w:proofErr w:type="gramStart"/>
      <w:r w:rsidRPr="000F7C78">
        <w:rPr>
          <w:rFonts w:cs="Arial"/>
          <w:szCs w:val="24"/>
        </w:rPr>
        <w:t>was submitted</w:t>
      </w:r>
      <w:proofErr w:type="gramEnd"/>
      <w:r w:rsidRPr="000F7C78">
        <w:rPr>
          <w:rFonts w:cs="Arial"/>
          <w:szCs w:val="24"/>
        </w:rPr>
        <w:t xml:space="preserve"> to the Research Ethics Committee of the department in which the researcher was registered as a post-graduate learner. This committee approved the proposal and gave permission </w:t>
      </w:r>
      <w:r w:rsidR="003605C0" w:rsidRPr="000F7C78">
        <w:rPr>
          <w:rFonts w:cs="Arial"/>
          <w:szCs w:val="24"/>
        </w:rPr>
        <w:t xml:space="preserve">for the study to </w:t>
      </w:r>
      <w:proofErr w:type="gramStart"/>
      <w:r w:rsidR="003605C0" w:rsidRPr="000F7C78">
        <w:rPr>
          <w:rFonts w:cs="Arial"/>
          <w:szCs w:val="24"/>
        </w:rPr>
        <w:t>be conducted</w:t>
      </w:r>
      <w:proofErr w:type="gramEnd"/>
      <w:r w:rsidR="003605C0" w:rsidRPr="000F7C78">
        <w:rPr>
          <w:rFonts w:cs="Arial"/>
          <w:szCs w:val="24"/>
        </w:rPr>
        <w:t xml:space="preserve">. </w:t>
      </w:r>
    </w:p>
    <w:p w:rsidR="00344FF1" w:rsidRPr="000F7C78" w:rsidRDefault="00344FF1" w:rsidP="000F7C78">
      <w:pPr>
        <w:spacing w:line="480" w:lineRule="auto"/>
        <w:jc w:val="both"/>
        <w:rPr>
          <w:rFonts w:cs="Arial"/>
          <w:b/>
          <w:szCs w:val="24"/>
        </w:rPr>
      </w:pPr>
      <w:r w:rsidRPr="000F7C78">
        <w:rPr>
          <w:rFonts w:cs="Arial"/>
          <w:szCs w:val="24"/>
        </w:rPr>
        <w:t xml:space="preserve">The researcher obtained informed consent from the research participants. </w:t>
      </w:r>
      <w:r w:rsidR="00770704" w:rsidRPr="000F7C78">
        <w:rPr>
          <w:rFonts w:cs="Arial"/>
          <w:szCs w:val="24"/>
        </w:rPr>
        <w:t xml:space="preserve">Informed consent means that participants have adequate information regarding the research, are capable of comprehending the information and have power of free choice, </w:t>
      </w:r>
      <w:r w:rsidR="00303722">
        <w:rPr>
          <w:rFonts w:cs="Arial"/>
          <w:szCs w:val="24"/>
        </w:rPr>
        <w:t xml:space="preserve">thus </w:t>
      </w:r>
      <w:r w:rsidR="00770704" w:rsidRPr="000F7C78">
        <w:rPr>
          <w:rFonts w:cs="Arial"/>
          <w:szCs w:val="24"/>
        </w:rPr>
        <w:t xml:space="preserve">enabling them to consent </w:t>
      </w:r>
      <w:r w:rsidR="00303722">
        <w:rPr>
          <w:rFonts w:cs="Arial"/>
          <w:szCs w:val="24"/>
        </w:rPr>
        <w:t xml:space="preserve">to </w:t>
      </w:r>
      <w:r w:rsidR="00770704" w:rsidRPr="000F7C78">
        <w:rPr>
          <w:rFonts w:cs="Arial"/>
          <w:szCs w:val="24"/>
        </w:rPr>
        <w:t>or decline participation in the research (</w:t>
      </w:r>
      <w:proofErr w:type="spellStart"/>
      <w:r w:rsidR="00E10AE6">
        <w:rPr>
          <w:rFonts w:cs="Arial"/>
          <w:szCs w:val="24"/>
        </w:rPr>
        <w:t>Gravetter</w:t>
      </w:r>
      <w:proofErr w:type="spellEnd"/>
      <w:r w:rsidR="00E10AE6">
        <w:rPr>
          <w:rFonts w:cs="Arial"/>
          <w:szCs w:val="24"/>
        </w:rPr>
        <w:t xml:space="preserve"> and </w:t>
      </w:r>
      <w:proofErr w:type="spellStart"/>
      <w:r w:rsidR="00E10AE6">
        <w:rPr>
          <w:rFonts w:cs="Arial"/>
          <w:szCs w:val="24"/>
        </w:rPr>
        <w:t>Forzano</w:t>
      </w:r>
      <w:proofErr w:type="spellEnd"/>
      <w:r w:rsidR="00E10AE6">
        <w:rPr>
          <w:rFonts w:cs="Arial"/>
          <w:szCs w:val="24"/>
        </w:rPr>
        <w:t xml:space="preserve">, </w:t>
      </w:r>
      <w:r w:rsidR="00E10AE6" w:rsidRPr="000F7C78">
        <w:rPr>
          <w:rFonts w:cs="Arial"/>
          <w:szCs w:val="24"/>
        </w:rPr>
        <w:t>2003</w:t>
      </w:r>
      <w:r w:rsidR="00770704" w:rsidRPr="000F7C78">
        <w:rPr>
          <w:rFonts w:cs="Arial"/>
          <w:szCs w:val="24"/>
        </w:rPr>
        <w:t xml:space="preserve">). </w:t>
      </w:r>
      <w:r w:rsidRPr="000F7C78">
        <w:rPr>
          <w:rFonts w:cs="Arial"/>
          <w:szCs w:val="24"/>
        </w:rPr>
        <w:t xml:space="preserve">The researcher introduced herself to the </w:t>
      </w:r>
      <w:r w:rsidR="00ED3DA3" w:rsidRPr="000F7C78">
        <w:rPr>
          <w:rFonts w:cs="Arial"/>
          <w:szCs w:val="24"/>
        </w:rPr>
        <w:t>respondents</w:t>
      </w:r>
      <w:r w:rsidR="00ED3DA3">
        <w:rPr>
          <w:rFonts w:cs="Arial"/>
          <w:szCs w:val="24"/>
        </w:rPr>
        <w:t>, by</w:t>
      </w:r>
      <w:r w:rsidR="00303722">
        <w:rPr>
          <w:rFonts w:cs="Arial"/>
          <w:szCs w:val="24"/>
        </w:rPr>
        <w:t xml:space="preserve"> </w:t>
      </w:r>
      <w:r w:rsidRPr="000F7C78">
        <w:rPr>
          <w:rFonts w:cs="Arial"/>
          <w:szCs w:val="24"/>
        </w:rPr>
        <w:t xml:space="preserve">indicating her title and position. Detailed explanations of the nature and purpose of the study and the importance of their participation </w:t>
      </w:r>
      <w:proofErr w:type="gramStart"/>
      <w:r w:rsidRPr="000F7C78">
        <w:rPr>
          <w:rFonts w:cs="Arial"/>
          <w:szCs w:val="24"/>
        </w:rPr>
        <w:t xml:space="preserve">were </w:t>
      </w:r>
      <w:r w:rsidR="00303722">
        <w:rPr>
          <w:rFonts w:cs="Arial"/>
          <w:szCs w:val="24"/>
        </w:rPr>
        <w:t xml:space="preserve">also </w:t>
      </w:r>
      <w:r w:rsidRPr="000F7C78">
        <w:rPr>
          <w:rFonts w:cs="Arial"/>
          <w:szCs w:val="24"/>
        </w:rPr>
        <w:t>given</w:t>
      </w:r>
      <w:proofErr w:type="gramEnd"/>
      <w:r w:rsidRPr="000F7C78">
        <w:rPr>
          <w:rFonts w:cs="Arial"/>
          <w:szCs w:val="24"/>
        </w:rPr>
        <w:t>. The</w:t>
      </w:r>
      <w:r w:rsidR="00303722">
        <w:rPr>
          <w:rFonts w:cs="Arial"/>
          <w:szCs w:val="24"/>
        </w:rPr>
        <w:t xml:space="preserve"> respondents</w:t>
      </w:r>
      <w:r w:rsidRPr="000F7C78">
        <w:rPr>
          <w:rFonts w:cs="Arial"/>
          <w:szCs w:val="24"/>
        </w:rPr>
        <w:t xml:space="preserve"> </w:t>
      </w:r>
      <w:proofErr w:type="gramStart"/>
      <w:r w:rsidRPr="000F7C78">
        <w:rPr>
          <w:rFonts w:cs="Arial"/>
          <w:szCs w:val="24"/>
        </w:rPr>
        <w:t>were assured</w:t>
      </w:r>
      <w:proofErr w:type="gramEnd"/>
      <w:r w:rsidRPr="000F7C78">
        <w:rPr>
          <w:rFonts w:cs="Arial"/>
          <w:szCs w:val="24"/>
        </w:rPr>
        <w:t xml:space="preserve"> that participation in the study was voluntary and failure to comply would not result in any penalties. The researcher gave the respondents her contact address in case they needed to contact her regarding the study and their participation</w:t>
      </w:r>
      <w:r w:rsidR="003A24AE">
        <w:rPr>
          <w:rFonts w:cs="Arial"/>
          <w:szCs w:val="24"/>
        </w:rPr>
        <w:t xml:space="preserve"> therein</w:t>
      </w:r>
      <w:r w:rsidRPr="000F7C78">
        <w:rPr>
          <w:rFonts w:cs="Arial"/>
          <w:szCs w:val="24"/>
        </w:rPr>
        <w:t>. The researcher committed herself to maintaining anonymity and confidentiality</w:t>
      </w:r>
      <w:r w:rsidR="003A24AE">
        <w:rPr>
          <w:rFonts w:cs="Arial"/>
          <w:szCs w:val="24"/>
        </w:rPr>
        <w:t>, and t</w:t>
      </w:r>
      <w:r w:rsidRPr="000F7C78">
        <w:rPr>
          <w:rFonts w:cs="Arial"/>
          <w:szCs w:val="24"/>
        </w:rPr>
        <w:t xml:space="preserve">he respondents </w:t>
      </w:r>
      <w:proofErr w:type="gramStart"/>
      <w:r w:rsidRPr="000F7C78">
        <w:rPr>
          <w:rFonts w:cs="Arial"/>
          <w:szCs w:val="24"/>
        </w:rPr>
        <w:t>were assured</w:t>
      </w:r>
      <w:proofErr w:type="gramEnd"/>
      <w:r w:rsidRPr="000F7C78">
        <w:rPr>
          <w:rFonts w:cs="Arial"/>
          <w:szCs w:val="24"/>
        </w:rPr>
        <w:t xml:space="preserve"> that anonymity and confidentiality would be maintained. </w:t>
      </w:r>
      <w:r w:rsidR="00770704" w:rsidRPr="000F7C78">
        <w:rPr>
          <w:rFonts w:cs="Arial"/>
          <w:iCs/>
          <w:szCs w:val="24"/>
        </w:rPr>
        <w:t>Anonymity</w:t>
      </w:r>
      <w:r w:rsidR="00770704" w:rsidRPr="000F7C78">
        <w:rPr>
          <w:rFonts w:cs="Arial"/>
          <w:szCs w:val="24"/>
        </w:rPr>
        <w:t xml:space="preserve"> occurs</w:t>
      </w:r>
      <w:r w:rsidRPr="000F7C78">
        <w:rPr>
          <w:rFonts w:cs="Arial"/>
          <w:szCs w:val="24"/>
        </w:rPr>
        <w:t xml:space="preserve"> when even the researcher cannot link a participant with the information for that person (</w:t>
      </w:r>
      <w:proofErr w:type="spellStart"/>
      <w:r w:rsidRPr="000F7C78">
        <w:rPr>
          <w:rFonts w:cs="Arial"/>
          <w:szCs w:val="24"/>
        </w:rPr>
        <w:t>Polit</w:t>
      </w:r>
      <w:proofErr w:type="spellEnd"/>
      <w:r w:rsidR="009868EB">
        <w:rPr>
          <w:rFonts w:cs="Arial"/>
          <w:szCs w:val="24"/>
        </w:rPr>
        <w:t xml:space="preserve"> </w:t>
      </w:r>
      <w:r w:rsidRPr="000F7C78">
        <w:rPr>
          <w:rFonts w:cs="Arial"/>
          <w:szCs w:val="24"/>
        </w:rPr>
        <w:t xml:space="preserve">&amp; Beck 2004). </w:t>
      </w:r>
      <w:r w:rsidR="00770704" w:rsidRPr="000F7C78">
        <w:rPr>
          <w:rFonts w:cs="Arial"/>
          <w:iCs/>
          <w:szCs w:val="24"/>
        </w:rPr>
        <w:t>Confidentiality</w:t>
      </w:r>
      <w:r w:rsidR="00770704" w:rsidRPr="000F7C78">
        <w:rPr>
          <w:rFonts w:cs="Arial"/>
          <w:szCs w:val="24"/>
        </w:rPr>
        <w:t xml:space="preserve"> </w:t>
      </w:r>
      <w:proofErr w:type="gramStart"/>
      <w:r w:rsidR="00770704" w:rsidRPr="000F7C78">
        <w:rPr>
          <w:rFonts w:cs="Arial"/>
          <w:szCs w:val="24"/>
        </w:rPr>
        <w:t>is</w:t>
      </w:r>
      <w:r w:rsidRPr="000F7C78">
        <w:rPr>
          <w:rFonts w:cs="Arial"/>
          <w:szCs w:val="24"/>
        </w:rPr>
        <w:t xml:space="preserve"> maintained</w:t>
      </w:r>
      <w:proofErr w:type="gramEnd"/>
      <w:r w:rsidRPr="000F7C78">
        <w:rPr>
          <w:rFonts w:cs="Arial"/>
          <w:szCs w:val="24"/>
        </w:rPr>
        <w:t xml:space="preserve"> when participants are protected in a study and individual identities are not linked to the information provided, and are never publicly divulged (</w:t>
      </w:r>
      <w:proofErr w:type="spellStart"/>
      <w:r w:rsidRPr="000F7C78">
        <w:rPr>
          <w:rFonts w:cs="Arial"/>
          <w:szCs w:val="24"/>
        </w:rPr>
        <w:t>Polit</w:t>
      </w:r>
      <w:proofErr w:type="spellEnd"/>
      <w:r w:rsidR="009868EB">
        <w:rPr>
          <w:rFonts w:cs="Arial"/>
          <w:szCs w:val="24"/>
        </w:rPr>
        <w:t xml:space="preserve"> </w:t>
      </w:r>
      <w:r w:rsidR="00AF00A6" w:rsidRPr="000F7C78">
        <w:rPr>
          <w:rFonts w:cs="Arial"/>
          <w:szCs w:val="24"/>
        </w:rPr>
        <w:t>&amp;</w:t>
      </w:r>
      <w:r w:rsidR="009868EB">
        <w:rPr>
          <w:rFonts w:cs="Arial"/>
          <w:szCs w:val="24"/>
        </w:rPr>
        <w:t xml:space="preserve"> </w:t>
      </w:r>
      <w:r w:rsidRPr="000F7C78">
        <w:rPr>
          <w:rFonts w:cs="Arial"/>
          <w:szCs w:val="24"/>
        </w:rPr>
        <w:t>Beck 2004). The researcher asked the respondents not to write their names and other personal details on the questionnaire forms. The researcher marked the questionnaires by giving each a number to assist in data capturing and checking during the data management</w:t>
      </w:r>
      <w:r w:rsidR="00ED3DA3">
        <w:rPr>
          <w:rFonts w:cs="Arial"/>
          <w:szCs w:val="24"/>
        </w:rPr>
        <w:t xml:space="preserve"> </w:t>
      </w:r>
      <w:r w:rsidR="003A24AE">
        <w:rPr>
          <w:rFonts w:cs="Arial"/>
          <w:szCs w:val="24"/>
        </w:rPr>
        <w:t>phase</w:t>
      </w:r>
      <w:r w:rsidRPr="000F7C78">
        <w:rPr>
          <w:rFonts w:cs="Arial"/>
          <w:szCs w:val="24"/>
        </w:rPr>
        <w:t xml:space="preserve">. The researcher refrained from discussing the responses with others. Only the </w:t>
      </w:r>
      <w:r w:rsidRPr="000F7C78">
        <w:rPr>
          <w:rFonts w:cs="Arial"/>
          <w:szCs w:val="24"/>
        </w:rPr>
        <w:lastRenderedPageBreak/>
        <w:t>researc</w:t>
      </w:r>
      <w:r w:rsidR="00E46699" w:rsidRPr="000F7C78">
        <w:rPr>
          <w:rFonts w:cs="Arial"/>
          <w:szCs w:val="24"/>
        </w:rPr>
        <w:t>her and the research supervisor</w:t>
      </w:r>
      <w:r w:rsidRPr="000F7C78">
        <w:rPr>
          <w:rFonts w:cs="Arial"/>
          <w:szCs w:val="24"/>
        </w:rPr>
        <w:t xml:space="preserve"> had access to the comple</w:t>
      </w:r>
      <w:r w:rsidR="009A0B80" w:rsidRPr="000F7C78">
        <w:rPr>
          <w:rFonts w:cs="Arial"/>
          <w:szCs w:val="24"/>
        </w:rPr>
        <w:t xml:space="preserve">ted questionnaires and </w:t>
      </w:r>
      <w:r w:rsidR="003A24AE">
        <w:rPr>
          <w:rFonts w:cs="Arial"/>
          <w:szCs w:val="24"/>
        </w:rPr>
        <w:t xml:space="preserve">the </w:t>
      </w:r>
      <w:r w:rsidR="009A0B80" w:rsidRPr="000F7C78">
        <w:rPr>
          <w:rFonts w:cs="Arial"/>
          <w:szCs w:val="24"/>
        </w:rPr>
        <w:t>raw data</w:t>
      </w:r>
      <w:r w:rsidR="00E9460C" w:rsidRPr="000F7C78">
        <w:rPr>
          <w:rFonts w:cs="Arial"/>
          <w:b/>
          <w:szCs w:val="24"/>
        </w:rPr>
        <w:t>.</w:t>
      </w:r>
    </w:p>
    <w:p w:rsidR="00E247C2" w:rsidRPr="00AE6D7D" w:rsidRDefault="00AE6D7D" w:rsidP="001D7291">
      <w:pPr>
        <w:pStyle w:val="Heading2"/>
      </w:pPr>
      <w:bookmarkStart w:id="264" w:name="_Toc390558284"/>
      <w:bookmarkStart w:id="265" w:name="_Toc393200386"/>
      <w:bookmarkStart w:id="266" w:name="_Toc393200930"/>
      <w:bookmarkStart w:id="267" w:name="_Toc403720616"/>
      <w:bookmarkStart w:id="268" w:name="_Toc403720853"/>
      <w:bookmarkStart w:id="269" w:name="_Toc409729339"/>
      <w:bookmarkStart w:id="270" w:name="_Toc447221827"/>
      <w:r>
        <w:t>3.10</w:t>
      </w:r>
      <w:r w:rsidRPr="000F7C78">
        <w:t xml:space="preserve"> SUMMARY</w:t>
      </w:r>
      <w:bookmarkEnd w:id="264"/>
      <w:r w:rsidRPr="000F7C78">
        <w:t xml:space="preserve"> OF THE CHAPTER</w:t>
      </w:r>
      <w:bookmarkEnd w:id="265"/>
      <w:bookmarkEnd w:id="266"/>
      <w:bookmarkEnd w:id="267"/>
      <w:bookmarkEnd w:id="268"/>
      <w:bookmarkEnd w:id="269"/>
      <w:bookmarkEnd w:id="270"/>
    </w:p>
    <w:p w:rsidR="00D76B07" w:rsidRDefault="00344FF1" w:rsidP="000F7C78">
      <w:pPr>
        <w:spacing w:line="480" w:lineRule="auto"/>
        <w:jc w:val="both"/>
        <w:rPr>
          <w:rFonts w:cs="Arial"/>
          <w:szCs w:val="24"/>
        </w:rPr>
      </w:pPr>
      <w:r w:rsidRPr="000F7C78">
        <w:rPr>
          <w:rFonts w:cs="Arial"/>
          <w:szCs w:val="24"/>
        </w:rPr>
        <w:t>This chapter covered the research design used in the study</w:t>
      </w:r>
      <w:r w:rsidR="003A24AE">
        <w:rPr>
          <w:rFonts w:cs="Arial"/>
          <w:szCs w:val="24"/>
        </w:rPr>
        <w:t>,</w:t>
      </w:r>
      <w:r w:rsidRPr="000F7C78">
        <w:rPr>
          <w:rFonts w:cs="Arial"/>
          <w:szCs w:val="24"/>
        </w:rPr>
        <w:t xml:space="preserve"> in order to g</w:t>
      </w:r>
      <w:r w:rsidR="003A24AE">
        <w:rPr>
          <w:rFonts w:cs="Arial"/>
          <w:szCs w:val="24"/>
        </w:rPr>
        <w:t>ain</w:t>
      </w:r>
      <w:r w:rsidRPr="000F7C78">
        <w:rPr>
          <w:rFonts w:cs="Arial"/>
          <w:szCs w:val="24"/>
        </w:rPr>
        <w:t xml:space="preserve"> answer</w:t>
      </w:r>
      <w:r w:rsidR="003A24AE">
        <w:rPr>
          <w:rFonts w:cs="Arial"/>
          <w:szCs w:val="24"/>
        </w:rPr>
        <w:t>s</w:t>
      </w:r>
      <w:r w:rsidRPr="000F7C78">
        <w:rPr>
          <w:rFonts w:cs="Arial"/>
          <w:szCs w:val="24"/>
        </w:rPr>
        <w:t xml:space="preserve"> to the research questions. The data collection methods used in the study </w:t>
      </w:r>
      <w:r w:rsidR="00ED3DA3" w:rsidRPr="000F7C78">
        <w:rPr>
          <w:rFonts w:cs="Arial"/>
          <w:szCs w:val="24"/>
        </w:rPr>
        <w:t>w</w:t>
      </w:r>
      <w:r w:rsidR="00ED3DA3">
        <w:rPr>
          <w:rFonts w:cs="Arial"/>
          <w:szCs w:val="24"/>
        </w:rPr>
        <w:t>as</w:t>
      </w:r>
      <w:r w:rsidRPr="000F7C78">
        <w:rPr>
          <w:rFonts w:cs="Arial"/>
          <w:szCs w:val="24"/>
        </w:rPr>
        <w:t xml:space="preserve"> questionnaire</w:t>
      </w:r>
      <w:r w:rsidR="003A24AE">
        <w:rPr>
          <w:rFonts w:cs="Arial"/>
          <w:szCs w:val="24"/>
        </w:rPr>
        <w:t>s</w:t>
      </w:r>
      <w:r w:rsidRPr="000F7C78">
        <w:rPr>
          <w:rFonts w:cs="Arial"/>
          <w:szCs w:val="24"/>
        </w:rPr>
        <w:t xml:space="preserve"> and interviews. </w:t>
      </w:r>
      <w:r w:rsidR="003A24AE">
        <w:rPr>
          <w:rFonts w:cs="Arial"/>
          <w:szCs w:val="24"/>
        </w:rPr>
        <w:t>The s</w:t>
      </w:r>
      <w:r w:rsidRPr="000F7C78">
        <w:rPr>
          <w:rFonts w:cs="Arial"/>
          <w:szCs w:val="24"/>
        </w:rPr>
        <w:t>ampling frame, data analysis</w:t>
      </w:r>
      <w:r w:rsidR="003A24AE">
        <w:rPr>
          <w:rFonts w:cs="Arial"/>
          <w:szCs w:val="24"/>
        </w:rPr>
        <w:t>,</w:t>
      </w:r>
      <w:r w:rsidRPr="000F7C78">
        <w:rPr>
          <w:rFonts w:cs="Arial"/>
          <w:szCs w:val="24"/>
        </w:rPr>
        <w:t xml:space="preserve"> ethical considerations, protection of the rights of the </w:t>
      </w:r>
      <w:r w:rsidR="003A24AE">
        <w:rPr>
          <w:rFonts w:cs="Arial"/>
          <w:szCs w:val="24"/>
        </w:rPr>
        <w:t xml:space="preserve">study </w:t>
      </w:r>
      <w:r w:rsidRPr="000F7C78">
        <w:rPr>
          <w:rFonts w:cs="Arial"/>
          <w:szCs w:val="24"/>
        </w:rPr>
        <w:t xml:space="preserve">institution and </w:t>
      </w:r>
      <w:r w:rsidR="003A24AE">
        <w:rPr>
          <w:rFonts w:cs="Arial"/>
          <w:szCs w:val="24"/>
        </w:rPr>
        <w:t xml:space="preserve">the </w:t>
      </w:r>
      <w:r w:rsidRPr="000F7C78">
        <w:rPr>
          <w:rFonts w:cs="Arial"/>
          <w:szCs w:val="24"/>
        </w:rPr>
        <w:t xml:space="preserve">protection of the respondents </w:t>
      </w:r>
      <w:r w:rsidR="003A24AE">
        <w:rPr>
          <w:rFonts w:cs="Arial"/>
          <w:szCs w:val="24"/>
        </w:rPr>
        <w:t xml:space="preserve">in the study </w:t>
      </w:r>
      <w:proofErr w:type="gramStart"/>
      <w:r w:rsidRPr="000F7C78">
        <w:rPr>
          <w:rFonts w:cs="Arial"/>
          <w:szCs w:val="24"/>
        </w:rPr>
        <w:t>have been outlined</w:t>
      </w:r>
      <w:proofErr w:type="gramEnd"/>
      <w:r w:rsidR="003A24AE">
        <w:rPr>
          <w:rFonts w:cs="Arial"/>
          <w:szCs w:val="24"/>
        </w:rPr>
        <w:t xml:space="preserve"> in this chapter</w:t>
      </w:r>
      <w:r w:rsidRPr="000F7C78">
        <w:rPr>
          <w:rFonts w:cs="Arial"/>
          <w:szCs w:val="24"/>
        </w:rPr>
        <w:t xml:space="preserve">. The next chapter </w:t>
      </w:r>
      <w:r w:rsidR="003A24AE">
        <w:rPr>
          <w:rFonts w:cs="Arial"/>
          <w:szCs w:val="24"/>
        </w:rPr>
        <w:t>provides a detailed presentation of the</w:t>
      </w:r>
      <w:r w:rsidRPr="000F7C78">
        <w:rPr>
          <w:rFonts w:cs="Arial"/>
          <w:szCs w:val="24"/>
        </w:rPr>
        <w:t xml:space="preserve"> data and </w:t>
      </w:r>
      <w:r w:rsidR="003A24AE">
        <w:rPr>
          <w:rFonts w:cs="Arial"/>
          <w:szCs w:val="24"/>
        </w:rPr>
        <w:t xml:space="preserve">an </w:t>
      </w:r>
      <w:r w:rsidRPr="000F7C78">
        <w:rPr>
          <w:rFonts w:cs="Arial"/>
          <w:szCs w:val="24"/>
        </w:rPr>
        <w:t>analysis</w:t>
      </w:r>
      <w:bookmarkStart w:id="271" w:name="_Toc390558285"/>
      <w:bookmarkStart w:id="272" w:name="_Toc393200387"/>
      <w:bookmarkStart w:id="273" w:name="_Toc393200931"/>
      <w:bookmarkStart w:id="274" w:name="_Toc393203250"/>
      <w:bookmarkStart w:id="275" w:name="_Toc403720617"/>
      <w:bookmarkStart w:id="276" w:name="_Toc403720854"/>
      <w:r w:rsidR="003A24AE">
        <w:rPr>
          <w:rFonts w:cs="Arial"/>
          <w:szCs w:val="24"/>
        </w:rPr>
        <w:t xml:space="preserve"> thereof</w:t>
      </w:r>
      <w:r w:rsidR="00F936F2">
        <w:rPr>
          <w:rFonts w:cs="Arial"/>
          <w:szCs w:val="24"/>
        </w:rPr>
        <w:t>.</w:t>
      </w:r>
    </w:p>
    <w:p w:rsidR="003A24AE" w:rsidRDefault="003A24AE">
      <w:pPr>
        <w:spacing w:line="276" w:lineRule="auto"/>
        <w:rPr>
          <w:rFonts w:eastAsiaTheme="majorEastAsia" w:cstheme="majorBidi"/>
          <w:b/>
          <w:bCs/>
          <w:sz w:val="32"/>
          <w:szCs w:val="28"/>
          <w:lang w:val="en-US" w:eastAsia="en-US"/>
        </w:rPr>
      </w:pPr>
      <w:bookmarkStart w:id="277" w:name="_Toc409729340"/>
      <w:r>
        <w:br w:type="page"/>
      </w:r>
    </w:p>
    <w:p w:rsidR="00741923" w:rsidRPr="00AE6D7D" w:rsidRDefault="00AE6D7D" w:rsidP="003A45AA">
      <w:pPr>
        <w:pStyle w:val="Heading1"/>
      </w:pPr>
      <w:bookmarkStart w:id="278" w:name="_Toc447221828"/>
      <w:r w:rsidRPr="003A45AA">
        <w:lastRenderedPageBreak/>
        <w:t>CHAPTER</w:t>
      </w:r>
      <w:r w:rsidRPr="00AE6D7D">
        <w:t xml:space="preserve"> 4</w:t>
      </w:r>
      <w:bookmarkEnd w:id="271"/>
      <w:bookmarkEnd w:id="272"/>
      <w:bookmarkEnd w:id="273"/>
      <w:bookmarkEnd w:id="274"/>
      <w:bookmarkEnd w:id="275"/>
      <w:bookmarkEnd w:id="276"/>
      <w:bookmarkEnd w:id="277"/>
      <w:bookmarkEnd w:id="278"/>
    </w:p>
    <w:p w:rsidR="006C4266" w:rsidRPr="00AE6D7D" w:rsidRDefault="00AE6D7D" w:rsidP="00AE6D7D">
      <w:pPr>
        <w:pStyle w:val="Heading1"/>
      </w:pPr>
      <w:bookmarkStart w:id="279" w:name="_Toc390558286"/>
      <w:bookmarkStart w:id="280" w:name="_Toc393200388"/>
      <w:bookmarkStart w:id="281" w:name="_Toc393200932"/>
      <w:bookmarkStart w:id="282" w:name="_Toc393203251"/>
      <w:bookmarkStart w:id="283" w:name="_Toc403720618"/>
      <w:bookmarkStart w:id="284" w:name="_Toc403720855"/>
      <w:bookmarkStart w:id="285" w:name="_Toc409729341"/>
      <w:bookmarkStart w:id="286" w:name="_Toc447221829"/>
      <w:r w:rsidRPr="00AE6D7D">
        <w:t>DATA PRESENTATION AND ANALYSIS</w:t>
      </w:r>
      <w:bookmarkEnd w:id="279"/>
      <w:bookmarkEnd w:id="280"/>
      <w:bookmarkEnd w:id="281"/>
      <w:bookmarkEnd w:id="282"/>
      <w:bookmarkEnd w:id="283"/>
      <w:bookmarkEnd w:id="284"/>
      <w:bookmarkEnd w:id="285"/>
      <w:bookmarkEnd w:id="286"/>
    </w:p>
    <w:p w:rsidR="00177229" w:rsidRPr="00AE6D7D" w:rsidRDefault="00AE6D7D" w:rsidP="001D7291">
      <w:pPr>
        <w:pStyle w:val="Heading2"/>
      </w:pPr>
      <w:bookmarkStart w:id="287" w:name="_Toc390558287"/>
      <w:bookmarkStart w:id="288" w:name="_Toc393200389"/>
      <w:bookmarkStart w:id="289" w:name="_Toc393200933"/>
      <w:bookmarkStart w:id="290" w:name="_Toc403720619"/>
      <w:bookmarkStart w:id="291" w:name="_Toc403720856"/>
      <w:bookmarkStart w:id="292" w:name="_Toc409729342"/>
      <w:bookmarkStart w:id="293" w:name="_Toc447221830"/>
      <w:r>
        <w:t xml:space="preserve">4.1 </w:t>
      </w:r>
      <w:r w:rsidRPr="000F7C78">
        <w:t>INTRODUCTION</w:t>
      </w:r>
      <w:bookmarkEnd w:id="287"/>
      <w:bookmarkEnd w:id="288"/>
      <w:bookmarkEnd w:id="289"/>
      <w:bookmarkEnd w:id="290"/>
      <w:bookmarkEnd w:id="291"/>
      <w:bookmarkEnd w:id="292"/>
      <w:bookmarkEnd w:id="293"/>
    </w:p>
    <w:p w:rsidR="0018549F" w:rsidRPr="000F7C78" w:rsidRDefault="00741923" w:rsidP="000F7C78">
      <w:pPr>
        <w:spacing w:line="480" w:lineRule="auto"/>
        <w:jc w:val="both"/>
        <w:rPr>
          <w:rFonts w:cs="Arial"/>
          <w:szCs w:val="24"/>
        </w:rPr>
      </w:pPr>
      <w:r w:rsidRPr="003C5D30">
        <w:rPr>
          <w:rFonts w:cs="Arial"/>
          <w:szCs w:val="24"/>
        </w:rPr>
        <w:t xml:space="preserve">This </w:t>
      </w:r>
      <w:r w:rsidR="00502AD7" w:rsidRPr="003C5D30">
        <w:rPr>
          <w:rFonts w:cs="Arial"/>
          <w:szCs w:val="24"/>
        </w:rPr>
        <w:t xml:space="preserve">chapter </w:t>
      </w:r>
      <w:r w:rsidR="006C4266" w:rsidRPr="003C5D30">
        <w:rPr>
          <w:rFonts w:cs="Arial"/>
          <w:szCs w:val="24"/>
        </w:rPr>
        <w:t>present</w:t>
      </w:r>
      <w:r w:rsidR="003C5D30">
        <w:rPr>
          <w:rFonts w:cs="Arial"/>
          <w:szCs w:val="24"/>
        </w:rPr>
        <w:t>s</w:t>
      </w:r>
      <w:r w:rsidR="00ED3DA3">
        <w:rPr>
          <w:rFonts w:cs="Arial"/>
          <w:szCs w:val="24"/>
        </w:rPr>
        <w:t xml:space="preserve"> </w:t>
      </w:r>
      <w:r w:rsidR="003C5D30">
        <w:rPr>
          <w:rFonts w:cs="Arial"/>
          <w:szCs w:val="24"/>
        </w:rPr>
        <w:t xml:space="preserve">the </w:t>
      </w:r>
      <w:r w:rsidR="007C234A" w:rsidRPr="003C5D30">
        <w:rPr>
          <w:rFonts w:cs="Arial"/>
          <w:szCs w:val="24"/>
        </w:rPr>
        <w:t>analysed</w:t>
      </w:r>
      <w:r w:rsidR="006C4266" w:rsidRPr="003C5D30">
        <w:rPr>
          <w:rFonts w:cs="Arial"/>
          <w:szCs w:val="24"/>
        </w:rPr>
        <w:t xml:space="preserve"> data based on the</w:t>
      </w:r>
      <w:r w:rsidR="00ED3DA3">
        <w:rPr>
          <w:rFonts w:cs="Arial"/>
          <w:szCs w:val="24"/>
        </w:rPr>
        <w:t xml:space="preserve"> </w:t>
      </w:r>
      <w:r w:rsidR="006C4266" w:rsidRPr="003C5D30">
        <w:rPr>
          <w:rFonts w:cs="Arial"/>
          <w:szCs w:val="24"/>
        </w:rPr>
        <w:t>objectives of the study. The objectives of the study were:</w:t>
      </w:r>
      <w:r w:rsidR="00177229" w:rsidRPr="003C5D30">
        <w:rPr>
          <w:rFonts w:eastAsia="ArialMT" w:cs="Arial"/>
          <w:szCs w:val="24"/>
        </w:rPr>
        <w:t xml:space="preserve"> to </w:t>
      </w:r>
      <w:r w:rsidR="003C5D30">
        <w:rPr>
          <w:rFonts w:eastAsia="ArialMT" w:cs="Arial"/>
          <w:szCs w:val="24"/>
        </w:rPr>
        <w:t>identify</w:t>
      </w:r>
      <w:r w:rsidR="00177229" w:rsidRPr="003C5D30">
        <w:rPr>
          <w:rFonts w:eastAsia="ArialMT" w:cs="Arial"/>
          <w:szCs w:val="24"/>
        </w:rPr>
        <w:t xml:space="preserve"> factors that may lead to copyright infringement in academic libraries at UFH; to determine users’ awareness </w:t>
      </w:r>
      <w:r w:rsidR="003C5D30">
        <w:rPr>
          <w:rFonts w:eastAsia="ArialMT" w:cs="Arial"/>
          <w:szCs w:val="24"/>
        </w:rPr>
        <w:t>of</w:t>
      </w:r>
      <w:r w:rsidR="00177229" w:rsidRPr="003C5D30">
        <w:rPr>
          <w:rFonts w:eastAsia="ArialMT" w:cs="Arial"/>
          <w:szCs w:val="24"/>
        </w:rPr>
        <w:t xml:space="preserve"> copyright infringement at </w:t>
      </w:r>
      <w:r w:rsidR="003C5D30">
        <w:rPr>
          <w:rFonts w:eastAsia="ArialMT" w:cs="Arial"/>
          <w:szCs w:val="24"/>
        </w:rPr>
        <w:t xml:space="preserve">the </w:t>
      </w:r>
      <w:r w:rsidR="00177229" w:rsidRPr="003C5D30">
        <w:rPr>
          <w:rFonts w:eastAsia="ArialMT" w:cs="Arial"/>
          <w:szCs w:val="24"/>
        </w:rPr>
        <w:t xml:space="preserve">UFH library; to </w:t>
      </w:r>
      <w:r w:rsidR="003C5D30">
        <w:rPr>
          <w:rFonts w:eastAsia="ArialMT" w:cs="Arial"/>
          <w:szCs w:val="24"/>
        </w:rPr>
        <w:t xml:space="preserve">ascertain </w:t>
      </w:r>
      <w:r w:rsidR="00177229" w:rsidRPr="003C5D30">
        <w:rPr>
          <w:rFonts w:eastAsia="ArialMT" w:cs="Arial"/>
          <w:szCs w:val="24"/>
        </w:rPr>
        <w:t xml:space="preserve">efforts that </w:t>
      </w:r>
      <w:r w:rsidR="003C5D30">
        <w:rPr>
          <w:rFonts w:eastAsia="ArialMT" w:cs="Arial"/>
          <w:szCs w:val="24"/>
        </w:rPr>
        <w:t>are</w:t>
      </w:r>
      <w:r w:rsidR="00177229" w:rsidRPr="003C5D30">
        <w:rPr>
          <w:rFonts w:eastAsia="ArialMT" w:cs="Arial"/>
          <w:szCs w:val="24"/>
        </w:rPr>
        <w:t xml:space="preserve"> being made at </w:t>
      </w:r>
      <w:r w:rsidR="003C5D30">
        <w:rPr>
          <w:rFonts w:eastAsia="ArialMT" w:cs="Arial"/>
          <w:szCs w:val="24"/>
        </w:rPr>
        <w:t xml:space="preserve">the </w:t>
      </w:r>
      <w:r w:rsidR="00177229" w:rsidRPr="003C5D30">
        <w:rPr>
          <w:rFonts w:eastAsia="ArialMT" w:cs="Arial"/>
          <w:szCs w:val="24"/>
        </w:rPr>
        <w:t>UFH</w:t>
      </w:r>
      <w:r w:rsidR="00177229" w:rsidRPr="000F7C78">
        <w:rPr>
          <w:rFonts w:eastAsia="ArialMT" w:cs="Arial"/>
          <w:szCs w:val="24"/>
        </w:rPr>
        <w:t xml:space="preserve"> library to pro</w:t>
      </w:r>
      <w:r w:rsidR="007A059B" w:rsidRPr="000F7C78">
        <w:rPr>
          <w:rFonts w:eastAsia="ArialMT" w:cs="Arial"/>
          <w:szCs w:val="24"/>
        </w:rPr>
        <w:t>mote copyright</w:t>
      </w:r>
      <w:r w:rsidR="00177229" w:rsidRPr="000F7C78">
        <w:rPr>
          <w:rFonts w:eastAsia="ArialMT" w:cs="Arial"/>
          <w:szCs w:val="24"/>
        </w:rPr>
        <w:t>;</w:t>
      </w:r>
      <w:r w:rsidR="003C5D30">
        <w:rPr>
          <w:rFonts w:eastAsia="ArialMT" w:cs="Arial"/>
          <w:szCs w:val="24"/>
        </w:rPr>
        <w:t xml:space="preserve"> and </w:t>
      </w:r>
      <w:r w:rsidR="00177229" w:rsidRPr="000F7C78">
        <w:rPr>
          <w:rFonts w:eastAsia="ArialMT" w:cs="Arial"/>
          <w:szCs w:val="24"/>
        </w:rPr>
        <w:t>to identify challenges faced by UFH  users in abiding by copyright requirements</w:t>
      </w:r>
      <w:r w:rsidR="003C5D30">
        <w:rPr>
          <w:rFonts w:eastAsia="ArialMT" w:cs="Arial"/>
          <w:szCs w:val="24"/>
        </w:rPr>
        <w:t>.</w:t>
      </w:r>
    </w:p>
    <w:p w:rsidR="000111C3" w:rsidRPr="000F7C78" w:rsidRDefault="000111C3" w:rsidP="001D7291">
      <w:pPr>
        <w:pStyle w:val="Heading2"/>
      </w:pPr>
      <w:bookmarkStart w:id="294" w:name="_Toc447221831"/>
      <w:r w:rsidRPr="000F7C78">
        <w:t xml:space="preserve">4.2 </w:t>
      </w:r>
      <w:r w:rsidR="00AE6D7D" w:rsidRPr="000F7C78">
        <w:t>DEMOGRAPHIC CHARACTERISTICS OF THE LIBRARIANS</w:t>
      </w:r>
      <w:bookmarkEnd w:id="294"/>
    </w:p>
    <w:p w:rsidR="0026472C" w:rsidRPr="000F7C78" w:rsidRDefault="0026472C" w:rsidP="000F7C78">
      <w:pPr>
        <w:spacing w:line="480" w:lineRule="auto"/>
        <w:jc w:val="both"/>
        <w:rPr>
          <w:rFonts w:cs="Arial"/>
          <w:szCs w:val="24"/>
        </w:rPr>
      </w:pPr>
      <w:r w:rsidRPr="000F7C78">
        <w:rPr>
          <w:rFonts w:cs="Arial"/>
          <w:szCs w:val="24"/>
        </w:rPr>
        <w:t xml:space="preserve">The researcher collected </w:t>
      </w:r>
      <w:r w:rsidR="003C5D30">
        <w:rPr>
          <w:rFonts w:cs="Arial"/>
          <w:szCs w:val="24"/>
        </w:rPr>
        <w:t xml:space="preserve">the </w:t>
      </w:r>
      <w:r w:rsidRPr="000F7C78">
        <w:rPr>
          <w:rFonts w:cs="Arial"/>
          <w:szCs w:val="24"/>
        </w:rPr>
        <w:t xml:space="preserve">demographic data of the librarians in order to have an understanding of their characteristics. Participants in this study have been described in terms of </w:t>
      </w:r>
      <w:r w:rsidR="003C5D30">
        <w:rPr>
          <w:rFonts w:cs="Arial"/>
          <w:szCs w:val="24"/>
        </w:rPr>
        <w:t xml:space="preserve">their </w:t>
      </w:r>
      <w:r w:rsidRPr="000F7C78">
        <w:rPr>
          <w:rFonts w:cs="Arial"/>
          <w:szCs w:val="24"/>
        </w:rPr>
        <w:t>age</w:t>
      </w:r>
      <w:r w:rsidR="003C5D30">
        <w:rPr>
          <w:rFonts w:cs="Arial"/>
          <w:szCs w:val="24"/>
        </w:rPr>
        <w:t xml:space="preserve"> and</w:t>
      </w:r>
      <w:r w:rsidRPr="000F7C78">
        <w:rPr>
          <w:rFonts w:cs="Arial"/>
          <w:szCs w:val="24"/>
        </w:rPr>
        <w:t xml:space="preserve"> gender, a</w:t>
      </w:r>
      <w:r w:rsidR="003C5D30">
        <w:rPr>
          <w:rFonts w:cs="Arial"/>
          <w:szCs w:val="24"/>
        </w:rPr>
        <w:t>s well as the</w:t>
      </w:r>
      <w:r w:rsidRPr="000F7C78">
        <w:rPr>
          <w:rFonts w:cs="Arial"/>
          <w:szCs w:val="24"/>
        </w:rPr>
        <w:t xml:space="preserve"> position </w:t>
      </w:r>
      <w:r w:rsidR="003C5D30">
        <w:rPr>
          <w:rFonts w:cs="Arial"/>
          <w:szCs w:val="24"/>
        </w:rPr>
        <w:t>held by</w:t>
      </w:r>
      <w:r w:rsidRPr="000F7C78">
        <w:rPr>
          <w:rFonts w:cs="Arial"/>
          <w:szCs w:val="24"/>
        </w:rPr>
        <w:t xml:space="preserve"> the librarians</w:t>
      </w:r>
      <w:r w:rsidR="003C5D30">
        <w:rPr>
          <w:rFonts w:cs="Arial"/>
          <w:szCs w:val="24"/>
        </w:rPr>
        <w:t>.</w:t>
      </w:r>
    </w:p>
    <w:p w:rsidR="000111C3" w:rsidRPr="00AE6D7D" w:rsidRDefault="000111C3" w:rsidP="00E20DC0">
      <w:pPr>
        <w:pStyle w:val="Heading3"/>
      </w:pPr>
      <w:bookmarkStart w:id="295" w:name="_Toc447221832"/>
      <w:r w:rsidRPr="00AE6D7D">
        <w:t>4.2.</w:t>
      </w:r>
      <w:r w:rsidR="00767960" w:rsidRPr="00AE6D7D">
        <w:t>1 Age groups of the librarians</w:t>
      </w:r>
      <w:bookmarkEnd w:id="295"/>
    </w:p>
    <w:p w:rsidR="00232606" w:rsidRDefault="0026472C" w:rsidP="000F7C78">
      <w:pPr>
        <w:spacing w:line="480" w:lineRule="auto"/>
        <w:jc w:val="both"/>
        <w:rPr>
          <w:rFonts w:cs="Arial"/>
          <w:szCs w:val="24"/>
        </w:rPr>
      </w:pPr>
      <w:r w:rsidRPr="000F7C78">
        <w:rPr>
          <w:rFonts w:cs="Arial"/>
          <w:szCs w:val="24"/>
        </w:rPr>
        <w:t xml:space="preserve">The researcher asked the librarians to indicate their age </w:t>
      </w:r>
      <w:r w:rsidR="00064507">
        <w:rPr>
          <w:rFonts w:cs="Arial"/>
          <w:szCs w:val="24"/>
        </w:rPr>
        <w:t xml:space="preserve">group as indicated in </w:t>
      </w:r>
      <w:r w:rsidR="003C5D30">
        <w:rPr>
          <w:rFonts w:cs="Arial"/>
          <w:szCs w:val="24"/>
        </w:rPr>
        <w:t>T</w:t>
      </w:r>
      <w:r w:rsidR="00064507">
        <w:rPr>
          <w:rFonts w:cs="Arial"/>
          <w:szCs w:val="24"/>
        </w:rPr>
        <w:t xml:space="preserve">able </w:t>
      </w:r>
      <w:r w:rsidRPr="000F7C78">
        <w:rPr>
          <w:rFonts w:cs="Arial"/>
          <w:szCs w:val="24"/>
        </w:rPr>
        <w:t>1</w:t>
      </w:r>
      <w:r w:rsidR="003C5D30">
        <w:rPr>
          <w:rFonts w:cs="Arial"/>
          <w:szCs w:val="24"/>
        </w:rPr>
        <w:t>,</w:t>
      </w:r>
      <w:r w:rsidRPr="000F7C78">
        <w:rPr>
          <w:rFonts w:cs="Arial"/>
          <w:szCs w:val="24"/>
        </w:rPr>
        <w:t xml:space="preserve"> below</w:t>
      </w:r>
      <w:r w:rsidR="003C5D30">
        <w:rPr>
          <w:rFonts w:cs="Arial"/>
          <w:szCs w:val="24"/>
        </w:rPr>
        <w:t>. T</w:t>
      </w:r>
      <w:r w:rsidR="00516C48">
        <w:rPr>
          <w:rFonts w:cs="Arial"/>
          <w:szCs w:val="24"/>
        </w:rPr>
        <w:t>he majority (4</w:t>
      </w:r>
      <w:r w:rsidR="008D7DE0">
        <w:rPr>
          <w:rFonts w:cs="Arial"/>
          <w:szCs w:val="24"/>
        </w:rPr>
        <w:t>)</w:t>
      </w:r>
      <w:r w:rsidR="00767960" w:rsidRPr="000F7C78">
        <w:rPr>
          <w:rFonts w:cs="Arial"/>
          <w:szCs w:val="24"/>
        </w:rPr>
        <w:t xml:space="preserve"> of </w:t>
      </w:r>
      <w:r w:rsidR="008D7DE0">
        <w:rPr>
          <w:rFonts w:cs="Arial"/>
          <w:szCs w:val="24"/>
        </w:rPr>
        <w:t xml:space="preserve">the </w:t>
      </w:r>
      <w:r w:rsidR="00767960" w:rsidRPr="000F7C78">
        <w:rPr>
          <w:rFonts w:cs="Arial"/>
          <w:szCs w:val="24"/>
        </w:rPr>
        <w:t>librarians</w:t>
      </w:r>
      <w:r w:rsidR="00ED3DA3">
        <w:rPr>
          <w:rFonts w:cs="Arial"/>
          <w:szCs w:val="24"/>
        </w:rPr>
        <w:t xml:space="preserve"> </w:t>
      </w:r>
      <w:r w:rsidR="003C5D30">
        <w:rPr>
          <w:rFonts w:cs="Arial"/>
          <w:szCs w:val="24"/>
        </w:rPr>
        <w:t>who</w:t>
      </w:r>
      <w:r w:rsidR="008D7DE0">
        <w:rPr>
          <w:rFonts w:cs="Arial"/>
          <w:szCs w:val="24"/>
        </w:rPr>
        <w:t xml:space="preserve"> </w:t>
      </w:r>
      <w:r w:rsidR="009868EB">
        <w:rPr>
          <w:rFonts w:cs="Arial"/>
          <w:szCs w:val="24"/>
        </w:rPr>
        <w:t>were interviewed</w:t>
      </w:r>
      <w:r w:rsidR="00767960" w:rsidRPr="000F7C78">
        <w:rPr>
          <w:rFonts w:cs="Arial"/>
          <w:szCs w:val="24"/>
        </w:rPr>
        <w:t xml:space="preserve"> w</w:t>
      </w:r>
      <w:r w:rsidR="008D7DE0">
        <w:rPr>
          <w:rFonts w:cs="Arial"/>
          <w:szCs w:val="24"/>
        </w:rPr>
        <w:t xml:space="preserve">ere in the </w:t>
      </w:r>
      <w:r w:rsidR="003C5D30">
        <w:rPr>
          <w:rFonts w:cs="Arial"/>
          <w:szCs w:val="24"/>
        </w:rPr>
        <w:t xml:space="preserve">37-46 year old </w:t>
      </w:r>
      <w:r w:rsidR="00516C48">
        <w:rPr>
          <w:rFonts w:cs="Arial"/>
          <w:szCs w:val="24"/>
        </w:rPr>
        <w:t xml:space="preserve">age group and only </w:t>
      </w:r>
      <w:proofErr w:type="gramStart"/>
      <w:r w:rsidR="00516C48">
        <w:rPr>
          <w:rFonts w:cs="Arial"/>
          <w:szCs w:val="24"/>
        </w:rPr>
        <w:t>1</w:t>
      </w:r>
      <w:proofErr w:type="gramEnd"/>
      <w:r w:rsidR="00516C48">
        <w:rPr>
          <w:rFonts w:cs="Arial"/>
          <w:szCs w:val="24"/>
        </w:rPr>
        <w:t xml:space="preserve"> </w:t>
      </w:r>
      <w:r w:rsidR="008D7DE0">
        <w:rPr>
          <w:rFonts w:cs="Arial"/>
          <w:szCs w:val="24"/>
        </w:rPr>
        <w:t>of the</w:t>
      </w:r>
      <w:r w:rsidR="00767960" w:rsidRPr="000F7C78">
        <w:rPr>
          <w:rFonts w:cs="Arial"/>
          <w:szCs w:val="24"/>
        </w:rPr>
        <w:t xml:space="preserve"> librarian</w:t>
      </w:r>
      <w:r w:rsidR="008D7DE0">
        <w:rPr>
          <w:rFonts w:cs="Arial"/>
          <w:szCs w:val="24"/>
        </w:rPr>
        <w:t>s</w:t>
      </w:r>
      <w:r w:rsidR="00ED3DA3">
        <w:rPr>
          <w:rFonts w:cs="Arial"/>
          <w:szCs w:val="24"/>
        </w:rPr>
        <w:t xml:space="preserve"> </w:t>
      </w:r>
      <w:r w:rsidR="00516C48">
        <w:rPr>
          <w:rFonts w:cs="Arial"/>
          <w:szCs w:val="24"/>
        </w:rPr>
        <w:t>was</w:t>
      </w:r>
      <w:r w:rsidR="00767960" w:rsidRPr="000F7C78">
        <w:rPr>
          <w:rFonts w:cs="Arial"/>
          <w:szCs w:val="24"/>
        </w:rPr>
        <w:t xml:space="preserve"> in the </w:t>
      </w:r>
      <w:r w:rsidR="003C5D30" w:rsidRPr="000F7C78">
        <w:rPr>
          <w:rFonts w:cs="Arial"/>
          <w:szCs w:val="24"/>
        </w:rPr>
        <w:t>27-36</w:t>
      </w:r>
      <w:r w:rsidR="003C5D30">
        <w:rPr>
          <w:rFonts w:cs="Arial"/>
          <w:szCs w:val="24"/>
        </w:rPr>
        <w:t xml:space="preserve"> year old </w:t>
      </w:r>
      <w:r w:rsidR="00767960" w:rsidRPr="000F7C78">
        <w:rPr>
          <w:rFonts w:cs="Arial"/>
          <w:szCs w:val="24"/>
        </w:rPr>
        <w:t>age group</w:t>
      </w:r>
      <w:r w:rsidR="003C5D30">
        <w:rPr>
          <w:rFonts w:cs="Arial"/>
          <w:szCs w:val="24"/>
        </w:rPr>
        <w:t>.</w:t>
      </w:r>
    </w:p>
    <w:p w:rsidR="00761971" w:rsidRPr="000F7C78" w:rsidRDefault="00761971" w:rsidP="000F7C78">
      <w:pPr>
        <w:spacing w:line="480" w:lineRule="auto"/>
        <w:jc w:val="both"/>
        <w:rPr>
          <w:rFonts w:cs="Arial"/>
          <w:szCs w:val="24"/>
        </w:rPr>
      </w:pPr>
    </w:p>
    <w:p w:rsidR="00767960" w:rsidRPr="00AE6D7D" w:rsidRDefault="009E5418" w:rsidP="009E5418">
      <w:pPr>
        <w:pStyle w:val="Caption"/>
        <w:rPr>
          <w:rFonts w:cs="Arial"/>
          <w:b w:val="0"/>
          <w:szCs w:val="24"/>
        </w:rPr>
      </w:pPr>
      <w:bookmarkStart w:id="296" w:name="_Toc437160891"/>
      <w:r>
        <w:lastRenderedPageBreak/>
        <w:t xml:space="preserve">Table </w:t>
      </w:r>
      <w:r w:rsidR="00F67797">
        <w:fldChar w:fldCharType="begin"/>
      </w:r>
      <w:r w:rsidR="000606E5">
        <w:instrText xml:space="preserve"> SEQ Table \* ARABIC </w:instrText>
      </w:r>
      <w:r w:rsidR="00F67797">
        <w:fldChar w:fldCharType="separate"/>
      </w:r>
      <w:r w:rsidR="00123B3A">
        <w:rPr>
          <w:noProof/>
        </w:rPr>
        <w:t>1</w:t>
      </w:r>
      <w:r w:rsidR="00F67797">
        <w:rPr>
          <w:noProof/>
        </w:rPr>
        <w:fldChar w:fldCharType="end"/>
      </w:r>
      <w:r w:rsidR="00767960" w:rsidRPr="00AE6D7D">
        <w:rPr>
          <w:rFonts w:cs="Arial"/>
          <w:b w:val="0"/>
          <w:szCs w:val="24"/>
        </w:rPr>
        <w:t>: Age groups of the librarians</w:t>
      </w:r>
      <w:bookmarkEnd w:id="296"/>
    </w:p>
    <w:tbl>
      <w:tblPr>
        <w:tblStyle w:val="TableGrid"/>
        <w:tblW w:w="6948" w:type="dxa"/>
        <w:tblLook w:val="04A0" w:firstRow="1" w:lastRow="0" w:firstColumn="1" w:lastColumn="0" w:noHBand="0" w:noVBand="1"/>
      </w:tblPr>
      <w:tblGrid>
        <w:gridCol w:w="3798"/>
        <w:gridCol w:w="3150"/>
      </w:tblGrid>
      <w:tr w:rsidR="00516C48" w:rsidRPr="000F7C78" w:rsidTr="00516C48">
        <w:trPr>
          <w:trHeight w:val="490"/>
        </w:trPr>
        <w:tc>
          <w:tcPr>
            <w:tcW w:w="3798" w:type="dxa"/>
          </w:tcPr>
          <w:p w:rsidR="00516C48" w:rsidRPr="00AE6D7D" w:rsidRDefault="00516C48" w:rsidP="00900577">
            <w:pPr>
              <w:rPr>
                <w:rFonts w:cs="Arial"/>
                <w:b/>
                <w:szCs w:val="24"/>
              </w:rPr>
            </w:pPr>
            <w:r w:rsidRPr="00AE6D7D">
              <w:rPr>
                <w:rFonts w:cs="Arial"/>
                <w:b/>
                <w:szCs w:val="24"/>
              </w:rPr>
              <w:t>Age</w:t>
            </w:r>
          </w:p>
        </w:tc>
        <w:tc>
          <w:tcPr>
            <w:tcW w:w="3150" w:type="dxa"/>
          </w:tcPr>
          <w:p w:rsidR="00516C48" w:rsidRPr="00AE6D7D" w:rsidRDefault="00516C48" w:rsidP="00900577">
            <w:pPr>
              <w:rPr>
                <w:rFonts w:cs="Arial"/>
                <w:b/>
                <w:szCs w:val="24"/>
              </w:rPr>
            </w:pPr>
            <w:r w:rsidRPr="00AE6D7D">
              <w:rPr>
                <w:rFonts w:cs="Arial"/>
                <w:b/>
                <w:szCs w:val="24"/>
              </w:rPr>
              <w:t>Frequency</w:t>
            </w:r>
          </w:p>
        </w:tc>
      </w:tr>
      <w:tr w:rsidR="00516C48" w:rsidRPr="000F7C78" w:rsidTr="00516C48">
        <w:trPr>
          <w:trHeight w:val="504"/>
        </w:trPr>
        <w:tc>
          <w:tcPr>
            <w:tcW w:w="3798" w:type="dxa"/>
          </w:tcPr>
          <w:p w:rsidR="00516C48" w:rsidRPr="00AE6D7D" w:rsidRDefault="00516C48" w:rsidP="00900577">
            <w:pPr>
              <w:rPr>
                <w:rFonts w:cs="Arial"/>
                <w:b/>
                <w:szCs w:val="24"/>
              </w:rPr>
            </w:pPr>
            <w:r w:rsidRPr="00AE6D7D">
              <w:rPr>
                <w:rFonts w:cs="Arial"/>
                <w:b/>
                <w:szCs w:val="24"/>
              </w:rPr>
              <w:t>16</w:t>
            </w:r>
          </w:p>
        </w:tc>
        <w:tc>
          <w:tcPr>
            <w:tcW w:w="3150" w:type="dxa"/>
          </w:tcPr>
          <w:p w:rsidR="00516C48" w:rsidRPr="000F7C78" w:rsidRDefault="00516C48" w:rsidP="00900577">
            <w:pPr>
              <w:rPr>
                <w:rFonts w:cs="Arial"/>
                <w:szCs w:val="24"/>
              </w:rPr>
            </w:pPr>
            <w:r>
              <w:rPr>
                <w:rFonts w:cs="Arial"/>
                <w:szCs w:val="24"/>
              </w:rPr>
              <w:t>-</w:t>
            </w:r>
          </w:p>
        </w:tc>
      </w:tr>
      <w:tr w:rsidR="00516C48" w:rsidRPr="000F7C78" w:rsidTr="00516C48">
        <w:trPr>
          <w:trHeight w:val="490"/>
        </w:trPr>
        <w:tc>
          <w:tcPr>
            <w:tcW w:w="3798" w:type="dxa"/>
          </w:tcPr>
          <w:p w:rsidR="00516C48" w:rsidRPr="00AE6D7D" w:rsidRDefault="00516C48" w:rsidP="00900577">
            <w:pPr>
              <w:rPr>
                <w:rFonts w:cs="Arial"/>
                <w:b/>
                <w:szCs w:val="24"/>
              </w:rPr>
            </w:pPr>
            <w:r w:rsidRPr="00AE6D7D">
              <w:rPr>
                <w:rFonts w:cs="Arial"/>
                <w:b/>
                <w:szCs w:val="24"/>
              </w:rPr>
              <w:t>17-26</w:t>
            </w:r>
          </w:p>
        </w:tc>
        <w:tc>
          <w:tcPr>
            <w:tcW w:w="3150" w:type="dxa"/>
          </w:tcPr>
          <w:p w:rsidR="00516C48" w:rsidRPr="000F7C78" w:rsidRDefault="00516C48" w:rsidP="00900577">
            <w:pPr>
              <w:rPr>
                <w:rFonts w:cs="Arial"/>
                <w:szCs w:val="24"/>
              </w:rPr>
            </w:pPr>
            <w:r>
              <w:rPr>
                <w:rFonts w:cs="Arial"/>
                <w:szCs w:val="24"/>
              </w:rPr>
              <w:t>-</w:t>
            </w:r>
          </w:p>
        </w:tc>
      </w:tr>
      <w:tr w:rsidR="00516C48" w:rsidRPr="000F7C78" w:rsidTr="00516C48">
        <w:trPr>
          <w:trHeight w:val="504"/>
        </w:trPr>
        <w:tc>
          <w:tcPr>
            <w:tcW w:w="3798" w:type="dxa"/>
          </w:tcPr>
          <w:p w:rsidR="00516C48" w:rsidRPr="00AE6D7D" w:rsidRDefault="00516C48" w:rsidP="00900577">
            <w:pPr>
              <w:rPr>
                <w:rFonts w:cs="Arial"/>
                <w:b/>
                <w:szCs w:val="24"/>
              </w:rPr>
            </w:pPr>
            <w:r w:rsidRPr="00AE6D7D">
              <w:rPr>
                <w:rFonts w:cs="Arial"/>
                <w:b/>
                <w:szCs w:val="24"/>
              </w:rPr>
              <w:t>27-36</w:t>
            </w:r>
          </w:p>
        </w:tc>
        <w:tc>
          <w:tcPr>
            <w:tcW w:w="3150" w:type="dxa"/>
          </w:tcPr>
          <w:p w:rsidR="00516C48" w:rsidRPr="000F7C78" w:rsidRDefault="00516C48" w:rsidP="00900577">
            <w:pPr>
              <w:rPr>
                <w:rFonts w:cs="Arial"/>
                <w:szCs w:val="24"/>
              </w:rPr>
            </w:pPr>
            <w:r w:rsidRPr="000F7C78">
              <w:rPr>
                <w:rFonts w:cs="Arial"/>
                <w:szCs w:val="24"/>
              </w:rPr>
              <w:t>1</w:t>
            </w:r>
          </w:p>
        </w:tc>
      </w:tr>
      <w:tr w:rsidR="00516C48" w:rsidRPr="000F7C78" w:rsidTr="00516C48">
        <w:trPr>
          <w:trHeight w:val="490"/>
        </w:trPr>
        <w:tc>
          <w:tcPr>
            <w:tcW w:w="3798" w:type="dxa"/>
          </w:tcPr>
          <w:p w:rsidR="00516C48" w:rsidRPr="00AE6D7D" w:rsidRDefault="00516C48" w:rsidP="00900577">
            <w:pPr>
              <w:rPr>
                <w:rFonts w:cs="Arial"/>
                <w:b/>
                <w:szCs w:val="24"/>
              </w:rPr>
            </w:pPr>
            <w:r w:rsidRPr="00AE6D7D">
              <w:rPr>
                <w:rFonts w:cs="Arial"/>
                <w:b/>
                <w:szCs w:val="24"/>
              </w:rPr>
              <w:t>37-46</w:t>
            </w:r>
          </w:p>
        </w:tc>
        <w:tc>
          <w:tcPr>
            <w:tcW w:w="3150" w:type="dxa"/>
          </w:tcPr>
          <w:p w:rsidR="00516C48" w:rsidRPr="000F7C78" w:rsidRDefault="00516C48" w:rsidP="00900577">
            <w:pPr>
              <w:rPr>
                <w:rFonts w:cs="Arial"/>
                <w:szCs w:val="24"/>
              </w:rPr>
            </w:pPr>
            <w:r w:rsidRPr="000F7C78">
              <w:rPr>
                <w:rFonts w:cs="Arial"/>
                <w:szCs w:val="24"/>
              </w:rPr>
              <w:t>4</w:t>
            </w:r>
          </w:p>
        </w:tc>
      </w:tr>
      <w:tr w:rsidR="00516C48" w:rsidRPr="000F7C78" w:rsidTr="00516C48">
        <w:tblPrEx>
          <w:tblLook w:val="0000" w:firstRow="0" w:lastRow="0" w:firstColumn="0" w:lastColumn="0" w:noHBand="0" w:noVBand="0"/>
        </w:tblPrEx>
        <w:trPr>
          <w:trHeight w:val="257"/>
        </w:trPr>
        <w:tc>
          <w:tcPr>
            <w:tcW w:w="3798" w:type="dxa"/>
          </w:tcPr>
          <w:p w:rsidR="00516C48" w:rsidRPr="00AE6D7D" w:rsidRDefault="00516C48" w:rsidP="00900577">
            <w:pPr>
              <w:spacing w:after="200"/>
              <w:rPr>
                <w:rFonts w:cs="Arial"/>
                <w:b/>
                <w:szCs w:val="24"/>
              </w:rPr>
            </w:pPr>
            <w:r w:rsidRPr="00AE6D7D">
              <w:rPr>
                <w:rFonts w:cs="Arial"/>
                <w:b/>
                <w:szCs w:val="24"/>
              </w:rPr>
              <w:t>&gt;46</w:t>
            </w:r>
          </w:p>
        </w:tc>
        <w:tc>
          <w:tcPr>
            <w:tcW w:w="3150" w:type="dxa"/>
          </w:tcPr>
          <w:p w:rsidR="00516C48" w:rsidRPr="00AE6D7D" w:rsidRDefault="00516C48" w:rsidP="00900577">
            <w:pPr>
              <w:rPr>
                <w:rFonts w:cs="Arial"/>
                <w:szCs w:val="24"/>
              </w:rPr>
            </w:pPr>
            <w:r w:rsidRPr="00AE6D7D">
              <w:rPr>
                <w:rFonts w:cs="Arial"/>
                <w:szCs w:val="24"/>
              </w:rPr>
              <w:t>-</w:t>
            </w:r>
          </w:p>
        </w:tc>
      </w:tr>
      <w:tr w:rsidR="00516C48" w:rsidRPr="000F7C78" w:rsidTr="00516C48">
        <w:tblPrEx>
          <w:tblLook w:val="0000" w:firstRow="0" w:lastRow="0" w:firstColumn="0" w:lastColumn="0" w:noHBand="0" w:noVBand="0"/>
        </w:tblPrEx>
        <w:trPr>
          <w:trHeight w:val="480"/>
        </w:trPr>
        <w:tc>
          <w:tcPr>
            <w:tcW w:w="3798" w:type="dxa"/>
          </w:tcPr>
          <w:p w:rsidR="00516C48" w:rsidRPr="00AE6D7D" w:rsidRDefault="00516C48" w:rsidP="00900577">
            <w:pPr>
              <w:spacing w:after="200"/>
              <w:rPr>
                <w:rFonts w:cs="Arial"/>
                <w:b/>
                <w:szCs w:val="24"/>
              </w:rPr>
            </w:pPr>
            <w:r w:rsidRPr="00AE6D7D">
              <w:rPr>
                <w:rFonts w:cs="Arial"/>
                <w:b/>
                <w:szCs w:val="24"/>
              </w:rPr>
              <w:t>Total</w:t>
            </w:r>
          </w:p>
        </w:tc>
        <w:tc>
          <w:tcPr>
            <w:tcW w:w="3150" w:type="dxa"/>
          </w:tcPr>
          <w:p w:rsidR="00516C48" w:rsidRPr="00AE6D7D" w:rsidRDefault="00516C48" w:rsidP="00900577">
            <w:pPr>
              <w:rPr>
                <w:rFonts w:cs="Arial"/>
                <w:b/>
                <w:szCs w:val="24"/>
              </w:rPr>
            </w:pPr>
            <w:r w:rsidRPr="00AE6D7D">
              <w:rPr>
                <w:rFonts w:cs="Arial"/>
                <w:b/>
                <w:szCs w:val="24"/>
              </w:rPr>
              <w:t>5</w:t>
            </w:r>
          </w:p>
        </w:tc>
      </w:tr>
    </w:tbl>
    <w:p w:rsidR="00767960" w:rsidRPr="000F7C78" w:rsidRDefault="00767960" w:rsidP="00900577">
      <w:pPr>
        <w:spacing w:line="480" w:lineRule="auto"/>
        <w:rPr>
          <w:rFonts w:cs="Arial"/>
          <w:b/>
          <w:szCs w:val="24"/>
        </w:rPr>
      </w:pPr>
    </w:p>
    <w:p w:rsidR="00791C18" w:rsidRPr="000F7C78" w:rsidRDefault="00767960" w:rsidP="000F7C78">
      <w:pPr>
        <w:spacing w:line="480" w:lineRule="auto"/>
        <w:jc w:val="both"/>
        <w:rPr>
          <w:rFonts w:cs="Arial"/>
          <w:szCs w:val="24"/>
        </w:rPr>
      </w:pPr>
      <w:r w:rsidRPr="000F7C78">
        <w:rPr>
          <w:rFonts w:cs="Arial"/>
          <w:szCs w:val="24"/>
        </w:rPr>
        <w:t>The</w:t>
      </w:r>
      <w:r w:rsidR="00E262D0">
        <w:rPr>
          <w:rFonts w:cs="Arial"/>
          <w:szCs w:val="24"/>
        </w:rPr>
        <w:t>se</w:t>
      </w:r>
      <w:r w:rsidRPr="000F7C78">
        <w:rPr>
          <w:rFonts w:cs="Arial"/>
          <w:szCs w:val="24"/>
        </w:rPr>
        <w:t xml:space="preserve"> results indicate that the majority (4) of the respondents who took part in the study were librarians between the ages of 37-46</w:t>
      </w:r>
      <w:r w:rsidR="00E262D0">
        <w:rPr>
          <w:rFonts w:cs="Arial"/>
          <w:szCs w:val="24"/>
        </w:rPr>
        <w:t xml:space="preserve"> years old</w:t>
      </w:r>
      <w:r w:rsidRPr="000F7C78">
        <w:rPr>
          <w:rFonts w:cs="Arial"/>
          <w:szCs w:val="24"/>
        </w:rPr>
        <w:t xml:space="preserve">. This is an indication that majority of the librarians are at </w:t>
      </w:r>
      <w:r w:rsidR="00E262D0">
        <w:rPr>
          <w:rFonts w:cs="Arial"/>
          <w:szCs w:val="24"/>
        </w:rPr>
        <w:t xml:space="preserve">the University of </w:t>
      </w:r>
      <w:r w:rsidRPr="000F7C78">
        <w:rPr>
          <w:rFonts w:cs="Arial"/>
          <w:szCs w:val="24"/>
        </w:rPr>
        <w:t xml:space="preserve">Fort Hare are between the ages of 30 and late 40. It could also mean that </w:t>
      </w:r>
      <w:r w:rsidR="0071669F" w:rsidRPr="000F7C78">
        <w:rPr>
          <w:rFonts w:cs="Arial"/>
          <w:szCs w:val="24"/>
        </w:rPr>
        <w:t>the librarians enter the wo</w:t>
      </w:r>
      <w:r w:rsidR="006F18A7" w:rsidRPr="000F7C78">
        <w:rPr>
          <w:rFonts w:cs="Arial"/>
          <w:szCs w:val="24"/>
        </w:rPr>
        <w:t>rkplace as interns</w:t>
      </w:r>
      <w:r w:rsidR="0071669F" w:rsidRPr="000F7C78">
        <w:rPr>
          <w:rFonts w:cs="Arial"/>
          <w:szCs w:val="24"/>
        </w:rPr>
        <w:t xml:space="preserve"> then</w:t>
      </w:r>
      <w:r w:rsidR="00E262D0">
        <w:rPr>
          <w:rFonts w:cs="Arial"/>
          <w:szCs w:val="24"/>
        </w:rPr>
        <w:t>,</w:t>
      </w:r>
      <w:r w:rsidR="0071669F" w:rsidRPr="000F7C78">
        <w:rPr>
          <w:rFonts w:cs="Arial"/>
          <w:szCs w:val="24"/>
        </w:rPr>
        <w:t xml:space="preserve"> at a later stage</w:t>
      </w:r>
      <w:r w:rsidR="00E262D0">
        <w:rPr>
          <w:rFonts w:cs="Arial"/>
          <w:szCs w:val="24"/>
        </w:rPr>
        <w:t xml:space="preserve">, </w:t>
      </w:r>
      <w:proofErr w:type="gramStart"/>
      <w:r w:rsidR="00E262D0">
        <w:rPr>
          <w:rFonts w:cs="Arial"/>
          <w:szCs w:val="24"/>
        </w:rPr>
        <w:t>are</w:t>
      </w:r>
      <w:r w:rsidR="0071669F" w:rsidRPr="000F7C78">
        <w:rPr>
          <w:rFonts w:cs="Arial"/>
          <w:szCs w:val="24"/>
        </w:rPr>
        <w:t xml:space="preserve"> promoted</w:t>
      </w:r>
      <w:proofErr w:type="gramEnd"/>
      <w:r w:rsidR="0071669F" w:rsidRPr="000F7C78">
        <w:rPr>
          <w:rFonts w:cs="Arial"/>
          <w:szCs w:val="24"/>
        </w:rPr>
        <w:t xml:space="preserve"> or apply for high</w:t>
      </w:r>
      <w:r w:rsidR="00791C18" w:rsidRPr="000F7C78">
        <w:rPr>
          <w:rFonts w:cs="Arial"/>
          <w:szCs w:val="24"/>
        </w:rPr>
        <w:t>er positions (Librarians).</w:t>
      </w:r>
    </w:p>
    <w:p w:rsidR="00EF0412" w:rsidRPr="000F7C78" w:rsidRDefault="000111C3" w:rsidP="00E20DC0">
      <w:pPr>
        <w:pStyle w:val="Heading3"/>
      </w:pPr>
      <w:bookmarkStart w:id="297" w:name="_Toc447221833"/>
      <w:r w:rsidRPr="000F7C78">
        <w:t>4.2.2 Gender distribution of the librarians</w:t>
      </w:r>
      <w:bookmarkEnd w:id="297"/>
    </w:p>
    <w:p w:rsidR="00A94A68" w:rsidRPr="000F7C78" w:rsidRDefault="00FF2183" w:rsidP="000F7C78">
      <w:pPr>
        <w:spacing w:line="480" w:lineRule="auto"/>
        <w:jc w:val="both"/>
        <w:rPr>
          <w:rFonts w:cs="Arial"/>
          <w:szCs w:val="24"/>
        </w:rPr>
      </w:pPr>
      <w:r w:rsidRPr="000F7C78">
        <w:rPr>
          <w:rFonts w:cs="Arial"/>
          <w:szCs w:val="24"/>
        </w:rPr>
        <w:t>The gender distribution of the libr</w:t>
      </w:r>
      <w:r w:rsidR="00064507">
        <w:rPr>
          <w:rFonts w:cs="Arial"/>
          <w:szCs w:val="24"/>
        </w:rPr>
        <w:t xml:space="preserve">arians </w:t>
      </w:r>
      <w:proofErr w:type="gramStart"/>
      <w:r w:rsidR="00064507">
        <w:rPr>
          <w:rFonts w:cs="Arial"/>
          <w:szCs w:val="24"/>
        </w:rPr>
        <w:t>is outlined</w:t>
      </w:r>
      <w:proofErr w:type="gramEnd"/>
      <w:r w:rsidR="00064507">
        <w:rPr>
          <w:rFonts w:cs="Arial"/>
          <w:szCs w:val="24"/>
        </w:rPr>
        <w:t xml:space="preserve"> in </w:t>
      </w:r>
      <w:r w:rsidR="002E1AFC">
        <w:rPr>
          <w:rFonts w:cs="Arial"/>
          <w:szCs w:val="24"/>
        </w:rPr>
        <w:t>T</w:t>
      </w:r>
      <w:r w:rsidR="00064507">
        <w:rPr>
          <w:rFonts w:cs="Arial"/>
          <w:szCs w:val="24"/>
        </w:rPr>
        <w:t xml:space="preserve">able </w:t>
      </w:r>
      <w:r w:rsidRPr="000F7C78">
        <w:rPr>
          <w:rFonts w:cs="Arial"/>
          <w:szCs w:val="24"/>
        </w:rPr>
        <w:t>2</w:t>
      </w:r>
      <w:r w:rsidR="002E1AFC">
        <w:rPr>
          <w:rFonts w:cs="Arial"/>
          <w:szCs w:val="24"/>
        </w:rPr>
        <w:t>,</w:t>
      </w:r>
      <w:r w:rsidRPr="000F7C78">
        <w:rPr>
          <w:rFonts w:cs="Arial"/>
          <w:szCs w:val="24"/>
        </w:rPr>
        <w:t xml:space="preserve"> below</w:t>
      </w:r>
      <w:r w:rsidR="00A94A68" w:rsidRPr="000F7C78">
        <w:rPr>
          <w:rFonts w:cs="Arial"/>
          <w:szCs w:val="24"/>
        </w:rPr>
        <w:t xml:space="preserve">. The table shows </w:t>
      </w:r>
      <w:r w:rsidR="002E1AFC">
        <w:rPr>
          <w:rFonts w:cs="Arial"/>
          <w:szCs w:val="24"/>
        </w:rPr>
        <w:t xml:space="preserve">that </w:t>
      </w:r>
      <w:r w:rsidR="00A94A68" w:rsidRPr="000F7C78">
        <w:rPr>
          <w:rFonts w:cs="Arial"/>
          <w:szCs w:val="24"/>
        </w:rPr>
        <w:t>t</w:t>
      </w:r>
      <w:r w:rsidRPr="000F7C78">
        <w:rPr>
          <w:rFonts w:cs="Arial"/>
          <w:szCs w:val="24"/>
        </w:rPr>
        <w:t>he majority</w:t>
      </w:r>
      <w:r w:rsidR="002E1AFC">
        <w:rPr>
          <w:rFonts w:cs="Arial"/>
          <w:szCs w:val="24"/>
        </w:rPr>
        <w:t>, i.e.</w:t>
      </w:r>
      <w:r w:rsidR="00516C48">
        <w:rPr>
          <w:rFonts w:cs="Arial"/>
          <w:szCs w:val="24"/>
        </w:rPr>
        <w:t xml:space="preserve"> 4</w:t>
      </w:r>
      <w:r w:rsidR="002E1AFC">
        <w:rPr>
          <w:rFonts w:cs="Arial"/>
          <w:szCs w:val="24"/>
        </w:rPr>
        <w:t>,</w:t>
      </w:r>
      <w:r w:rsidRPr="000F7C78">
        <w:rPr>
          <w:rFonts w:cs="Arial"/>
          <w:szCs w:val="24"/>
        </w:rPr>
        <w:t xml:space="preserve"> of the librarians who partic</w:t>
      </w:r>
      <w:r w:rsidR="00A94A68" w:rsidRPr="000F7C78">
        <w:rPr>
          <w:rFonts w:cs="Arial"/>
          <w:szCs w:val="24"/>
        </w:rPr>
        <w:t xml:space="preserve">ipated in the study </w:t>
      </w:r>
      <w:r w:rsidR="002E1AFC">
        <w:rPr>
          <w:rFonts w:cs="Arial"/>
          <w:szCs w:val="24"/>
        </w:rPr>
        <w:t>a</w:t>
      </w:r>
      <w:r w:rsidR="00A94A68" w:rsidRPr="000F7C78">
        <w:rPr>
          <w:rFonts w:cs="Arial"/>
          <w:szCs w:val="24"/>
        </w:rPr>
        <w:t>re</w:t>
      </w:r>
      <w:r w:rsidRPr="000F7C78">
        <w:rPr>
          <w:rFonts w:cs="Arial"/>
          <w:szCs w:val="24"/>
        </w:rPr>
        <w:t xml:space="preserve"> males</w:t>
      </w:r>
      <w:r w:rsidR="002E1AFC">
        <w:rPr>
          <w:rFonts w:cs="Arial"/>
          <w:szCs w:val="24"/>
        </w:rPr>
        <w:t>,</w:t>
      </w:r>
      <w:r w:rsidR="00516C48">
        <w:rPr>
          <w:rFonts w:cs="Arial"/>
          <w:szCs w:val="24"/>
        </w:rPr>
        <w:t xml:space="preserve"> and </w:t>
      </w:r>
      <w:proofErr w:type="gramStart"/>
      <w:r w:rsidR="00516C48">
        <w:rPr>
          <w:rFonts w:cs="Arial"/>
          <w:szCs w:val="24"/>
        </w:rPr>
        <w:t>1</w:t>
      </w:r>
      <w:proofErr w:type="gramEnd"/>
      <w:r w:rsidR="00516C48">
        <w:rPr>
          <w:rFonts w:cs="Arial"/>
          <w:szCs w:val="24"/>
        </w:rPr>
        <w:t xml:space="preserve"> </w:t>
      </w:r>
      <w:r w:rsidR="00A94A68" w:rsidRPr="000F7C78">
        <w:rPr>
          <w:rFonts w:cs="Arial"/>
          <w:szCs w:val="24"/>
        </w:rPr>
        <w:t>librarian</w:t>
      </w:r>
      <w:r w:rsidR="002E1AFC">
        <w:rPr>
          <w:rFonts w:cs="Arial"/>
          <w:szCs w:val="24"/>
        </w:rPr>
        <w:t xml:space="preserve"> is female</w:t>
      </w:r>
      <w:r w:rsidR="00A94A68" w:rsidRPr="000F7C78">
        <w:rPr>
          <w:rFonts w:cs="Arial"/>
          <w:szCs w:val="24"/>
        </w:rPr>
        <w:t>.</w:t>
      </w:r>
    </w:p>
    <w:p w:rsidR="00232606" w:rsidRDefault="00232606" w:rsidP="000F7C78">
      <w:pPr>
        <w:spacing w:line="480" w:lineRule="auto"/>
        <w:jc w:val="both"/>
        <w:rPr>
          <w:rFonts w:cs="Arial"/>
          <w:b/>
          <w:szCs w:val="24"/>
        </w:rPr>
      </w:pPr>
    </w:p>
    <w:p w:rsidR="00232606" w:rsidRDefault="00232606" w:rsidP="000F7C78">
      <w:pPr>
        <w:spacing w:line="480" w:lineRule="auto"/>
        <w:jc w:val="both"/>
        <w:rPr>
          <w:rFonts w:cs="Arial"/>
          <w:b/>
          <w:szCs w:val="24"/>
        </w:rPr>
      </w:pPr>
    </w:p>
    <w:p w:rsidR="00232606" w:rsidRDefault="00232606" w:rsidP="000F7C78">
      <w:pPr>
        <w:spacing w:line="480" w:lineRule="auto"/>
        <w:jc w:val="both"/>
        <w:rPr>
          <w:rFonts w:cs="Arial"/>
          <w:b/>
          <w:szCs w:val="24"/>
        </w:rPr>
      </w:pPr>
    </w:p>
    <w:p w:rsidR="00FF2183" w:rsidRPr="009E5418" w:rsidRDefault="009E5418" w:rsidP="009E5418">
      <w:pPr>
        <w:pStyle w:val="Caption"/>
        <w:rPr>
          <w:rFonts w:cs="Arial"/>
          <w:color w:val="auto"/>
          <w:szCs w:val="24"/>
        </w:rPr>
      </w:pPr>
      <w:bookmarkStart w:id="298" w:name="_Toc437160892"/>
      <w:r w:rsidRPr="009E5418">
        <w:rPr>
          <w:color w:val="auto"/>
          <w:szCs w:val="24"/>
        </w:rPr>
        <w:lastRenderedPageBreak/>
        <w:t xml:space="preserve">Table </w:t>
      </w:r>
      <w:r w:rsidR="00F67797" w:rsidRPr="009E5418">
        <w:rPr>
          <w:color w:val="auto"/>
          <w:szCs w:val="24"/>
        </w:rPr>
        <w:fldChar w:fldCharType="begin"/>
      </w:r>
      <w:r w:rsidRPr="009E5418">
        <w:rPr>
          <w:color w:val="auto"/>
          <w:szCs w:val="24"/>
        </w:rPr>
        <w:instrText xml:space="preserve"> SEQ Table \* ARABIC </w:instrText>
      </w:r>
      <w:r w:rsidR="00F67797" w:rsidRPr="009E5418">
        <w:rPr>
          <w:color w:val="auto"/>
          <w:szCs w:val="24"/>
        </w:rPr>
        <w:fldChar w:fldCharType="separate"/>
      </w:r>
      <w:r w:rsidR="00123B3A">
        <w:rPr>
          <w:noProof/>
          <w:color w:val="auto"/>
          <w:szCs w:val="24"/>
        </w:rPr>
        <w:t>2</w:t>
      </w:r>
      <w:r w:rsidR="00F67797" w:rsidRPr="009E5418">
        <w:rPr>
          <w:color w:val="auto"/>
          <w:szCs w:val="24"/>
        </w:rPr>
        <w:fldChar w:fldCharType="end"/>
      </w:r>
      <w:r w:rsidR="008D1699" w:rsidRPr="009E5418">
        <w:rPr>
          <w:rFonts w:cs="Arial"/>
          <w:color w:val="auto"/>
          <w:szCs w:val="24"/>
        </w:rPr>
        <w:t xml:space="preserve">: </w:t>
      </w:r>
      <w:r w:rsidR="00A94A68" w:rsidRPr="003377BA">
        <w:rPr>
          <w:rFonts w:cs="Arial"/>
          <w:b w:val="0"/>
          <w:color w:val="auto"/>
          <w:szCs w:val="24"/>
        </w:rPr>
        <w:t>Gender distribution of the librarians</w:t>
      </w:r>
      <w:bookmarkEnd w:id="298"/>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90"/>
        <w:gridCol w:w="2870"/>
      </w:tblGrid>
      <w:tr w:rsidR="00516C48" w:rsidRPr="000F7C78" w:rsidTr="00F936F2">
        <w:trPr>
          <w:trHeight w:val="548"/>
        </w:trPr>
        <w:tc>
          <w:tcPr>
            <w:tcW w:w="2190" w:type="dxa"/>
          </w:tcPr>
          <w:p w:rsidR="00516C48" w:rsidRPr="00AE6D7D" w:rsidRDefault="00516C48" w:rsidP="00AE6D7D">
            <w:pPr>
              <w:ind w:left="30"/>
              <w:jc w:val="both"/>
              <w:rPr>
                <w:rFonts w:cs="Arial"/>
                <w:b/>
                <w:szCs w:val="24"/>
              </w:rPr>
            </w:pPr>
            <w:r w:rsidRPr="00AE6D7D">
              <w:rPr>
                <w:rFonts w:cs="Arial"/>
                <w:b/>
                <w:szCs w:val="24"/>
              </w:rPr>
              <w:t>Gender</w:t>
            </w:r>
          </w:p>
        </w:tc>
        <w:tc>
          <w:tcPr>
            <w:tcW w:w="2870" w:type="dxa"/>
          </w:tcPr>
          <w:p w:rsidR="00516C48" w:rsidRPr="00AE6D7D" w:rsidRDefault="00516C48" w:rsidP="00AE6D7D">
            <w:pPr>
              <w:ind w:left="30"/>
              <w:jc w:val="both"/>
              <w:rPr>
                <w:rFonts w:cs="Arial"/>
                <w:b/>
                <w:szCs w:val="24"/>
              </w:rPr>
            </w:pPr>
            <w:r w:rsidRPr="00AE6D7D">
              <w:rPr>
                <w:rFonts w:cs="Arial"/>
                <w:b/>
                <w:szCs w:val="24"/>
              </w:rPr>
              <w:t>Frequency</w:t>
            </w:r>
          </w:p>
        </w:tc>
      </w:tr>
      <w:tr w:rsidR="00516C48" w:rsidRPr="000F7C78" w:rsidTr="00F936F2">
        <w:trPr>
          <w:trHeight w:val="647"/>
        </w:trPr>
        <w:tc>
          <w:tcPr>
            <w:tcW w:w="2190" w:type="dxa"/>
          </w:tcPr>
          <w:p w:rsidR="00516C48" w:rsidRPr="00AE6D7D" w:rsidRDefault="00516C48" w:rsidP="00AE6D7D">
            <w:pPr>
              <w:ind w:left="30"/>
              <w:jc w:val="both"/>
              <w:rPr>
                <w:rFonts w:cs="Arial"/>
                <w:b/>
                <w:szCs w:val="24"/>
              </w:rPr>
            </w:pPr>
            <w:r w:rsidRPr="00AE6D7D">
              <w:rPr>
                <w:rFonts w:cs="Arial"/>
                <w:b/>
                <w:szCs w:val="24"/>
              </w:rPr>
              <w:t xml:space="preserve">Male </w:t>
            </w:r>
          </w:p>
        </w:tc>
        <w:tc>
          <w:tcPr>
            <w:tcW w:w="2870" w:type="dxa"/>
          </w:tcPr>
          <w:p w:rsidR="00516C48" w:rsidRPr="000F7C78" w:rsidRDefault="00516C48" w:rsidP="00AE6D7D">
            <w:pPr>
              <w:ind w:left="30"/>
              <w:jc w:val="both"/>
              <w:rPr>
                <w:rFonts w:cs="Arial"/>
                <w:szCs w:val="24"/>
              </w:rPr>
            </w:pPr>
            <w:r w:rsidRPr="000F7C78">
              <w:rPr>
                <w:rFonts w:cs="Arial"/>
                <w:szCs w:val="24"/>
              </w:rPr>
              <w:t>4</w:t>
            </w:r>
          </w:p>
        </w:tc>
      </w:tr>
      <w:tr w:rsidR="00516C48" w:rsidRPr="000F7C78" w:rsidTr="00900577">
        <w:trPr>
          <w:trHeight w:val="360"/>
        </w:trPr>
        <w:tc>
          <w:tcPr>
            <w:tcW w:w="2190" w:type="dxa"/>
          </w:tcPr>
          <w:p w:rsidR="00516C48" w:rsidRPr="00AE6D7D" w:rsidRDefault="00516C48" w:rsidP="00AE6D7D">
            <w:pPr>
              <w:ind w:left="30"/>
              <w:jc w:val="both"/>
              <w:rPr>
                <w:rFonts w:cs="Arial"/>
                <w:b/>
                <w:szCs w:val="24"/>
              </w:rPr>
            </w:pPr>
            <w:r w:rsidRPr="00AE6D7D">
              <w:rPr>
                <w:rFonts w:cs="Arial"/>
                <w:b/>
                <w:szCs w:val="24"/>
              </w:rPr>
              <w:t>Female</w:t>
            </w:r>
          </w:p>
        </w:tc>
        <w:tc>
          <w:tcPr>
            <w:tcW w:w="2870" w:type="dxa"/>
          </w:tcPr>
          <w:p w:rsidR="00516C48" w:rsidRPr="000F7C78" w:rsidRDefault="00516C48" w:rsidP="00AE6D7D">
            <w:pPr>
              <w:ind w:left="30"/>
              <w:jc w:val="both"/>
              <w:rPr>
                <w:rFonts w:cs="Arial"/>
                <w:szCs w:val="24"/>
              </w:rPr>
            </w:pPr>
            <w:r w:rsidRPr="000F7C78">
              <w:rPr>
                <w:rFonts w:cs="Arial"/>
                <w:szCs w:val="24"/>
              </w:rPr>
              <w:t>1</w:t>
            </w:r>
          </w:p>
        </w:tc>
      </w:tr>
      <w:tr w:rsidR="00516C48" w:rsidRPr="000F7C78" w:rsidTr="00F936F2">
        <w:trPr>
          <w:trHeight w:val="440"/>
        </w:trPr>
        <w:tc>
          <w:tcPr>
            <w:tcW w:w="2190" w:type="dxa"/>
          </w:tcPr>
          <w:p w:rsidR="00516C48" w:rsidRPr="00AE6D7D" w:rsidRDefault="00516C48" w:rsidP="00AE6D7D">
            <w:pPr>
              <w:ind w:left="30"/>
              <w:jc w:val="both"/>
              <w:rPr>
                <w:rFonts w:cs="Arial"/>
                <w:b/>
                <w:szCs w:val="24"/>
              </w:rPr>
            </w:pPr>
            <w:r w:rsidRPr="00AE6D7D">
              <w:rPr>
                <w:rFonts w:cs="Arial"/>
                <w:b/>
                <w:szCs w:val="24"/>
              </w:rPr>
              <w:t>Total</w:t>
            </w:r>
          </w:p>
        </w:tc>
        <w:tc>
          <w:tcPr>
            <w:tcW w:w="2870" w:type="dxa"/>
          </w:tcPr>
          <w:p w:rsidR="00516C48" w:rsidRPr="00AE6D7D" w:rsidRDefault="00516C48" w:rsidP="00AE6D7D">
            <w:pPr>
              <w:ind w:left="30"/>
              <w:jc w:val="both"/>
              <w:rPr>
                <w:rFonts w:cs="Arial"/>
                <w:b/>
                <w:szCs w:val="24"/>
              </w:rPr>
            </w:pPr>
            <w:r w:rsidRPr="00AE6D7D">
              <w:rPr>
                <w:rFonts w:cs="Arial"/>
                <w:b/>
                <w:szCs w:val="24"/>
              </w:rPr>
              <w:t>5</w:t>
            </w:r>
          </w:p>
        </w:tc>
      </w:tr>
    </w:tbl>
    <w:p w:rsidR="00F936F2" w:rsidRDefault="00F936F2" w:rsidP="00F936F2">
      <w:pPr>
        <w:spacing w:line="480" w:lineRule="auto"/>
        <w:jc w:val="both"/>
        <w:rPr>
          <w:rFonts w:eastAsiaTheme="majorEastAsia" w:cs="Arial"/>
          <w:bCs/>
          <w:szCs w:val="24"/>
          <w:lang w:val="en-US" w:eastAsia="en-US"/>
        </w:rPr>
      </w:pPr>
      <w:bookmarkStart w:id="299" w:name="_Toc409729343"/>
      <w:bookmarkStart w:id="300" w:name="_Toc437134726"/>
      <w:bookmarkStart w:id="301" w:name="_Toc390558293"/>
      <w:bookmarkStart w:id="302" w:name="_Toc393200395"/>
      <w:bookmarkStart w:id="303" w:name="_Toc393200943"/>
      <w:bookmarkStart w:id="304" w:name="_Toc403720629"/>
      <w:bookmarkStart w:id="305" w:name="_Toc403720866"/>
    </w:p>
    <w:p w:rsidR="0068326B" w:rsidRPr="00F936F2" w:rsidRDefault="00A94A68" w:rsidP="00F936F2">
      <w:pPr>
        <w:spacing w:line="480" w:lineRule="auto"/>
        <w:jc w:val="both"/>
        <w:rPr>
          <w:rFonts w:cs="Arial"/>
          <w:szCs w:val="24"/>
        </w:rPr>
      </w:pPr>
      <w:r w:rsidRPr="00F936F2">
        <w:rPr>
          <w:rFonts w:cs="Arial"/>
          <w:szCs w:val="24"/>
        </w:rPr>
        <w:t xml:space="preserve">The results indicate that the majority of the respondents who participated in the study </w:t>
      </w:r>
      <w:r w:rsidR="005A031E">
        <w:rPr>
          <w:rFonts w:cs="Arial"/>
          <w:szCs w:val="24"/>
        </w:rPr>
        <w:t>a</w:t>
      </w:r>
      <w:r w:rsidR="00791C18" w:rsidRPr="00F936F2">
        <w:rPr>
          <w:rFonts w:cs="Arial"/>
          <w:szCs w:val="24"/>
        </w:rPr>
        <w:t xml:space="preserve">re </w:t>
      </w:r>
      <w:r w:rsidRPr="00F936F2">
        <w:rPr>
          <w:rFonts w:cs="Arial"/>
          <w:szCs w:val="24"/>
        </w:rPr>
        <w:t xml:space="preserve">male librarians. This </w:t>
      </w:r>
      <w:proofErr w:type="gramStart"/>
      <w:r w:rsidRPr="00F936F2">
        <w:rPr>
          <w:rFonts w:cs="Arial"/>
          <w:szCs w:val="24"/>
        </w:rPr>
        <w:t>could be attributed</w:t>
      </w:r>
      <w:proofErr w:type="gramEnd"/>
      <w:r w:rsidRPr="00F936F2">
        <w:rPr>
          <w:rFonts w:cs="Arial"/>
          <w:szCs w:val="24"/>
        </w:rPr>
        <w:t xml:space="preserve"> to </w:t>
      </w:r>
      <w:r w:rsidR="005A031E">
        <w:rPr>
          <w:rFonts w:cs="Arial"/>
          <w:szCs w:val="24"/>
        </w:rPr>
        <w:t xml:space="preserve">the fact </w:t>
      </w:r>
      <w:r w:rsidRPr="00F936F2">
        <w:rPr>
          <w:rFonts w:cs="Arial"/>
          <w:szCs w:val="24"/>
        </w:rPr>
        <w:t xml:space="preserve">that there are more male librarians who contributed </w:t>
      </w:r>
      <w:r w:rsidR="005A031E">
        <w:rPr>
          <w:rFonts w:cs="Arial"/>
          <w:szCs w:val="24"/>
        </w:rPr>
        <w:t>to</w:t>
      </w:r>
      <w:r w:rsidRPr="00F936F2">
        <w:rPr>
          <w:rFonts w:cs="Arial"/>
          <w:szCs w:val="24"/>
        </w:rPr>
        <w:t xml:space="preserve"> the study than female librarians. </w:t>
      </w:r>
      <w:r w:rsidR="005A031E">
        <w:rPr>
          <w:rFonts w:cs="Arial"/>
          <w:szCs w:val="24"/>
        </w:rPr>
        <w:t>I</w:t>
      </w:r>
      <w:r w:rsidRPr="00F936F2">
        <w:rPr>
          <w:rFonts w:cs="Arial"/>
          <w:szCs w:val="24"/>
        </w:rPr>
        <w:t xml:space="preserve">t could be because </w:t>
      </w:r>
      <w:r w:rsidR="005F556D">
        <w:rPr>
          <w:rFonts w:cs="Arial"/>
          <w:szCs w:val="24"/>
        </w:rPr>
        <w:t>the</w:t>
      </w:r>
      <w:r w:rsidRPr="00F936F2">
        <w:rPr>
          <w:rFonts w:cs="Arial"/>
          <w:szCs w:val="24"/>
        </w:rPr>
        <w:t xml:space="preserve"> librarians </w:t>
      </w:r>
      <w:proofErr w:type="gramStart"/>
      <w:r w:rsidRPr="00F936F2">
        <w:rPr>
          <w:rFonts w:cs="Arial"/>
          <w:szCs w:val="24"/>
        </w:rPr>
        <w:t>were purposively selected</w:t>
      </w:r>
      <w:proofErr w:type="gramEnd"/>
      <w:r w:rsidR="00791C18" w:rsidRPr="00F936F2">
        <w:rPr>
          <w:rFonts w:cs="Arial"/>
          <w:szCs w:val="24"/>
        </w:rPr>
        <w:t xml:space="preserve"> and most librarians who held higher position</w:t>
      </w:r>
      <w:r w:rsidR="005A031E">
        <w:rPr>
          <w:rFonts w:cs="Arial"/>
          <w:szCs w:val="24"/>
        </w:rPr>
        <w:t>s</w:t>
      </w:r>
      <w:r w:rsidR="00791C18" w:rsidRPr="00F936F2">
        <w:rPr>
          <w:rFonts w:cs="Arial"/>
          <w:szCs w:val="24"/>
        </w:rPr>
        <w:t xml:space="preserve"> were males because they were highly qualified</w:t>
      </w:r>
      <w:r w:rsidR="005F556D">
        <w:rPr>
          <w:rFonts w:cs="Arial"/>
          <w:szCs w:val="24"/>
        </w:rPr>
        <w:t>;</w:t>
      </w:r>
      <w:r w:rsidR="00791C18" w:rsidRPr="00F936F2">
        <w:rPr>
          <w:rFonts w:cs="Arial"/>
          <w:szCs w:val="24"/>
        </w:rPr>
        <w:t xml:space="preserve"> consequently</w:t>
      </w:r>
      <w:r w:rsidR="005A031E">
        <w:rPr>
          <w:rFonts w:cs="Arial"/>
          <w:szCs w:val="24"/>
        </w:rPr>
        <w:t>,</w:t>
      </w:r>
      <w:r w:rsidR="00791C18" w:rsidRPr="00F936F2">
        <w:rPr>
          <w:rFonts w:cs="Arial"/>
          <w:szCs w:val="24"/>
        </w:rPr>
        <w:t xml:space="preserve"> they provided information</w:t>
      </w:r>
      <w:r w:rsidR="005A031E">
        <w:rPr>
          <w:rFonts w:cs="Arial"/>
          <w:szCs w:val="24"/>
        </w:rPr>
        <w:t>-</w:t>
      </w:r>
      <w:r w:rsidR="00791C18" w:rsidRPr="00F936F2">
        <w:rPr>
          <w:rFonts w:cs="Arial"/>
          <w:szCs w:val="24"/>
        </w:rPr>
        <w:t>rich cases</w:t>
      </w:r>
      <w:bookmarkEnd w:id="299"/>
      <w:r w:rsidR="0068326B" w:rsidRPr="00F936F2">
        <w:rPr>
          <w:rFonts w:cs="Arial"/>
          <w:szCs w:val="24"/>
        </w:rPr>
        <w:t>.</w:t>
      </w:r>
      <w:bookmarkStart w:id="306" w:name="_Toc409729344"/>
      <w:bookmarkEnd w:id="300"/>
    </w:p>
    <w:p w:rsidR="006C4266" w:rsidRPr="000F7C78" w:rsidRDefault="006C4266" w:rsidP="001D7291">
      <w:pPr>
        <w:pStyle w:val="Heading2"/>
      </w:pPr>
      <w:bookmarkStart w:id="307" w:name="_Toc447221834"/>
      <w:r w:rsidRPr="000F7C78">
        <w:t>4</w:t>
      </w:r>
      <w:r w:rsidR="00900577">
        <w:t>.3.</w:t>
      </w:r>
      <w:r w:rsidR="0068326B" w:rsidRPr="000F7C78">
        <w:t xml:space="preserve"> POSITIONS OF THE LIBRARY STAFF</w:t>
      </w:r>
      <w:bookmarkEnd w:id="301"/>
      <w:bookmarkEnd w:id="302"/>
      <w:bookmarkEnd w:id="303"/>
      <w:bookmarkEnd w:id="304"/>
      <w:bookmarkEnd w:id="305"/>
      <w:bookmarkEnd w:id="306"/>
      <w:bookmarkEnd w:id="307"/>
    </w:p>
    <w:p w:rsidR="006C4266" w:rsidRPr="00F936F2" w:rsidRDefault="009E5418" w:rsidP="009E5418">
      <w:pPr>
        <w:pStyle w:val="Caption"/>
        <w:rPr>
          <w:rFonts w:cs="Arial"/>
          <w:b w:val="0"/>
          <w:szCs w:val="24"/>
        </w:rPr>
      </w:pPr>
      <w:bookmarkStart w:id="308" w:name="_Toc393200944"/>
      <w:bookmarkStart w:id="309" w:name="_Toc393203259"/>
      <w:bookmarkStart w:id="310" w:name="_Toc409729345"/>
      <w:bookmarkStart w:id="311" w:name="_Toc437160893"/>
      <w:r>
        <w:t xml:space="preserve">Table </w:t>
      </w:r>
      <w:r w:rsidR="00F67797">
        <w:fldChar w:fldCharType="begin"/>
      </w:r>
      <w:r w:rsidR="000606E5">
        <w:instrText xml:space="preserve"> SEQ Table \* ARABIC </w:instrText>
      </w:r>
      <w:r w:rsidR="00F67797">
        <w:fldChar w:fldCharType="separate"/>
      </w:r>
      <w:r w:rsidR="00123B3A">
        <w:rPr>
          <w:noProof/>
        </w:rPr>
        <w:t>3</w:t>
      </w:r>
      <w:r w:rsidR="00F67797">
        <w:rPr>
          <w:noProof/>
        </w:rPr>
        <w:fldChar w:fldCharType="end"/>
      </w:r>
      <w:r w:rsidR="006C4266" w:rsidRPr="00F936F2">
        <w:rPr>
          <w:rFonts w:cs="Arial"/>
          <w:b w:val="0"/>
          <w:szCs w:val="24"/>
        </w:rPr>
        <w:t>: Positions of the librarians</w:t>
      </w:r>
      <w:bookmarkEnd w:id="308"/>
      <w:bookmarkEnd w:id="309"/>
      <w:bookmarkEnd w:id="310"/>
      <w:bookmarkEnd w:id="311"/>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20"/>
        <w:gridCol w:w="1980"/>
      </w:tblGrid>
      <w:tr w:rsidR="00516C48" w:rsidRPr="000F7C78" w:rsidTr="00900577">
        <w:trPr>
          <w:trHeight w:val="517"/>
        </w:trPr>
        <w:tc>
          <w:tcPr>
            <w:tcW w:w="3420" w:type="dxa"/>
          </w:tcPr>
          <w:p w:rsidR="00516C48" w:rsidRPr="0068326B" w:rsidRDefault="00516C48" w:rsidP="00AE6D7D">
            <w:pPr>
              <w:jc w:val="both"/>
              <w:rPr>
                <w:rFonts w:cs="Arial"/>
                <w:b/>
                <w:szCs w:val="24"/>
              </w:rPr>
            </w:pPr>
            <w:r w:rsidRPr="0068326B">
              <w:rPr>
                <w:rFonts w:cs="Arial"/>
                <w:b/>
                <w:szCs w:val="24"/>
              </w:rPr>
              <w:t>Positions of the librarians</w:t>
            </w:r>
          </w:p>
        </w:tc>
        <w:tc>
          <w:tcPr>
            <w:tcW w:w="1980" w:type="dxa"/>
          </w:tcPr>
          <w:p w:rsidR="00516C48" w:rsidRPr="0068326B" w:rsidRDefault="00516C48" w:rsidP="00AE6D7D">
            <w:pPr>
              <w:jc w:val="both"/>
              <w:rPr>
                <w:rFonts w:cs="Arial"/>
                <w:b/>
                <w:szCs w:val="24"/>
              </w:rPr>
            </w:pPr>
            <w:r w:rsidRPr="0068326B">
              <w:rPr>
                <w:rFonts w:cs="Arial"/>
                <w:b/>
                <w:szCs w:val="24"/>
              </w:rPr>
              <w:t>Frequency</w:t>
            </w:r>
          </w:p>
        </w:tc>
      </w:tr>
      <w:tr w:rsidR="00516C48" w:rsidRPr="000F7C78" w:rsidTr="00900577">
        <w:trPr>
          <w:trHeight w:val="360"/>
        </w:trPr>
        <w:tc>
          <w:tcPr>
            <w:tcW w:w="3420" w:type="dxa"/>
          </w:tcPr>
          <w:p w:rsidR="00516C48" w:rsidRPr="0068326B" w:rsidRDefault="00516C48" w:rsidP="00AE6D7D">
            <w:pPr>
              <w:jc w:val="both"/>
              <w:rPr>
                <w:rFonts w:cs="Arial"/>
                <w:b/>
                <w:szCs w:val="24"/>
              </w:rPr>
            </w:pPr>
            <w:r w:rsidRPr="0068326B">
              <w:rPr>
                <w:rFonts w:cs="Arial"/>
                <w:b/>
                <w:szCs w:val="24"/>
              </w:rPr>
              <w:t>Information librarian</w:t>
            </w:r>
          </w:p>
        </w:tc>
        <w:tc>
          <w:tcPr>
            <w:tcW w:w="1980" w:type="dxa"/>
          </w:tcPr>
          <w:p w:rsidR="00516C48" w:rsidRDefault="00516C48" w:rsidP="008A1CAF">
            <w:pPr>
              <w:jc w:val="center"/>
              <w:rPr>
                <w:rFonts w:cs="Arial"/>
                <w:b/>
                <w:szCs w:val="24"/>
              </w:rPr>
            </w:pPr>
            <w:r>
              <w:rPr>
                <w:rFonts w:cs="Arial"/>
                <w:szCs w:val="24"/>
              </w:rPr>
              <w:t>3</w:t>
            </w:r>
          </w:p>
        </w:tc>
      </w:tr>
      <w:tr w:rsidR="00516C48" w:rsidRPr="000F7C78" w:rsidTr="00900577">
        <w:trPr>
          <w:trHeight w:val="315"/>
        </w:trPr>
        <w:tc>
          <w:tcPr>
            <w:tcW w:w="3420" w:type="dxa"/>
          </w:tcPr>
          <w:p w:rsidR="00516C48" w:rsidRPr="0068326B" w:rsidRDefault="00516C48" w:rsidP="00AE6D7D">
            <w:pPr>
              <w:jc w:val="both"/>
              <w:rPr>
                <w:rFonts w:cs="Arial"/>
                <w:b/>
                <w:szCs w:val="24"/>
              </w:rPr>
            </w:pPr>
            <w:r w:rsidRPr="0068326B">
              <w:rPr>
                <w:rFonts w:cs="Arial"/>
                <w:b/>
                <w:szCs w:val="24"/>
              </w:rPr>
              <w:t>Lending service librarian</w:t>
            </w:r>
          </w:p>
        </w:tc>
        <w:tc>
          <w:tcPr>
            <w:tcW w:w="1980" w:type="dxa"/>
          </w:tcPr>
          <w:p w:rsidR="00516C48" w:rsidRDefault="00516C48" w:rsidP="008A1CAF">
            <w:pPr>
              <w:jc w:val="center"/>
              <w:rPr>
                <w:rFonts w:cs="Arial"/>
                <w:szCs w:val="24"/>
              </w:rPr>
            </w:pPr>
            <w:r>
              <w:rPr>
                <w:rFonts w:cs="Arial"/>
                <w:szCs w:val="24"/>
              </w:rPr>
              <w:t>2</w:t>
            </w:r>
          </w:p>
        </w:tc>
      </w:tr>
      <w:tr w:rsidR="00516C48" w:rsidRPr="000F7C78" w:rsidTr="00900577">
        <w:trPr>
          <w:trHeight w:val="495"/>
        </w:trPr>
        <w:tc>
          <w:tcPr>
            <w:tcW w:w="3420" w:type="dxa"/>
          </w:tcPr>
          <w:p w:rsidR="00516C48" w:rsidRPr="0068326B" w:rsidRDefault="00516C48" w:rsidP="00AE6D7D">
            <w:pPr>
              <w:jc w:val="both"/>
              <w:rPr>
                <w:rFonts w:cs="Arial"/>
                <w:b/>
                <w:szCs w:val="24"/>
              </w:rPr>
            </w:pPr>
            <w:r w:rsidRPr="0068326B">
              <w:rPr>
                <w:rFonts w:cs="Arial"/>
                <w:b/>
                <w:szCs w:val="24"/>
              </w:rPr>
              <w:t>Total</w:t>
            </w:r>
          </w:p>
        </w:tc>
        <w:tc>
          <w:tcPr>
            <w:tcW w:w="1980" w:type="dxa"/>
          </w:tcPr>
          <w:p w:rsidR="00516C48" w:rsidRDefault="00516C48" w:rsidP="008A1CAF">
            <w:pPr>
              <w:jc w:val="center"/>
              <w:rPr>
                <w:rFonts w:cs="Arial"/>
                <w:szCs w:val="24"/>
              </w:rPr>
            </w:pPr>
            <w:r w:rsidRPr="0068326B">
              <w:rPr>
                <w:rFonts w:cs="Arial"/>
                <w:b/>
                <w:szCs w:val="24"/>
              </w:rPr>
              <w:t>5</w:t>
            </w:r>
          </w:p>
        </w:tc>
      </w:tr>
    </w:tbl>
    <w:p w:rsidR="006C4266" w:rsidRPr="000F7C78" w:rsidRDefault="006C4266" w:rsidP="000F7C78">
      <w:pPr>
        <w:spacing w:line="480" w:lineRule="auto"/>
        <w:jc w:val="both"/>
        <w:rPr>
          <w:rFonts w:cs="Arial"/>
          <w:szCs w:val="24"/>
        </w:rPr>
      </w:pPr>
    </w:p>
    <w:p w:rsidR="006C4266" w:rsidRPr="000F7C78" w:rsidRDefault="005F556D" w:rsidP="000F7C78">
      <w:pPr>
        <w:spacing w:line="480" w:lineRule="auto"/>
        <w:jc w:val="both"/>
        <w:rPr>
          <w:rFonts w:cs="Arial"/>
          <w:szCs w:val="24"/>
        </w:rPr>
      </w:pPr>
      <w:r>
        <w:rPr>
          <w:rFonts w:cs="Arial"/>
          <w:szCs w:val="24"/>
        </w:rPr>
        <w:lastRenderedPageBreak/>
        <w:t>The job p</w:t>
      </w:r>
      <w:r w:rsidR="006C4266" w:rsidRPr="000F7C78">
        <w:rPr>
          <w:rFonts w:cs="Arial"/>
          <w:szCs w:val="24"/>
        </w:rPr>
        <w:t xml:space="preserve">ositions of the librarians who </w:t>
      </w:r>
      <w:r w:rsidR="001058A7">
        <w:rPr>
          <w:rFonts w:cs="Arial"/>
          <w:szCs w:val="24"/>
        </w:rPr>
        <w:t xml:space="preserve">participated in the study </w:t>
      </w:r>
      <w:r w:rsidR="001B453E">
        <w:rPr>
          <w:rFonts w:cs="Arial"/>
          <w:szCs w:val="24"/>
        </w:rPr>
        <w:t>were</w:t>
      </w:r>
      <w:r w:rsidR="001058A7">
        <w:rPr>
          <w:rFonts w:cs="Arial"/>
          <w:szCs w:val="24"/>
        </w:rPr>
        <w:t xml:space="preserve"> </w:t>
      </w:r>
      <w:proofErr w:type="gramStart"/>
      <w:r w:rsidR="001058A7">
        <w:rPr>
          <w:rFonts w:cs="Arial"/>
          <w:szCs w:val="24"/>
        </w:rPr>
        <w:t>3</w:t>
      </w:r>
      <w:proofErr w:type="gramEnd"/>
      <w:r w:rsidR="001058A7">
        <w:rPr>
          <w:rFonts w:cs="Arial"/>
          <w:szCs w:val="24"/>
        </w:rPr>
        <w:t xml:space="preserve"> </w:t>
      </w:r>
      <w:r w:rsidR="00516C48">
        <w:rPr>
          <w:rFonts w:cs="Arial"/>
          <w:szCs w:val="24"/>
        </w:rPr>
        <w:t>information librarians and 2</w:t>
      </w:r>
      <w:r w:rsidR="0090233D" w:rsidRPr="000F7C78">
        <w:rPr>
          <w:rFonts w:cs="Arial"/>
          <w:szCs w:val="24"/>
        </w:rPr>
        <w:t xml:space="preserve"> lending service</w:t>
      </w:r>
      <w:r w:rsidR="006A7F0E">
        <w:rPr>
          <w:rFonts w:cs="Arial"/>
          <w:szCs w:val="24"/>
        </w:rPr>
        <w:t>s</w:t>
      </w:r>
      <w:r w:rsidR="0090233D" w:rsidRPr="000F7C78">
        <w:rPr>
          <w:rFonts w:cs="Arial"/>
          <w:szCs w:val="24"/>
        </w:rPr>
        <w:t xml:space="preserve"> librarian</w:t>
      </w:r>
      <w:r w:rsidR="001058A7">
        <w:rPr>
          <w:rFonts w:cs="Arial"/>
          <w:szCs w:val="24"/>
        </w:rPr>
        <w:t>s</w:t>
      </w:r>
      <w:r w:rsidR="006C4266" w:rsidRPr="000F7C78">
        <w:rPr>
          <w:rFonts w:cs="Arial"/>
          <w:szCs w:val="24"/>
        </w:rPr>
        <w:t xml:space="preserve">. </w:t>
      </w:r>
      <w:r>
        <w:rPr>
          <w:rFonts w:cs="Arial"/>
          <w:szCs w:val="24"/>
        </w:rPr>
        <w:t>The r</w:t>
      </w:r>
      <w:r w:rsidR="006C4266" w:rsidRPr="000F7C78">
        <w:rPr>
          <w:rFonts w:cs="Arial"/>
          <w:szCs w:val="24"/>
        </w:rPr>
        <w:t xml:space="preserve">ationale for picking library staff is because they are the major </w:t>
      </w:r>
      <w:r w:rsidR="00791C18" w:rsidRPr="000F7C78">
        <w:rPr>
          <w:rFonts w:cs="Arial"/>
          <w:szCs w:val="24"/>
        </w:rPr>
        <w:t>participants</w:t>
      </w:r>
      <w:r w:rsidR="00741923" w:rsidRPr="000F7C78">
        <w:rPr>
          <w:rFonts w:cs="Arial"/>
          <w:szCs w:val="24"/>
        </w:rPr>
        <w:t xml:space="preserve"> involved in the study. </w:t>
      </w:r>
    </w:p>
    <w:p w:rsidR="006C4266" w:rsidRPr="0068326B" w:rsidRDefault="00900577" w:rsidP="001D7291">
      <w:pPr>
        <w:pStyle w:val="Heading2"/>
      </w:pPr>
      <w:bookmarkStart w:id="312" w:name="_Toc390558294"/>
      <w:bookmarkStart w:id="313" w:name="_Toc393200396"/>
      <w:bookmarkStart w:id="314" w:name="_Toc393200945"/>
      <w:bookmarkStart w:id="315" w:name="_Toc403720630"/>
      <w:bookmarkStart w:id="316" w:name="_Toc403720867"/>
      <w:bookmarkStart w:id="317" w:name="_Toc409729346"/>
      <w:bookmarkStart w:id="318" w:name="_Toc447221835"/>
      <w:r w:rsidRPr="000F7C78">
        <w:t>4.4 ROLE OF LIBRARIANS IN PROMOTING COPYRIGHT</w:t>
      </w:r>
      <w:bookmarkEnd w:id="312"/>
      <w:bookmarkEnd w:id="313"/>
      <w:bookmarkEnd w:id="314"/>
      <w:bookmarkEnd w:id="315"/>
      <w:bookmarkEnd w:id="316"/>
      <w:bookmarkEnd w:id="317"/>
      <w:bookmarkEnd w:id="318"/>
    </w:p>
    <w:p w:rsidR="00B53FF6" w:rsidRPr="000F7C78" w:rsidRDefault="006C4266" w:rsidP="000F7C78">
      <w:pPr>
        <w:spacing w:line="480" w:lineRule="auto"/>
        <w:jc w:val="both"/>
        <w:rPr>
          <w:rFonts w:cs="Arial"/>
          <w:szCs w:val="24"/>
        </w:rPr>
      </w:pPr>
      <w:r w:rsidRPr="000F7C78">
        <w:rPr>
          <w:rFonts w:cs="Arial"/>
          <w:szCs w:val="24"/>
        </w:rPr>
        <w:t xml:space="preserve">When the researcher asked </w:t>
      </w:r>
      <w:r w:rsidR="00124348" w:rsidRPr="000F7C78">
        <w:rPr>
          <w:rFonts w:cs="Arial"/>
          <w:szCs w:val="24"/>
        </w:rPr>
        <w:t>the</w:t>
      </w:r>
      <w:r w:rsidR="007026D0" w:rsidRPr="000F7C78">
        <w:rPr>
          <w:rFonts w:cs="Arial"/>
          <w:szCs w:val="24"/>
        </w:rPr>
        <w:t xml:space="preserve"> respondents</w:t>
      </w:r>
      <w:r w:rsidR="005F556D">
        <w:rPr>
          <w:rFonts w:cs="Arial"/>
          <w:szCs w:val="24"/>
        </w:rPr>
        <w:t xml:space="preserve"> about </w:t>
      </w:r>
      <w:r w:rsidR="007026D0" w:rsidRPr="000F7C78">
        <w:rPr>
          <w:rFonts w:cs="Arial"/>
          <w:szCs w:val="24"/>
        </w:rPr>
        <w:t xml:space="preserve">their role in promoting </w:t>
      </w:r>
      <w:r w:rsidR="00A84510" w:rsidRPr="000F7C78">
        <w:rPr>
          <w:rFonts w:cs="Arial"/>
          <w:szCs w:val="24"/>
        </w:rPr>
        <w:t>copyright,</w:t>
      </w:r>
      <w:r w:rsidR="005F556D">
        <w:rPr>
          <w:rFonts w:cs="Arial"/>
          <w:szCs w:val="24"/>
        </w:rPr>
        <w:t xml:space="preserve"> the </w:t>
      </w:r>
      <w:r w:rsidR="00124348" w:rsidRPr="000F7C78">
        <w:rPr>
          <w:rFonts w:cs="Arial"/>
          <w:szCs w:val="24"/>
        </w:rPr>
        <w:t>majority</w:t>
      </w:r>
      <w:r w:rsidR="00520608" w:rsidRPr="000F7C78">
        <w:rPr>
          <w:rFonts w:cs="Arial"/>
          <w:szCs w:val="24"/>
        </w:rPr>
        <w:t xml:space="preserve"> (</w:t>
      </w:r>
      <w:r w:rsidR="001058A7">
        <w:rPr>
          <w:rFonts w:cs="Arial"/>
          <w:szCs w:val="24"/>
        </w:rPr>
        <w:t>60%</w:t>
      </w:r>
      <w:r w:rsidR="001B453E" w:rsidRPr="000F7C78">
        <w:rPr>
          <w:rFonts w:cs="Arial"/>
          <w:szCs w:val="24"/>
        </w:rPr>
        <w:t>) said</w:t>
      </w:r>
      <w:r w:rsidRPr="000F7C78">
        <w:rPr>
          <w:rFonts w:cs="Arial"/>
          <w:szCs w:val="24"/>
        </w:rPr>
        <w:t xml:space="preserve"> that their role is to develop a policy relat</w:t>
      </w:r>
      <w:r w:rsidR="005F556D">
        <w:rPr>
          <w:rFonts w:cs="Arial"/>
          <w:szCs w:val="24"/>
        </w:rPr>
        <w:t>ed</w:t>
      </w:r>
      <w:r w:rsidRPr="000F7C78">
        <w:rPr>
          <w:rFonts w:cs="Arial"/>
          <w:szCs w:val="24"/>
        </w:rPr>
        <w:t xml:space="preserve"> to information services and championing the integration of the library into teaching and learning through</w:t>
      </w:r>
      <w:r w:rsidR="001B453E">
        <w:rPr>
          <w:rFonts w:cs="Arial"/>
          <w:szCs w:val="24"/>
        </w:rPr>
        <w:t xml:space="preserve"> </w:t>
      </w:r>
      <w:r w:rsidR="005F556D">
        <w:rPr>
          <w:rFonts w:cs="Arial"/>
          <w:szCs w:val="24"/>
        </w:rPr>
        <w:t xml:space="preserve">the </w:t>
      </w:r>
      <w:r w:rsidR="00C1347C" w:rsidRPr="000F7C78">
        <w:rPr>
          <w:rFonts w:cs="Arial"/>
          <w:szCs w:val="24"/>
        </w:rPr>
        <w:t>training of users</w:t>
      </w:r>
      <w:r w:rsidR="00124348" w:rsidRPr="000F7C78">
        <w:rPr>
          <w:rFonts w:cs="Arial"/>
          <w:szCs w:val="24"/>
        </w:rPr>
        <w:t xml:space="preserve"> about issues related to copyright. </w:t>
      </w:r>
      <w:r w:rsidR="00520608" w:rsidRPr="000F7C78">
        <w:rPr>
          <w:rFonts w:cs="Arial"/>
          <w:szCs w:val="24"/>
        </w:rPr>
        <w:t xml:space="preserve">They also indicated </w:t>
      </w:r>
      <w:r w:rsidR="00124348" w:rsidRPr="000F7C78">
        <w:rPr>
          <w:rFonts w:cs="Arial"/>
          <w:szCs w:val="24"/>
        </w:rPr>
        <w:t xml:space="preserve">that their role is to share and preserve materials under specific provisions for libraries in the </w:t>
      </w:r>
      <w:r w:rsidR="006A7F0E">
        <w:rPr>
          <w:rFonts w:cs="Arial"/>
          <w:szCs w:val="24"/>
        </w:rPr>
        <w:t>C</w:t>
      </w:r>
      <w:r w:rsidR="00124348" w:rsidRPr="000F7C78">
        <w:rPr>
          <w:rFonts w:cs="Arial"/>
          <w:szCs w:val="24"/>
        </w:rPr>
        <w:t xml:space="preserve">opyright Act 68 </w:t>
      </w:r>
      <w:r w:rsidR="006A7F0E">
        <w:rPr>
          <w:rFonts w:cs="Arial"/>
          <w:szCs w:val="24"/>
        </w:rPr>
        <w:t>o</w:t>
      </w:r>
      <w:r w:rsidR="00124348" w:rsidRPr="000F7C78">
        <w:rPr>
          <w:rFonts w:cs="Arial"/>
          <w:szCs w:val="24"/>
        </w:rPr>
        <w:t xml:space="preserve">f 1978. </w:t>
      </w:r>
      <w:r w:rsidR="00020982" w:rsidRPr="000F7C78">
        <w:rPr>
          <w:rFonts w:cs="Arial"/>
          <w:szCs w:val="24"/>
        </w:rPr>
        <w:t>Two lending</w:t>
      </w:r>
      <w:r w:rsidR="00520608" w:rsidRPr="000F7C78">
        <w:rPr>
          <w:rFonts w:cs="Arial"/>
          <w:szCs w:val="24"/>
        </w:rPr>
        <w:t xml:space="preserve"> services </w:t>
      </w:r>
      <w:r w:rsidR="001B453E" w:rsidRPr="000F7C78">
        <w:rPr>
          <w:rFonts w:cs="Arial"/>
          <w:szCs w:val="24"/>
        </w:rPr>
        <w:t>librarians</w:t>
      </w:r>
      <w:r w:rsidR="001B453E">
        <w:rPr>
          <w:rFonts w:cs="Arial"/>
          <w:szCs w:val="24"/>
        </w:rPr>
        <w:t xml:space="preserve"> </w:t>
      </w:r>
      <w:r w:rsidR="001B453E" w:rsidRPr="000F7C78">
        <w:rPr>
          <w:rFonts w:cs="Arial"/>
          <w:szCs w:val="24"/>
        </w:rPr>
        <w:t>described</w:t>
      </w:r>
      <w:r w:rsidR="001B453E">
        <w:rPr>
          <w:rFonts w:cs="Arial"/>
          <w:szCs w:val="24"/>
        </w:rPr>
        <w:t xml:space="preserve"> </w:t>
      </w:r>
      <w:r w:rsidR="002117AA" w:rsidRPr="000F7C78">
        <w:rPr>
          <w:rFonts w:cs="Arial"/>
          <w:szCs w:val="24"/>
        </w:rPr>
        <w:t>their</w:t>
      </w:r>
      <w:r w:rsidR="001B453E">
        <w:rPr>
          <w:rFonts w:cs="Arial"/>
          <w:szCs w:val="24"/>
        </w:rPr>
        <w:t xml:space="preserve"> </w:t>
      </w:r>
      <w:r w:rsidR="00020982" w:rsidRPr="000F7C78">
        <w:rPr>
          <w:rFonts w:cs="Arial"/>
          <w:szCs w:val="24"/>
        </w:rPr>
        <w:t>roles as</w:t>
      </w:r>
      <w:r w:rsidR="00520608" w:rsidRPr="000F7C78">
        <w:rPr>
          <w:rFonts w:cs="Arial"/>
          <w:szCs w:val="24"/>
        </w:rPr>
        <w:t xml:space="preserve"> follow</w:t>
      </w:r>
      <w:r w:rsidR="006A7F0E">
        <w:rPr>
          <w:rFonts w:cs="Arial"/>
          <w:szCs w:val="24"/>
        </w:rPr>
        <w:t>s</w:t>
      </w:r>
      <w:r w:rsidRPr="000F7C78">
        <w:rPr>
          <w:rFonts w:cs="Arial"/>
          <w:szCs w:val="24"/>
        </w:rPr>
        <w:t>:</w:t>
      </w:r>
    </w:p>
    <w:p w:rsidR="006C4266" w:rsidRPr="000F7C78" w:rsidRDefault="00124348" w:rsidP="000F7C78">
      <w:pPr>
        <w:spacing w:line="480" w:lineRule="auto"/>
        <w:jc w:val="both"/>
        <w:rPr>
          <w:rFonts w:cs="Arial"/>
          <w:i/>
          <w:szCs w:val="24"/>
        </w:rPr>
      </w:pPr>
      <w:r w:rsidRPr="000F7C78">
        <w:rPr>
          <w:rFonts w:cs="Arial"/>
          <w:i/>
          <w:szCs w:val="24"/>
        </w:rPr>
        <w:t>“Allowing users to access copyrighted and public domain works and exercises their rights under the exceptions and limitations of copyright and fair use</w:t>
      </w:r>
      <w:r w:rsidR="006A7F0E">
        <w:rPr>
          <w:rFonts w:cs="Arial"/>
          <w:i/>
          <w:szCs w:val="24"/>
        </w:rPr>
        <w:t>.</w:t>
      </w:r>
    </w:p>
    <w:p w:rsidR="00520608" w:rsidRPr="000F7C78" w:rsidRDefault="00520608" w:rsidP="000F7C78">
      <w:pPr>
        <w:spacing w:line="480" w:lineRule="auto"/>
        <w:jc w:val="both"/>
        <w:rPr>
          <w:rFonts w:cs="Arial"/>
          <w:i/>
          <w:szCs w:val="24"/>
        </w:rPr>
      </w:pPr>
      <w:proofErr w:type="gramStart"/>
      <w:r w:rsidRPr="000F7C78">
        <w:rPr>
          <w:rFonts w:cs="Arial"/>
          <w:i/>
          <w:szCs w:val="24"/>
        </w:rPr>
        <w:t xml:space="preserve">“To make </w:t>
      </w:r>
      <w:r w:rsidR="00A05937" w:rsidRPr="000F7C78">
        <w:rPr>
          <w:rFonts w:cs="Arial"/>
          <w:i/>
          <w:szCs w:val="24"/>
        </w:rPr>
        <w:t>information accessible regarding</w:t>
      </w:r>
      <w:r w:rsidR="007026D0" w:rsidRPr="000F7C78">
        <w:rPr>
          <w:rFonts w:cs="Arial"/>
          <w:i/>
          <w:szCs w:val="24"/>
        </w:rPr>
        <w:t xml:space="preserve"> controlling of copyright, for example, </w:t>
      </w:r>
      <w:r w:rsidR="00A05937" w:rsidRPr="000F7C78">
        <w:rPr>
          <w:rFonts w:cs="Arial"/>
          <w:i/>
          <w:szCs w:val="24"/>
        </w:rPr>
        <w:t xml:space="preserve">posters </w:t>
      </w:r>
      <w:r w:rsidR="00E247C2" w:rsidRPr="000F7C78">
        <w:rPr>
          <w:rFonts w:cs="Arial"/>
          <w:i/>
          <w:szCs w:val="24"/>
        </w:rPr>
        <w:t>that are posted in the library.</w:t>
      </w:r>
      <w:proofErr w:type="gramEnd"/>
    </w:p>
    <w:p w:rsidR="006D5C4C" w:rsidRPr="000F7C78" w:rsidRDefault="00A05937" w:rsidP="000F7C78">
      <w:pPr>
        <w:spacing w:line="480" w:lineRule="auto"/>
        <w:jc w:val="both"/>
        <w:rPr>
          <w:rFonts w:cs="Arial"/>
          <w:szCs w:val="24"/>
        </w:rPr>
      </w:pPr>
      <w:r w:rsidRPr="000F7C78">
        <w:rPr>
          <w:rFonts w:cs="Arial"/>
          <w:szCs w:val="24"/>
        </w:rPr>
        <w:t xml:space="preserve">The results reveal that </w:t>
      </w:r>
      <w:r w:rsidR="006A7F0E">
        <w:rPr>
          <w:rFonts w:cs="Arial"/>
          <w:szCs w:val="24"/>
        </w:rPr>
        <w:t>the U</w:t>
      </w:r>
      <w:r w:rsidRPr="000F7C78">
        <w:rPr>
          <w:rFonts w:cs="Arial"/>
          <w:szCs w:val="24"/>
        </w:rPr>
        <w:t>niversity of For</w:t>
      </w:r>
      <w:r w:rsidR="00124348" w:rsidRPr="000F7C78">
        <w:rPr>
          <w:rFonts w:cs="Arial"/>
          <w:szCs w:val="24"/>
        </w:rPr>
        <w:t xml:space="preserve">t Hare library is playing </w:t>
      </w:r>
      <w:r w:rsidR="007026D0" w:rsidRPr="000F7C78">
        <w:rPr>
          <w:rFonts w:cs="Arial"/>
          <w:szCs w:val="24"/>
        </w:rPr>
        <w:t>a role</w:t>
      </w:r>
      <w:r w:rsidR="001B453E">
        <w:rPr>
          <w:rFonts w:cs="Arial"/>
          <w:szCs w:val="24"/>
        </w:rPr>
        <w:t xml:space="preserve"> </w:t>
      </w:r>
      <w:r w:rsidR="00124348" w:rsidRPr="000F7C78">
        <w:rPr>
          <w:rFonts w:cs="Arial"/>
          <w:szCs w:val="24"/>
        </w:rPr>
        <w:t xml:space="preserve">in the promotion of copyright. </w:t>
      </w:r>
      <w:r w:rsidRPr="000F7C78">
        <w:rPr>
          <w:rFonts w:cs="Arial"/>
          <w:szCs w:val="24"/>
        </w:rPr>
        <w:t xml:space="preserve">The findings also reveal that </w:t>
      </w:r>
      <w:r w:rsidR="006A7F0E">
        <w:rPr>
          <w:rFonts w:cs="Arial"/>
          <w:szCs w:val="24"/>
        </w:rPr>
        <w:t>the U</w:t>
      </w:r>
      <w:r w:rsidRPr="000F7C78">
        <w:rPr>
          <w:rFonts w:cs="Arial"/>
          <w:szCs w:val="24"/>
        </w:rPr>
        <w:t xml:space="preserve">niversity of Fort Hare library has developed </w:t>
      </w:r>
      <w:r w:rsidR="006A7F0E">
        <w:rPr>
          <w:rFonts w:cs="Arial"/>
          <w:szCs w:val="24"/>
        </w:rPr>
        <w:t xml:space="preserve">a </w:t>
      </w:r>
      <w:r w:rsidRPr="000F7C78">
        <w:rPr>
          <w:rFonts w:cs="Arial"/>
          <w:szCs w:val="24"/>
        </w:rPr>
        <w:t>policy relat</w:t>
      </w:r>
      <w:r w:rsidR="006A7F0E">
        <w:rPr>
          <w:rFonts w:cs="Arial"/>
          <w:szCs w:val="24"/>
        </w:rPr>
        <w:t>ed</w:t>
      </w:r>
      <w:r w:rsidRPr="000F7C78">
        <w:rPr>
          <w:rFonts w:cs="Arial"/>
          <w:szCs w:val="24"/>
        </w:rPr>
        <w:t xml:space="preserve"> to information services </w:t>
      </w:r>
      <w:r w:rsidR="007026D0" w:rsidRPr="000F7C78">
        <w:rPr>
          <w:rFonts w:cs="Arial"/>
          <w:szCs w:val="24"/>
        </w:rPr>
        <w:t xml:space="preserve">and </w:t>
      </w:r>
      <w:r w:rsidR="006A7F0E">
        <w:rPr>
          <w:rFonts w:cs="Arial"/>
          <w:szCs w:val="24"/>
        </w:rPr>
        <w:t xml:space="preserve">the </w:t>
      </w:r>
      <w:r w:rsidRPr="000F7C78">
        <w:rPr>
          <w:rFonts w:cs="Arial"/>
          <w:szCs w:val="24"/>
        </w:rPr>
        <w:t>integration of the library into teaching and learning through training users</w:t>
      </w:r>
      <w:r w:rsidR="007026D0" w:rsidRPr="000F7C78">
        <w:rPr>
          <w:rFonts w:cs="Arial"/>
          <w:szCs w:val="24"/>
        </w:rPr>
        <w:t xml:space="preserve"> on issues related to copyright. </w:t>
      </w:r>
      <w:r w:rsidR="006A7F0E">
        <w:rPr>
          <w:rFonts w:cs="Arial"/>
          <w:szCs w:val="24"/>
        </w:rPr>
        <w:t>In addition</w:t>
      </w:r>
      <w:r w:rsidR="007026D0" w:rsidRPr="000F7C78">
        <w:rPr>
          <w:rFonts w:cs="Arial"/>
          <w:szCs w:val="24"/>
        </w:rPr>
        <w:t xml:space="preserve">, users </w:t>
      </w:r>
      <w:proofErr w:type="gramStart"/>
      <w:r w:rsidR="007026D0" w:rsidRPr="000F7C78">
        <w:rPr>
          <w:rFonts w:cs="Arial"/>
          <w:szCs w:val="24"/>
        </w:rPr>
        <w:t>are enabled</w:t>
      </w:r>
      <w:proofErr w:type="gramEnd"/>
      <w:r w:rsidR="007026D0" w:rsidRPr="000F7C78">
        <w:rPr>
          <w:rFonts w:cs="Arial"/>
          <w:szCs w:val="24"/>
        </w:rPr>
        <w:t xml:space="preserve"> to access information related to copyright.  Information </w:t>
      </w:r>
      <w:proofErr w:type="gramStart"/>
      <w:r w:rsidR="007026D0" w:rsidRPr="000F7C78">
        <w:rPr>
          <w:rFonts w:cs="Arial"/>
          <w:szCs w:val="24"/>
        </w:rPr>
        <w:t>is shared and preserved under</w:t>
      </w:r>
      <w:r w:rsidR="006A7F0E">
        <w:rPr>
          <w:rFonts w:cs="Arial"/>
          <w:szCs w:val="24"/>
        </w:rPr>
        <w:t xml:space="preserve"> the</w:t>
      </w:r>
      <w:r w:rsidR="001B453E">
        <w:rPr>
          <w:rFonts w:cs="Arial"/>
          <w:szCs w:val="24"/>
        </w:rPr>
        <w:t xml:space="preserve"> </w:t>
      </w:r>
      <w:r w:rsidR="006A7F0E">
        <w:rPr>
          <w:rFonts w:cs="Arial"/>
          <w:szCs w:val="24"/>
        </w:rPr>
        <w:t>C</w:t>
      </w:r>
      <w:r w:rsidR="007026D0" w:rsidRPr="000F7C78">
        <w:rPr>
          <w:rFonts w:cs="Arial"/>
          <w:szCs w:val="24"/>
        </w:rPr>
        <w:t>opyright Act 68 of 1978</w:t>
      </w:r>
      <w:proofErr w:type="gramEnd"/>
      <w:r w:rsidRPr="000F7C78">
        <w:rPr>
          <w:rFonts w:cs="Arial"/>
          <w:szCs w:val="24"/>
        </w:rPr>
        <w:t>.</w:t>
      </w:r>
      <w:r w:rsidR="007026D0" w:rsidRPr="000F7C78">
        <w:rPr>
          <w:rFonts w:cs="Arial"/>
          <w:szCs w:val="24"/>
        </w:rPr>
        <w:t xml:space="preserve"> Moreover, posters regarding exceptions and limitations </w:t>
      </w:r>
      <w:proofErr w:type="gramStart"/>
      <w:r w:rsidR="007026D0" w:rsidRPr="000F7C78">
        <w:rPr>
          <w:rFonts w:cs="Arial"/>
          <w:szCs w:val="24"/>
        </w:rPr>
        <w:t>are</w:t>
      </w:r>
      <w:r w:rsidR="00E247C2" w:rsidRPr="000F7C78">
        <w:rPr>
          <w:rFonts w:cs="Arial"/>
          <w:szCs w:val="24"/>
        </w:rPr>
        <w:t xml:space="preserve"> made</w:t>
      </w:r>
      <w:proofErr w:type="gramEnd"/>
      <w:r w:rsidR="00E247C2" w:rsidRPr="000F7C78">
        <w:rPr>
          <w:rFonts w:cs="Arial"/>
          <w:szCs w:val="24"/>
        </w:rPr>
        <w:t xml:space="preserve"> </w:t>
      </w:r>
      <w:r w:rsidR="007026D0" w:rsidRPr="000F7C78">
        <w:rPr>
          <w:rFonts w:cs="Arial"/>
          <w:szCs w:val="24"/>
        </w:rPr>
        <w:t xml:space="preserve">available and </w:t>
      </w:r>
      <w:r w:rsidR="00E247C2" w:rsidRPr="000F7C78">
        <w:rPr>
          <w:rFonts w:cs="Arial"/>
          <w:szCs w:val="24"/>
        </w:rPr>
        <w:t>accessible to users</w:t>
      </w:r>
      <w:r w:rsidR="006D5C4C" w:rsidRPr="000F7C78">
        <w:rPr>
          <w:rFonts w:cs="Arial"/>
          <w:szCs w:val="24"/>
        </w:rPr>
        <w:t>.</w:t>
      </w:r>
    </w:p>
    <w:p w:rsidR="006D5C4C" w:rsidRPr="000F7C78" w:rsidRDefault="00900577" w:rsidP="001D7291">
      <w:pPr>
        <w:pStyle w:val="Heading2"/>
        <w:rPr>
          <w:lang w:val="en-US" w:eastAsia="en-US"/>
        </w:rPr>
      </w:pPr>
      <w:bookmarkStart w:id="319" w:name="_Toc390558297"/>
      <w:bookmarkStart w:id="320" w:name="_Toc393200399"/>
      <w:bookmarkStart w:id="321" w:name="_Toc393200948"/>
      <w:bookmarkStart w:id="322" w:name="_Toc403720633"/>
      <w:bookmarkStart w:id="323" w:name="_Toc403720870"/>
      <w:bookmarkStart w:id="324" w:name="_Toc409729347"/>
      <w:bookmarkStart w:id="325" w:name="_Toc447221836"/>
      <w:r w:rsidRPr="000F7C78">
        <w:lastRenderedPageBreak/>
        <w:t xml:space="preserve">4.5 PROGRAMS TO PROMOTE COPYRIGHT AT </w:t>
      </w:r>
      <w:bookmarkEnd w:id="319"/>
      <w:r w:rsidR="006A7F0E">
        <w:t xml:space="preserve">THE </w:t>
      </w:r>
      <w:r w:rsidRPr="000F7C78">
        <w:t>UNIVERSITY OF FORT HARE (UFH)</w:t>
      </w:r>
      <w:bookmarkEnd w:id="320"/>
      <w:bookmarkEnd w:id="321"/>
      <w:bookmarkEnd w:id="322"/>
      <w:bookmarkEnd w:id="323"/>
      <w:bookmarkEnd w:id="324"/>
      <w:bookmarkEnd w:id="325"/>
    </w:p>
    <w:p w:rsidR="006D5C4C" w:rsidRPr="000F7C78" w:rsidRDefault="006D5C4C" w:rsidP="000F7C78">
      <w:pPr>
        <w:spacing w:line="480" w:lineRule="auto"/>
        <w:jc w:val="both"/>
        <w:rPr>
          <w:rFonts w:cs="Arial"/>
          <w:szCs w:val="24"/>
        </w:rPr>
      </w:pPr>
      <w:r w:rsidRPr="000F7C78">
        <w:rPr>
          <w:rFonts w:cs="Arial"/>
          <w:szCs w:val="24"/>
        </w:rPr>
        <w:t>The researcher asked the respondents about programmes that the UFH library has</w:t>
      </w:r>
      <w:r w:rsidR="006A7F0E">
        <w:rPr>
          <w:rFonts w:cs="Arial"/>
          <w:szCs w:val="24"/>
        </w:rPr>
        <w:t xml:space="preserve"> in place</w:t>
      </w:r>
      <w:r w:rsidRPr="000F7C78">
        <w:rPr>
          <w:rFonts w:cs="Arial"/>
          <w:szCs w:val="24"/>
        </w:rPr>
        <w:t xml:space="preserve"> to promote copyright. All librarians confirmed that there are </w:t>
      </w:r>
      <w:proofErr w:type="gramStart"/>
      <w:r w:rsidRPr="000F7C78">
        <w:rPr>
          <w:rFonts w:cs="Arial"/>
          <w:szCs w:val="24"/>
        </w:rPr>
        <w:t>information literacy training programmes</w:t>
      </w:r>
      <w:proofErr w:type="gramEnd"/>
      <w:r w:rsidRPr="000F7C78">
        <w:rPr>
          <w:rFonts w:cs="Arial"/>
          <w:szCs w:val="24"/>
        </w:rPr>
        <w:t xml:space="preserve"> that are conducted in the library laboratory by the information librarian. The purpose of the programme is to train and educate users on issues related to copyright</w:t>
      </w:r>
      <w:r w:rsidR="006A7F0E">
        <w:rPr>
          <w:rFonts w:cs="Arial"/>
          <w:szCs w:val="24"/>
        </w:rPr>
        <w:t>,</w:t>
      </w:r>
      <w:r w:rsidRPr="000F7C78">
        <w:rPr>
          <w:rFonts w:cs="Arial"/>
          <w:szCs w:val="24"/>
        </w:rPr>
        <w:t xml:space="preserve"> such as: </w:t>
      </w:r>
    </w:p>
    <w:p w:rsidR="006D5C4C" w:rsidRPr="000F7C78" w:rsidRDefault="006D5C4C" w:rsidP="000F7C78">
      <w:pPr>
        <w:pStyle w:val="ListParagraph"/>
        <w:numPr>
          <w:ilvl w:val="0"/>
          <w:numId w:val="12"/>
        </w:numPr>
        <w:spacing w:line="480" w:lineRule="auto"/>
        <w:jc w:val="both"/>
        <w:rPr>
          <w:rFonts w:cs="Arial"/>
          <w:szCs w:val="24"/>
        </w:rPr>
      </w:pPr>
      <w:r w:rsidRPr="000F7C78">
        <w:rPr>
          <w:rFonts w:cs="Arial"/>
          <w:szCs w:val="24"/>
        </w:rPr>
        <w:t>How to cite sources,</w:t>
      </w:r>
    </w:p>
    <w:p w:rsidR="006D5C4C" w:rsidRPr="000F7C78" w:rsidRDefault="006D5C4C" w:rsidP="000F7C78">
      <w:pPr>
        <w:pStyle w:val="ListParagraph"/>
        <w:numPr>
          <w:ilvl w:val="0"/>
          <w:numId w:val="12"/>
        </w:numPr>
        <w:spacing w:line="480" w:lineRule="auto"/>
        <w:jc w:val="both"/>
        <w:rPr>
          <w:rFonts w:cs="Arial"/>
          <w:szCs w:val="24"/>
        </w:rPr>
      </w:pPr>
      <w:r w:rsidRPr="000F7C78">
        <w:rPr>
          <w:rFonts w:cs="Arial"/>
          <w:szCs w:val="24"/>
        </w:rPr>
        <w:t xml:space="preserve"> Referencing, </w:t>
      </w:r>
    </w:p>
    <w:p w:rsidR="006D5C4C" w:rsidRPr="000F7C78" w:rsidRDefault="006D5C4C" w:rsidP="000F7C78">
      <w:pPr>
        <w:pStyle w:val="ListParagraph"/>
        <w:numPr>
          <w:ilvl w:val="0"/>
          <w:numId w:val="12"/>
        </w:numPr>
        <w:spacing w:line="480" w:lineRule="auto"/>
        <w:jc w:val="both"/>
        <w:rPr>
          <w:rFonts w:cs="Arial"/>
          <w:szCs w:val="24"/>
        </w:rPr>
      </w:pPr>
      <w:r w:rsidRPr="000F7C78">
        <w:rPr>
          <w:rFonts w:cs="Arial"/>
          <w:szCs w:val="24"/>
        </w:rPr>
        <w:t>Paraphrasing</w:t>
      </w:r>
      <w:r w:rsidR="006A7F0E">
        <w:rPr>
          <w:rFonts w:cs="Arial"/>
          <w:szCs w:val="24"/>
        </w:rPr>
        <w:t>,</w:t>
      </w:r>
      <w:r w:rsidRPr="000F7C78">
        <w:rPr>
          <w:rFonts w:cs="Arial"/>
          <w:szCs w:val="24"/>
        </w:rPr>
        <w:t xml:space="preserve"> and </w:t>
      </w:r>
    </w:p>
    <w:p w:rsidR="006D5C4C" w:rsidRPr="000F7C78" w:rsidRDefault="006D5C4C" w:rsidP="000F7C78">
      <w:pPr>
        <w:pStyle w:val="ListParagraph"/>
        <w:numPr>
          <w:ilvl w:val="0"/>
          <w:numId w:val="12"/>
        </w:numPr>
        <w:spacing w:line="480" w:lineRule="auto"/>
        <w:jc w:val="both"/>
        <w:rPr>
          <w:rFonts w:cs="Arial"/>
          <w:szCs w:val="24"/>
        </w:rPr>
      </w:pPr>
      <w:proofErr w:type="gramStart"/>
      <w:r w:rsidRPr="000F7C78">
        <w:rPr>
          <w:rFonts w:cs="Arial"/>
          <w:szCs w:val="24"/>
        </w:rPr>
        <w:t>Referencing styles that one might use in bibliography</w:t>
      </w:r>
      <w:r w:rsidR="006A7F0E">
        <w:rPr>
          <w:rFonts w:cs="Arial"/>
          <w:szCs w:val="24"/>
        </w:rPr>
        <w:t>.</w:t>
      </w:r>
      <w:proofErr w:type="gramEnd"/>
    </w:p>
    <w:p w:rsidR="006D5C4C" w:rsidRPr="000F7C78" w:rsidRDefault="006D5C4C" w:rsidP="000F7C78">
      <w:pPr>
        <w:spacing w:line="480" w:lineRule="auto"/>
        <w:jc w:val="both"/>
        <w:rPr>
          <w:rFonts w:cs="Arial"/>
          <w:szCs w:val="24"/>
        </w:rPr>
      </w:pPr>
      <w:r w:rsidRPr="000F7C78">
        <w:rPr>
          <w:rFonts w:cs="Arial"/>
          <w:szCs w:val="24"/>
        </w:rPr>
        <w:t xml:space="preserve"> In addition, </w:t>
      </w:r>
      <w:r w:rsidR="006A7F0E">
        <w:rPr>
          <w:rFonts w:cs="Arial"/>
          <w:szCs w:val="24"/>
        </w:rPr>
        <w:t xml:space="preserve">the </w:t>
      </w:r>
      <w:r w:rsidRPr="000F7C78">
        <w:rPr>
          <w:rFonts w:cs="Arial"/>
          <w:szCs w:val="24"/>
        </w:rPr>
        <w:t>UFH library has a website</w:t>
      </w:r>
      <w:r w:rsidR="006A7F0E">
        <w:rPr>
          <w:rFonts w:cs="Arial"/>
          <w:szCs w:val="24"/>
        </w:rPr>
        <w:t xml:space="preserve"> on which</w:t>
      </w:r>
      <w:r w:rsidRPr="000F7C78">
        <w:rPr>
          <w:rFonts w:cs="Arial"/>
          <w:szCs w:val="24"/>
        </w:rPr>
        <w:t xml:space="preserve"> issues of copyright, copyright infringement, consequences of infringing copyright and referencing styles like Harvard and APA </w:t>
      </w:r>
      <w:proofErr w:type="gramStart"/>
      <w:r w:rsidRPr="000F7C78">
        <w:rPr>
          <w:rFonts w:cs="Arial"/>
          <w:szCs w:val="24"/>
        </w:rPr>
        <w:t>are addressed</w:t>
      </w:r>
      <w:proofErr w:type="gramEnd"/>
      <w:r w:rsidRPr="000F7C78">
        <w:rPr>
          <w:rFonts w:cs="Arial"/>
          <w:szCs w:val="24"/>
        </w:rPr>
        <w:t xml:space="preserve">. </w:t>
      </w:r>
      <w:r w:rsidR="006A7F0E">
        <w:rPr>
          <w:rFonts w:cs="Arial"/>
          <w:szCs w:val="24"/>
        </w:rPr>
        <w:t>Moreover,</w:t>
      </w:r>
      <w:r w:rsidRPr="000F7C78">
        <w:rPr>
          <w:rFonts w:cs="Arial"/>
          <w:szCs w:val="24"/>
        </w:rPr>
        <w:t xml:space="preserve"> notices about copyright requirement</w:t>
      </w:r>
      <w:r w:rsidR="006A7F0E">
        <w:rPr>
          <w:rFonts w:cs="Arial"/>
          <w:szCs w:val="24"/>
        </w:rPr>
        <w:t>s</w:t>
      </w:r>
      <w:r w:rsidR="001B453E">
        <w:rPr>
          <w:rFonts w:cs="Arial"/>
          <w:szCs w:val="24"/>
        </w:rPr>
        <w:t xml:space="preserve"> for photocopying </w:t>
      </w:r>
      <w:proofErr w:type="gramStart"/>
      <w:r w:rsidR="001B453E">
        <w:rPr>
          <w:rFonts w:cs="Arial"/>
          <w:szCs w:val="24"/>
        </w:rPr>
        <w:t>are po</w:t>
      </w:r>
      <w:r w:rsidRPr="000F7C78">
        <w:rPr>
          <w:rFonts w:cs="Arial"/>
          <w:szCs w:val="24"/>
        </w:rPr>
        <w:t>sted</w:t>
      </w:r>
      <w:proofErr w:type="gramEnd"/>
      <w:r w:rsidRPr="000F7C78">
        <w:rPr>
          <w:rFonts w:cs="Arial"/>
          <w:szCs w:val="24"/>
        </w:rPr>
        <w:t xml:space="preserve"> on the library’s notice </w:t>
      </w:r>
      <w:r w:rsidR="006A7F0E">
        <w:rPr>
          <w:rFonts w:cs="Arial"/>
          <w:szCs w:val="24"/>
        </w:rPr>
        <w:t>board.</w:t>
      </w:r>
    </w:p>
    <w:p w:rsidR="00CB221D" w:rsidRPr="000F7C78" w:rsidRDefault="006D5C4C" w:rsidP="000F7C78">
      <w:pPr>
        <w:spacing w:line="480" w:lineRule="auto"/>
        <w:jc w:val="both"/>
        <w:rPr>
          <w:rFonts w:cs="Arial"/>
          <w:bCs/>
          <w:szCs w:val="24"/>
        </w:rPr>
      </w:pPr>
      <w:r w:rsidRPr="000F7C78">
        <w:rPr>
          <w:rFonts w:cs="Arial"/>
          <w:szCs w:val="24"/>
        </w:rPr>
        <w:t xml:space="preserve">The response indicates </w:t>
      </w:r>
      <w:r w:rsidR="006A7F0E">
        <w:rPr>
          <w:rFonts w:cs="Arial"/>
          <w:szCs w:val="24"/>
        </w:rPr>
        <w:t xml:space="preserve">that </w:t>
      </w:r>
      <w:r w:rsidRPr="000F7C78">
        <w:rPr>
          <w:rFonts w:cs="Arial"/>
          <w:szCs w:val="24"/>
        </w:rPr>
        <w:t xml:space="preserve">copyright infringement </w:t>
      </w:r>
      <w:proofErr w:type="gramStart"/>
      <w:r w:rsidRPr="000F7C78">
        <w:rPr>
          <w:rFonts w:cs="Arial"/>
          <w:szCs w:val="24"/>
        </w:rPr>
        <w:t>is promoted</w:t>
      </w:r>
      <w:proofErr w:type="gramEnd"/>
      <w:r w:rsidRPr="000F7C78">
        <w:rPr>
          <w:rFonts w:cs="Arial"/>
          <w:szCs w:val="24"/>
        </w:rPr>
        <w:t xml:space="preserve"> by the UFH library through</w:t>
      </w:r>
      <w:r w:rsidR="006A7F0E">
        <w:rPr>
          <w:rFonts w:cs="Arial"/>
          <w:szCs w:val="24"/>
        </w:rPr>
        <w:t xml:space="preserve"> the</w:t>
      </w:r>
      <w:r w:rsidRPr="000F7C78">
        <w:rPr>
          <w:rFonts w:cs="Arial"/>
          <w:szCs w:val="24"/>
        </w:rPr>
        <w:t xml:space="preserve"> training of </w:t>
      </w:r>
      <w:r w:rsidR="006A7F0E">
        <w:rPr>
          <w:rFonts w:cs="Arial"/>
          <w:szCs w:val="24"/>
        </w:rPr>
        <w:t xml:space="preserve">its </w:t>
      </w:r>
      <w:r w:rsidRPr="000F7C78">
        <w:rPr>
          <w:rFonts w:cs="Arial"/>
          <w:szCs w:val="24"/>
        </w:rPr>
        <w:t xml:space="preserve">users. The issue of copyright is a serious concern that </w:t>
      </w:r>
      <w:proofErr w:type="gramStart"/>
      <w:r w:rsidRPr="000F7C78">
        <w:rPr>
          <w:rFonts w:cs="Arial"/>
          <w:szCs w:val="24"/>
        </w:rPr>
        <w:t>should not be taken</w:t>
      </w:r>
      <w:proofErr w:type="gramEnd"/>
      <w:r w:rsidRPr="000F7C78">
        <w:rPr>
          <w:rFonts w:cs="Arial"/>
          <w:szCs w:val="24"/>
        </w:rPr>
        <w:t xml:space="preserve"> for granted by both the institution and </w:t>
      </w:r>
      <w:r w:rsidR="006A7F0E">
        <w:rPr>
          <w:rFonts w:cs="Arial"/>
          <w:szCs w:val="24"/>
        </w:rPr>
        <w:t xml:space="preserve">the </w:t>
      </w:r>
      <w:r w:rsidRPr="000F7C78">
        <w:rPr>
          <w:rFonts w:cs="Arial"/>
          <w:szCs w:val="24"/>
        </w:rPr>
        <w:t xml:space="preserve">users of </w:t>
      </w:r>
      <w:r w:rsidR="006A7F0E">
        <w:rPr>
          <w:rFonts w:cs="Arial"/>
          <w:szCs w:val="24"/>
        </w:rPr>
        <w:t>its</w:t>
      </w:r>
      <w:r w:rsidRPr="000F7C78">
        <w:rPr>
          <w:rFonts w:cs="Arial"/>
          <w:szCs w:val="24"/>
        </w:rPr>
        <w:t xml:space="preserve"> library. </w:t>
      </w:r>
      <w:proofErr w:type="spellStart"/>
      <w:r w:rsidR="008629BD" w:rsidRPr="000F7C78">
        <w:rPr>
          <w:rFonts w:eastAsia="Times New Roman" w:cs="Arial"/>
          <w:szCs w:val="24"/>
        </w:rPr>
        <w:t>Mashishi</w:t>
      </w:r>
      <w:proofErr w:type="spellEnd"/>
      <w:r w:rsidR="008629BD" w:rsidRPr="000F7C78">
        <w:rPr>
          <w:rFonts w:eastAsia="Times New Roman" w:cs="Arial"/>
          <w:szCs w:val="24"/>
        </w:rPr>
        <w:t xml:space="preserve"> (2014) argue</w:t>
      </w:r>
      <w:r w:rsidR="006A7F0E">
        <w:rPr>
          <w:rFonts w:eastAsia="Times New Roman" w:cs="Arial"/>
          <w:szCs w:val="24"/>
        </w:rPr>
        <w:t>s</w:t>
      </w:r>
      <w:r w:rsidR="008629BD" w:rsidRPr="000F7C78">
        <w:rPr>
          <w:rFonts w:eastAsia="Times New Roman" w:cs="Arial"/>
          <w:szCs w:val="24"/>
        </w:rPr>
        <w:t xml:space="preserve"> that </w:t>
      </w:r>
      <w:r w:rsidR="006A7F0E">
        <w:rPr>
          <w:rFonts w:eastAsia="Times New Roman" w:cs="Arial"/>
          <w:szCs w:val="24"/>
        </w:rPr>
        <w:t xml:space="preserve">the </w:t>
      </w:r>
      <w:r w:rsidR="008629BD" w:rsidRPr="000F7C78">
        <w:rPr>
          <w:rFonts w:eastAsia="Times New Roman" w:cs="Arial"/>
          <w:szCs w:val="24"/>
        </w:rPr>
        <w:t xml:space="preserve">Johannesburg library offers </w:t>
      </w:r>
      <w:r w:rsidR="001B453E" w:rsidRPr="000F7C78">
        <w:rPr>
          <w:rFonts w:eastAsia="Times New Roman" w:cs="Arial"/>
          <w:szCs w:val="24"/>
        </w:rPr>
        <w:t>literacy-training</w:t>
      </w:r>
      <w:r w:rsidR="008629BD" w:rsidRPr="000F7C78">
        <w:rPr>
          <w:rFonts w:eastAsia="Times New Roman" w:cs="Arial"/>
          <w:szCs w:val="24"/>
        </w:rPr>
        <w:t xml:space="preserve"> programmes on issues related to copyright. Furthermore,</w:t>
      </w:r>
      <w:r w:rsidR="001B453E">
        <w:rPr>
          <w:rFonts w:eastAsia="Times New Roman" w:cs="Arial"/>
          <w:szCs w:val="24"/>
        </w:rPr>
        <w:t xml:space="preserve"> </w:t>
      </w:r>
      <w:proofErr w:type="spellStart"/>
      <w:r w:rsidRPr="000F7C78">
        <w:rPr>
          <w:rFonts w:cs="Arial"/>
          <w:szCs w:val="24"/>
        </w:rPr>
        <w:t>Otike</w:t>
      </w:r>
      <w:proofErr w:type="spellEnd"/>
      <w:r w:rsidRPr="000F7C78">
        <w:rPr>
          <w:rFonts w:cs="Arial"/>
          <w:szCs w:val="24"/>
        </w:rPr>
        <w:t xml:space="preserve"> (2011) states that </w:t>
      </w:r>
      <w:r w:rsidRPr="000F7C78">
        <w:rPr>
          <w:rFonts w:cs="Arial"/>
          <w:bCs/>
          <w:szCs w:val="24"/>
        </w:rPr>
        <w:t xml:space="preserve">copyright </w:t>
      </w:r>
      <w:proofErr w:type="gramStart"/>
      <w:r w:rsidRPr="000F7C78">
        <w:rPr>
          <w:rFonts w:cs="Arial"/>
          <w:bCs/>
          <w:szCs w:val="24"/>
        </w:rPr>
        <w:t>should be strictly observed</w:t>
      </w:r>
      <w:proofErr w:type="gramEnd"/>
      <w:r w:rsidRPr="000F7C78">
        <w:rPr>
          <w:rFonts w:cs="Arial"/>
          <w:bCs/>
          <w:szCs w:val="24"/>
        </w:rPr>
        <w:t xml:space="preserve"> in all Higher Institutions of Education (HIE) and research organizations. </w:t>
      </w:r>
      <w:bookmarkStart w:id="326" w:name="_Toc390558298"/>
      <w:bookmarkStart w:id="327" w:name="_Toc393200400"/>
      <w:bookmarkStart w:id="328" w:name="_Toc393200949"/>
      <w:bookmarkStart w:id="329" w:name="_Toc403720634"/>
      <w:bookmarkStart w:id="330" w:name="_Toc403720871"/>
      <w:bookmarkStart w:id="331" w:name="_Toc409729348"/>
    </w:p>
    <w:p w:rsidR="006D5C4C" w:rsidRPr="000F7C78" w:rsidRDefault="00AC04F0" w:rsidP="00E20DC0">
      <w:pPr>
        <w:pStyle w:val="Heading3"/>
        <w:rPr>
          <w:lang w:val="en-US" w:eastAsia="en-US"/>
        </w:rPr>
      </w:pPr>
      <w:bookmarkStart w:id="332" w:name="_Toc447221837"/>
      <w:r w:rsidRPr="000F7C78">
        <w:lastRenderedPageBreak/>
        <w:t>4.5.1</w:t>
      </w:r>
      <w:r w:rsidR="0037578A">
        <w:t xml:space="preserve"> </w:t>
      </w:r>
      <w:r w:rsidR="006D5C4C" w:rsidRPr="00900577">
        <w:t>Attendance</w:t>
      </w:r>
      <w:r w:rsidR="006D5C4C" w:rsidRPr="000F7C78">
        <w:t xml:space="preserve"> of information literacy training </w:t>
      </w:r>
      <w:bookmarkEnd w:id="326"/>
      <w:bookmarkEnd w:id="327"/>
      <w:bookmarkEnd w:id="328"/>
      <w:r w:rsidR="006D5C4C" w:rsidRPr="000F7C78">
        <w:t>programs by users</w:t>
      </w:r>
      <w:bookmarkEnd w:id="329"/>
      <w:bookmarkEnd w:id="330"/>
      <w:bookmarkEnd w:id="331"/>
      <w:bookmarkEnd w:id="332"/>
    </w:p>
    <w:p w:rsidR="006D5C4C" w:rsidRPr="000F7C78" w:rsidRDefault="006D5C4C" w:rsidP="000F7C78">
      <w:pPr>
        <w:spacing w:line="480" w:lineRule="auto"/>
        <w:jc w:val="both"/>
        <w:rPr>
          <w:rFonts w:cs="Arial"/>
          <w:szCs w:val="24"/>
        </w:rPr>
      </w:pPr>
      <w:r w:rsidRPr="000F7C78">
        <w:rPr>
          <w:rFonts w:cs="Arial"/>
          <w:szCs w:val="24"/>
        </w:rPr>
        <w:t xml:space="preserve">The librarians </w:t>
      </w:r>
      <w:r w:rsidR="006A7F0E">
        <w:rPr>
          <w:rFonts w:cs="Arial"/>
          <w:szCs w:val="24"/>
        </w:rPr>
        <w:t xml:space="preserve">were asked </w:t>
      </w:r>
      <w:r w:rsidRPr="000F7C78">
        <w:rPr>
          <w:rFonts w:cs="Arial"/>
          <w:szCs w:val="24"/>
        </w:rPr>
        <w:t>about the strategy that the UFH library use</w:t>
      </w:r>
      <w:r w:rsidR="001B453E">
        <w:rPr>
          <w:rFonts w:cs="Arial"/>
          <w:szCs w:val="24"/>
        </w:rPr>
        <w:t>r</w:t>
      </w:r>
      <w:r w:rsidR="006A7F0E">
        <w:rPr>
          <w:rFonts w:cs="Arial"/>
          <w:szCs w:val="24"/>
        </w:rPr>
        <w:t>s</w:t>
      </w:r>
      <w:r w:rsidRPr="000F7C78">
        <w:rPr>
          <w:rFonts w:cs="Arial"/>
          <w:szCs w:val="24"/>
        </w:rPr>
        <w:t xml:space="preserve"> to invite users to attend these training </w:t>
      </w:r>
      <w:r w:rsidR="001B453E" w:rsidRPr="000F7C78">
        <w:rPr>
          <w:rFonts w:cs="Arial"/>
          <w:szCs w:val="24"/>
        </w:rPr>
        <w:t>programmes</w:t>
      </w:r>
      <w:r w:rsidR="001B453E">
        <w:rPr>
          <w:rFonts w:cs="Arial"/>
          <w:szCs w:val="24"/>
        </w:rPr>
        <w:t xml:space="preserve">. </w:t>
      </w:r>
      <w:r w:rsidR="001B453E" w:rsidRPr="000F7C78">
        <w:rPr>
          <w:rFonts w:cs="Arial"/>
          <w:szCs w:val="24"/>
        </w:rPr>
        <w:t>All</w:t>
      </w:r>
      <w:r w:rsidR="006A7F0E">
        <w:rPr>
          <w:rFonts w:cs="Arial"/>
          <w:szCs w:val="24"/>
        </w:rPr>
        <w:t xml:space="preserve"> the</w:t>
      </w:r>
      <w:r w:rsidRPr="000F7C78">
        <w:rPr>
          <w:rFonts w:cs="Arial"/>
          <w:szCs w:val="24"/>
        </w:rPr>
        <w:t xml:space="preserve"> librarians said that UFH users </w:t>
      </w:r>
      <w:proofErr w:type="gramStart"/>
      <w:r w:rsidRPr="000F7C78">
        <w:rPr>
          <w:rFonts w:cs="Arial"/>
          <w:szCs w:val="24"/>
        </w:rPr>
        <w:t>are invited</w:t>
      </w:r>
      <w:proofErr w:type="gramEnd"/>
      <w:r w:rsidRPr="000F7C78">
        <w:rPr>
          <w:rFonts w:cs="Arial"/>
          <w:szCs w:val="24"/>
        </w:rPr>
        <w:t xml:space="preserve"> to these programmes through </w:t>
      </w:r>
      <w:r w:rsidR="000C04A1">
        <w:rPr>
          <w:rFonts w:cs="Arial"/>
          <w:szCs w:val="24"/>
        </w:rPr>
        <w:t xml:space="preserve">the </w:t>
      </w:r>
      <w:r w:rsidRPr="000F7C78">
        <w:rPr>
          <w:rFonts w:cs="Arial"/>
          <w:szCs w:val="24"/>
        </w:rPr>
        <w:t xml:space="preserve">university webmail and </w:t>
      </w:r>
      <w:r w:rsidR="000C04A1">
        <w:rPr>
          <w:rFonts w:cs="Arial"/>
          <w:szCs w:val="24"/>
        </w:rPr>
        <w:t xml:space="preserve">via </w:t>
      </w:r>
      <w:r w:rsidRPr="000F7C78">
        <w:rPr>
          <w:rFonts w:cs="Arial"/>
          <w:szCs w:val="24"/>
        </w:rPr>
        <w:t xml:space="preserve">cooperation with the lecturers. </w:t>
      </w:r>
      <w:r w:rsidR="000C04A1">
        <w:rPr>
          <w:rFonts w:cs="Arial"/>
          <w:szCs w:val="24"/>
        </w:rPr>
        <w:t>In addition,</w:t>
      </w:r>
      <w:r w:rsidRPr="000F7C78">
        <w:rPr>
          <w:rFonts w:cs="Arial"/>
          <w:szCs w:val="24"/>
        </w:rPr>
        <w:t xml:space="preserve"> the training takes place at the library at 14h00, once </w:t>
      </w:r>
      <w:r w:rsidR="000C04A1">
        <w:rPr>
          <w:rFonts w:cs="Arial"/>
          <w:szCs w:val="24"/>
        </w:rPr>
        <w:t>per</w:t>
      </w:r>
      <w:r w:rsidRPr="000F7C78">
        <w:rPr>
          <w:rFonts w:cs="Arial"/>
          <w:szCs w:val="24"/>
        </w:rPr>
        <w:t xml:space="preserve"> week. </w:t>
      </w:r>
    </w:p>
    <w:p w:rsidR="006D5C4C" w:rsidRPr="000F7C78" w:rsidRDefault="006D5C4C" w:rsidP="000F7C78">
      <w:pPr>
        <w:spacing w:line="480" w:lineRule="auto"/>
        <w:jc w:val="both"/>
        <w:rPr>
          <w:rFonts w:cs="Arial"/>
          <w:szCs w:val="24"/>
        </w:rPr>
      </w:pPr>
      <w:r w:rsidRPr="000F7C78">
        <w:rPr>
          <w:rFonts w:cs="Arial"/>
          <w:szCs w:val="24"/>
        </w:rPr>
        <w:t xml:space="preserve">The responses imply that </w:t>
      </w:r>
      <w:r w:rsidR="000C04A1">
        <w:rPr>
          <w:rFonts w:cs="Arial"/>
          <w:szCs w:val="24"/>
        </w:rPr>
        <w:t xml:space="preserve">the </w:t>
      </w:r>
      <w:r w:rsidRPr="000F7C78">
        <w:rPr>
          <w:rFonts w:cs="Arial"/>
          <w:szCs w:val="24"/>
        </w:rPr>
        <w:t xml:space="preserve">library </w:t>
      </w:r>
      <w:proofErr w:type="gramStart"/>
      <w:r w:rsidR="009868EB">
        <w:rPr>
          <w:rFonts w:cs="Arial"/>
          <w:szCs w:val="24"/>
        </w:rPr>
        <w:t>staff</w:t>
      </w:r>
      <w:proofErr w:type="gramEnd"/>
      <w:r w:rsidR="009868EB">
        <w:rPr>
          <w:rFonts w:cs="Arial"/>
          <w:szCs w:val="24"/>
        </w:rPr>
        <w:t xml:space="preserve"> interacts</w:t>
      </w:r>
      <w:r w:rsidRPr="000F7C78">
        <w:rPr>
          <w:rFonts w:cs="Arial"/>
          <w:szCs w:val="24"/>
        </w:rPr>
        <w:t xml:space="preserve"> with lecturers by informing them </w:t>
      </w:r>
      <w:r w:rsidR="000C04A1">
        <w:rPr>
          <w:rFonts w:cs="Arial"/>
          <w:szCs w:val="24"/>
        </w:rPr>
        <w:t>of</w:t>
      </w:r>
      <w:r w:rsidRPr="000F7C78">
        <w:rPr>
          <w:rFonts w:cs="Arial"/>
          <w:szCs w:val="24"/>
        </w:rPr>
        <w:t xml:space="preserve"> the dates, time</w:t>
      </w:r>
      <w:r w:rsidR="000C04A1">
        <w:rPr>
          <w:rFonts w:cs="Arial"/>
          <w:szCs w:val="24"/>
        </w:rPr>
        <w:t>s</w:t>
      </w:r>
      <w:r w:rsidRPr="000F7C78">
        <w:rPr>
          <w:rFonts w:cs="Arial"/>
          <w:szCs w:val="24"/>
        </w:rPr>
        <w:t xml:space="preserve"> and </w:t>
      </w:r>
      <w:r w:rsidR="001B453E" w:rsidRPr="000F7C78">
        <w:rPr>
          <w:rFonts w:cs="Arial"/>
          <w:szCs w:val="24"/>
        </w:rPr>
        <w:t>venue</w:t>
      </w:r>
      <w:r w:rsidR="001B453E">
        <w:rPr>
          <w:rFonts w:cs="Arial"/>
          <w:szCs w:val="24"/>
        </w:rPr>
        <w:t>s of</w:t>
      </w:r>
      <w:r w:rsidRPr="000F7C78">
        <w:rPr>
          <w:rFonts w:cs="Arial"/>
          <w:szCs w:val="24"/>
        </w:rPr>
        <w:t xml:space="preserve"> the training programme</w:t>
      </w:r>
      <w:r w:rsidR="000C04A1">
        <w:rPr>
          <w:rFonts w:cs="Arial"/>
          <w:szCs w:val="24"/>
        </w:rPr>
        <w:t>.</w:t>
      </w:r>
      <w:r w:rsidRPr="000F7C78">
        <w:rPr>
          <w:rFonts w:cs="Arial"/>
          <w:szCs w:val="24"/>
        </w:rPr>
        <w:t xml:space="preserve"> The </w:t>
      </w:r>
      <w:r w:rsidR="001B453E" w:rsidRPr="000F7C78">
        <w:rPr>
          <w:rFonts w:cs="Arial"/>
          <w:szCs w:val="24"/>
        </w:rPr>
        <w:t>lecturers announce</w:t>
      </w:r>
      <w:r w:rsidR="000C04A1">
        <w:rPr>
          <w:rFonts w:cs="Arial"/>
          <w:szCs w:val="24"/>
        </w:rPr>
        <w:t>,</w:t>
      </w:r>
      <w:r w:rsidRPr="000F7C78">
        <w:rPr>
          <w:rFonts w:cs="Arial"/>
          <w:szCs w:val="24"/>
        </w:rPr>
        <w:t xml:space="preserve"> during lecture </w:t>
      </w:r>
      <w:r w:rsidR="000C04A1">
        <w:rPr>
          <w:rFonts w:cs="Arial"/>
          <w:szCs w:val="24"/>
        </w:rPr>
        <w:t>periods,</w:t>
      </w:r>
      <w:r w:rsidRPr="000F7C78">
        <w:rPr>
          <w:rFonts w:cs="Arial"/>
          <w:szCs w:val="24"/>
        </w:rPr>
        <w:t xml:space="preserve"> that the library will be </w:t>
      </w:r>
      <w:r w:rsidR="000C04A1">
        <w:rPr>
          <w:rFonts w:cs="Arial"/>
          <w:szCs w:val="24"/>
        </w:rPr>
        <w:t>provide an</w:t>
      </w:r>
      <w:r w:rsidRPr="000F7C78">
        <w:rPr>
          <w:rFonts w:cs="Arial"/>
          <w:szCs w:val="24"/>
        </w:rPr>
        <w:t xml:space="preserve"> information literacy training programme on </w:t>
      </w:r>
      <w:r w:rsidR="000C04A1">
        <w:rPr>
          <w:rFonts w:cs="Arial"/>
          <w:szCs w:val="24"/>
        </w:rPr>
        <w:t>a particular</w:t>
      </w:r>
      <w:r w:rsidRPr="000F7C78">
        <w:rPr>
          <w:rFonts w:cs="Arial"/>
          <w:szCs w:val="24"/>
        </w:rPr>
        <w:t xml:space="preserve"> date. However, </w:t>
      </w:r>
      <w:r w:rsidR="000C04A1">
        <w:rPr>
          <w:rFonts w:cs="Arial"/>
          <w:szCs w:val="24"/>
        </w:rPr>
        <w:t>some</w:t>
      </w:r>
      <w:r w:rsidRPr="000F7C78">
        <w:rPr>
          <w:rFonts w:cs="Arial"/>
          <w:szCs w:val="24"/>
        </w:rPr>
        <w:t xml:space="preserve"> users do not take note of these programmes</w:t>
      </w:r>
      <w:r w:rsidR="000C04A1">
        <w:rPr>
          <w:rFonts w:cs="Arial"/>
          <w:szCs w:val="24"/>
        </w:rPr>
        <w:t xml:space="preserve">, </w:t>
      </w:r>
      <w:r w:rsidR="001B453E">
        <w:rPr>
          <w:rFonts w:cs="Arial"/>
          <w:szCs w:val="24"/>
        </w:rPr>
        <w:t>even</w:t>
      </w:r>
      <w:r w:rsidR="001B453E" w:rsidRPr="000F7C78">
        <w:rPr>
          <w:rFonts w:cs="Arial"/>
          <w:szCs w:val="24"/>
        </w:rPr>
        <w:t xml:space="preserve"> though</w:t>
      </w:r>
      <w:r w:rsidRPr="000F7C78">
        <w:rPr>
          <w:rFonts w:cs="Arial"/>
          <w:szCs w:val="24"/>
        </w:rPr>
        <w:t xml:space="preserve"> they are aware of their availability. </w:t>
      </w:r>
      <w:r w:rsidR="000C04A1">
        <w:rPr>
          <w:rFonts w:cs="Arial"/>
          <w:szCs w:val="24"/>
        </w:rPr>
        <w:t>The r</w:t>
      </w:r>
      <w:r w:rsidRPr="000F7C78">
        <w:rPr>
          <w:rFonts w:cs="Arial"/>
          <w:szCs w:val="24"/>
        </w:rPr>
        <w:t xml:space="preserve">eason </w:t>
      </w:r>
      <w:r w:rsidR="000C04A1">
        <w:rPr>
          <w:rFonts w:cs="Arial"/>
          <w:szCs w:val="24"/>
        </w:rPr>
        <w:t>for this is</w:t>
      </w:r>
      <w:r w:rsidRPr="000F7C78">
        <w:rPr>
          <w:rFonts w:cs="Arial"/>
          <w:szCs w:val="24"/>
        </w:rPr>
        <w:t xml:space="preserve"> negligence, laziness </w:t>
      </w:r>
      <w:r w:rsidR="000C04A1">
        <w:rPr>
          <w:rFonts w:cs="Arial"/>
          <w:szCs w:val="24"/>
        </w:rPr>
        <w:t>(</w:t>
      </w:r>
      <w:r w:rsidRPr="000F7C78">
        <w:rPr>
          <w:rFonts w:cs="Arial"/>
          <w:szCs w:val="24"/>
        </w:rPr>
        <w:t>to attend the programme</w:t>
      </w:r>
      <w:r w:rsidR="000C04A1">
        <w:rPr>
          <w:rFonts w:cs="Arial"/>
          <w:szCs w:val="24"/>
        </w:rPr>
        <w:t>)</w:t>
      </w:r>
      <w:r w:rsidRPr="000F7C78">
        <w:rPr>
          <w:rFonts w:cs="Arial"/>
          <w:szCs w:val="24"/>
        </w:rPr>
        <w:t xml:space="preserve"> and </w:t>
      </w:r>
      <w:r w:rsidR="000C04A1">
        <w:rPr>
          <w:rFonts w:cs="Arial"/>
          <w:szCs w:val="24"/>
        </w:rPr>
        <w:t xml:space="preserve">the </w:t>
      </w:r>
      <w:r w:rsidRPr="000F7C78">
        <w:rPr>
          <w:rFonts w:cs="Arial"/>
          <w:szCs w:val="24"/>
        </w:rPr>
        <w:t>pressure of work.</w:t>
      </w:r>
    </w:p>
    <w:p w:rsidR="006D5C4C" w:rsidRPr="000F7C78" w:rsidRDefault="00AC04F0" w:rsidP="00E20DC0">
      <w:pPr>
        <w:pStyle w:val="Heading3"/>
      </w:pPr>
      <w:bookmarkStart w:id="333" w:name="_Toc390558299"/>
      <w:bookmarkStart w:id="334" w:name="_Toc393200401"/>
      <w:bookmarkStart w:id="335" w:name="_Toc393200950"/>
      <w:bookmarkStart w:id="336" w:name="_Toc403720635"/>
      <w:bookmarkStart w:id="337" w:name="_Toc403720872"/>
      <w:bookmarkStart w:id="338" w:name="_Toc409729349"/>
      <w:bookmarkStart w:id="339" w:name="_Toc447221838"/>
      <w:r w:rsidRPr="000F7C78">
        <w:t>4.5</w:t>
      </w:r>
      <w:r w:rsidR="006D5C4C" w:rsidRPr="000F7C78">
        <w:t xml:space="preserve">.2 Monitoring the effectiveness of the information literacy </w:t>
      </w:r>
      <w:r w:rsidR="000C04A1">
        <w:t>p</w:t>
      </w:r>
      <w:r w:rsidR="006D5C4C" w:rsidRPr="000F7C78">
        <w:t>rogram</w:t>
      </w:r>
      <w:bookmarkEnd w:id="333"/>
      <w:bookmarkEnd w:id="334"/>
      <w:bookmarkEnd w:id="335"/>
      <w:bookmarkEnd w:id="336"/>
      <w:bookmarkEnd w:id="337"/>
      <w:bookmarkEnd w:id="338"/>
      <w:bookmarkEnd w:id="339"/>
    </w:p>
    <w:p w:rsidR="006D5C4C" w:rsidRPr="00F936F2" w:rsidRDefault="009E5418" w:rsidP="009E5418">
      <w:pPr>
        <w:pStyle w:val="Caption"/>
        <w:rPr>
          <w:b w:val="0"/>
        </w:rPr>
      </w:pPr>
      <w:bookmarkStart w:id="340" w:name="_Toc393200951"/>
      <w:bookmarkStart w:id="341" w:name="_Toc393203260"/>
      <w:bookmarkStart w:id="342" w:name="_Toc403720636"/>
      <w:bookmarkStart w:id="343" w:name="_Toc403720873"/>
      <w:bookmarkStart w:id="344" w:name="_Toc409729350"/>
      <w:bookmarkStart w:id="345" w:name="_Toc437160894"/>
      <w:r>
        <w:t xml:space="preserve">Table </w:t>
      </w:r>
      <w:r w:rsidR="00F67797">
        <w:fldChar w:fldCharType="begin"/>
      </w:r>
      <w:r w:rsidR="000606E5">
        <w:instrText xml:space="preserve"> SEQ Table \* ARABIC </w:instrText>
      </w:r>
      <w:r w:rsidR="00F67797">
        <w:fldChar w:fldCharType="separate"/>
      </w:r>
      <w:r w:rsidR="00123B3A">
        <w:rPr>
          <w:noProof/>
        </w:rPr>
        <w:t>4</w:t>
      </w:r>
      <w:r w:rsidR="00F67797">
        <w:rPr>
          <w:noProof/>
        </w:rPr>
        <w:fldChar w:fldCharType="end"/>
      </w:r>
      <w:r w:rsidR="006D5C4C" w:rsidRPr="00F936F2">
        <w:rPr>
          <w:b w:val="0"/>
        </w:rPr>
        <w:t xml:space="preserve">: Monitoring the effectiveness of the information literacy </w:t>
      </w:r>
      <w:bookmarkEnd w:id="340"/>
      <w:bookmarkEnd w:id="341"/>
      <w:bookmarkEnd w:id="342"/>
      <w:bookmarkEnd w:id="343"/>
      <w:r w:rsidR="000C04A1">
        <w:rPr>
          <w:b w:val="0"/>
        </w:rPr>
        <w:t>p</w:t>
      </w:r>
      <w:r w:rsidR="006D5C4C" w:rsidRPr="00F936F2">
        <w:rPr>
          <w:b w:val="0"/>
        </w:rPr>
        <w:t>rogram</w:t>
      </w:r>
      <w:bookmarkEnd w:id="344"/>
      <w:bookmarkEnd w:id="345"/>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20"/>
        <w:gridCol w:w="1620"/>
      </w:tblGrid>
      <w:tr w:rsidR="00516C48" w:rsidRPr="000F7C78" w:rsidTr="00516C48">
        <w:trPr>
          <w:trHeight w:val="544"/>
        </w:trPr>
        <w:tc>
          <w:tcPr>
            <w:tcW w:w="6120" w:type="dxa"/>
          </w:tcPr>
          <w:p w:rsidR="00516C48" w:rsidRPr="00900577" w:rsidRDefault="00516C48" w:rsidP="00900577">
            <w:pPr>
              <w:jc w:val="both"/>
              <w:rPr>
                <w:rFonts w:cs="Arial"/>
                <w:b/>
                <w:szCs w:val="24"/>
              </w:rPr>
            </w:pPr>
            <w:r w:rsidRPr="00900577">
              <w:rPr>
                <w:rFonts w:cs="Arial"/>
                <w:b/>
                <w:szCs w:val="24"/>
              </w:rPr>
              <w:t>Effectiveness of information literacy programs</w:t>
            </w:r>
          </w:p>
        </w:tc>
        <w:tc>
          <w:tcPr>
            <w:tcW w:w="1620" w:type="dxa"/>
          </w:tcPr>
          <w:p w:rsidR="00516C48" w:rsidRPr="00900577" w:rsidRDefault="00516C48" w:rsidP="00900577">
            <w:pPr>
              <w:jc w:val="both"/>
              <w:rPr>
                <w:rFonts w:cs="Arial"/>
                <w:b/>
                <w:szCs w:val="24"/>
              </w:rPr>
            </w:pPr>
            <w:r w:rsidRPr="00900577">
              <w:rPr>
                <w:rFonts w:cs="Arial"/>
                <w:b/>
                <w:szCs w:val="24"/>
              </w:rPr>
              <w:t>Frequency</w:t>
            </w:r>
          </w:p>
        </w:tc>
      </w:tr>
      <w:tr w:rsidR="00516C48" w:rsidRPr="000F7C78" w:rsidTr="00516C48">
        <w:trPr>
          <w:trHeight w:val="261"/>
        </w:trPr>
        <w:tc>
          <w:tcPr>
            <w:tcW w:w="6120" w:type="dxa"/>
          </w:tcPr>
          <w:p w:rsidR="00516C48" w:rsidRPr="00900577" w:rsidRDefault="00516C48" w:rsidP="00900577">
            <w:pPr>
              <w:jc w:val="both"/>
              <w:rPr>
                <w:rFonts w:cs="Arial"/>
                <w:b/>
                <w:szCs w:val="24"/>
              </w:rPr>
            </w:pPr>
            <w:r w:rsidRPr="00900577">
              <w:rPr>
                <w:rFonts w:cs="Arial"/>
                <w:b/>
                <w:szCs w:val="24"/>
              </w:rPr>
              <w:t>Yes</w:t>
            </w:r>
          </w:p>
        </w:tc>
        <w:tc>
          <w:tcPr>
            <w:tcW w:w="1620" w:type="dxa"/>
          </w:tcPr>
          <w:p w:rsidR="00516C48" w:rsidRPr="000F7C78" w:rsidRDefault="00516C48" w:rsidP="00900577">
            <w:pPr>
              <w:jc w:val="both"/>
              <w:rPr>
                <w:rFonts w:cs="Arial"/>
                <w:szCs w:val="24"/>
              </w:rPr>
            </w:pPr>
            <w:r w:rsidRPr="000F7C78">
              <w:rPr>
                <w:rFonts w:cs="Arial"/>
                <w:szCs w:val="24"/>
              </w:rPr>
              <w:t xml:space="preserve">       3     </w:t>
            </w:r>
          </w:p>
        </w:tc>
      </w:tr>
      <w:tr w:rsidR="00516C48" w:rsidRPr="000F7C78" w:rsidTr="00516C48">
        <w:trPr>
          <w:trHeight w:val="321"/>
        </w:trPr>
        <w:tc>
          <w:tcPr>
            <w:tcW w:w="6120" w:type="dxa"/>
          </w:tcPr>
          <w:p w:rsidR="00516C48" w:rsidRPr="00900577" w:rsidRDefault="00516C48" w:rsidP="00900577">
            <w:pPr>
              <w:jc w:val="both"/>
              <w:rPr>
                <w:rFonts w:cs="Arial"/>
                <w:b/>
                <w:szCs w:val="24"/>
              </w:rPr>
            </w:pPr>
            <w:r w:rsidRPr="00900577">
              <w:rPr>
                <w:rFonts w:cs="Arial"/>
                <w:b/>
                <w:szCs w:val="24"/>
              </w:rPr>
              <w:t>Not sure</w:t>
            </w:r>
          </w:p>
        </w:tc>
        <w:tc>
          <w:tcPr>
            <w:tcW w:w="1620" w:type="dxa"/>
          </w:tcPr>
          <w:p w:rsidR="00516C48" w:rsidRPr="000F7C78" w:rsidRDefault="00516C48" w:rsidP="00900577">
            <w:pPr>
              <w:jc w:val="both"/>
              <w:rPr>
                <w:rFonts w:cs="Arial"/>
                <w:szCs w:val="24"/>
              </w:rPr>
            </w:pPr>
            <w:r w:rsidRPr="000F7C78">
              <w:rPr>
                <w:rFonts w:cs="Arial"/>
                <w:szCs w:val="24"/>
              </w:rPr>
              <w:t xml:space="preserve">       2 </w:t>
            </w:r>
          </w:p>
        </w:tc>
      </w:tr>
      <w:tr w:rsidR="00516C48" w:rsidRPr="000F7C78" w:rsidTr="00516C48">
        <w:trPr>
          <w:trHeight w:val="264"/>
        </w:trPr>
        <w:tc>
          <w:tcPr>
            <w:tcW w:w="6120" w:type="dxa"/>
          </w:tcPr>
          <w:p w:rsidR="00516C48" w:rsidRPr="00900577" w:rsidRDefault="00516C48" w:rsidP="00900577">
            <w:pPr>
              <w:jc w:val="both"/>
              <w:rPr>
                <w:rFonts w:cs="Arial"/>
                <w:b/>
                <w:szCs w:val="24"/>
              </w:rPr>
            </w:pPr>
            <w:r w:rsidRPr="00900577">
              <w:rPr>
                <w:rFonts w:cs="Arial"/>
                <w:b/>
                <w:szCs w:val="24"/>
              </w:rPr>
              <w:t>Total</w:t>
            </w:r>
          </w:p>
        </w:tc>
        <w:tc>
          <w:tcPr>
            <w:tcW w:w="1620" w:type="dxa"/>
          </w:tcPr>
          <w:p w:rsidR="00516C48" w:rsidRPr="00900577" w:rsidRDefault="00516C48" w:rsidP="00900577">
            <w:pPr>
              <w:jc w:val="both"/>
              <w:rPr>
                <w:rFonts w:cs="Arial"/>
                <w:b/>
                <w:szCs w:val="24"/>
              </w:rPr>
            </w:pPr>
            <w:r w:rsidRPr="00900577">
              <w:rPr>
                <w:rFonts w:cs="Arial"/>
                <w:b/>
                <w:szCs w:val="24"/>
              </w:rPr>
              <w:t xml:space="preserve">       5</w:t>
            </w:r>
          </w:p>
        </w:tc>
      </w:tr>
    </w:tbl>
    <w:p w:rsidR="00BB49A8" w:rsidRDefault="00BB49A8" w:rsidP="000F7C78">
      <w:pPr>
        <w:spacing w:line="480" w:lineRule="auto"/>
        <w:jc w:val="both"/>
        <w:rPr>
          <w:rFonts w:cs="Arial"/>
          <w:szCs w:val="24"/>
        </w:rPr>
      </w:pPr>
    </w:p>
    <w:p w:rsidR="006D5C4C" w:rsidRPr="000F7C78" w:rsidRDefault="006D5C4C" w:rsidP="000F7C78">
      <w:pPr>
        <w:spacing w:line="480" w:lineRule="auto"/>
        <w:jc w:val="both"/>
        <w:rPr>
          <w:rFonts w:cs="Arial"/>
          <w:szCs w:val="24"/>
        </w:rPr>
      </w:pPr>
      <w:r w:rsidRPr="000F7C78">
        <w:rPr>
          <w:rFonts w:cs="Arial"/>
          <w:szCs w:val="24"/>
        </w:rPr>
        <w:t>When the researcher asked the librarians whether they monitor the effectiveness of the in</w:t>
      </w:r>
      <w:r w:rsidR="00BB49A8">
        <w:rPr>
          <w:rFonts w:cs="Arial"/>
          <w:szCs w:val="24"/>
        </w:rPr>
        <w:t>formation literacy programme</w:t>
      </w:r>
      <w:r w:rsidR="000C04A1">
        <w:rPr>
          <w:rFonts w:cs="Arial"/>
          <w:szCs w:val="24"/>
        </w:rPr>
        <w:t>, t</w:t>
      </w:r>
      <w:r w:rsidR="00516C48">
        <w:rPr>
          <w:rFonts w:cs="Arial"/>
          <w:szCs w:val="24"/>
        </w:rPr>
        <w:t>he majority (3 librarians</w:t>
      </w:r>
      <w:r w:rsidRPr="000F7C78">
        <w:rPr>
          <w:rFonts w:cs="Arial"/>
          <w:szCs w:val="24"/>
        </w:rPr>
        <w:t>)</w:t>
      </w:r>
      <w:r w:rsidR="00BB49A8">
        <w:rPr>
          <w:rFonts w:cs="Arial"/>
          <w:szCs w:val="24"/>
        </w:rPr>
        <w:t xml:space="preserve"> of the l</w:t>
      </w:r>
      <w:r w:rsidRPr="000F7C78">
        <w:rPr>
          <w:rFonts w:cs="Arial"/>
          <w:szCs w:val="24"/>
        </w:rPr>
        <w:t>ibrarians indicated that they do monitor the effectiveness of the information literacy program</w:t>
      </w:r>
      <w:r w:rsidR="00FB1013" w:rsidRPr="000F7C78">
        <w:rPr>
          <w:rFonts w:cs="Arial"/>
          <w:szCs w:val="24"/>
        </w:rPr>
        <w:t xml:space="preserve"> by examining</w:t>
      </w:r>
      <w:r w:rsidRPr="000F7C78">
        <w:rPr>
          <w:rFonts w:cs="Arial"/>
          <w:szCs w:val="24"/>
        </w:rPr>
        <w:t xml:space="preserve"> the </w:t>
      </w:r>
      <w:r w:rsidRPr="000F7C78">
        <w:rPr>
          <w:rFonts w:cs="Arial"/>
          <w:szCs w:val="24"/>
        </w:rPr>
        <w:lastRenderedPageBreak/>
        <w:t xml:space="preserve">attendance register that </w:t>
      </w:r>
      <w:proofErr w:type="gramStart"/>
      <w:r w:rsidRPr="000F7C78">
        <w:rPr>
          <w:rFonts w:cs="Arial"/>
          <w:szCs w:val="24"/>
        </w:rPr>
        <w:t>is signed</w:t>
      </w:r>
      <w:proofErr w:type="gramEnd"/>
      <w:r w:rsidRPr="000F7C78">
        <w:rPr>
          <w:rFonts w:cs="Arial"/>
          <w:szCs w:val="24"/>
        </w:rPr>
        <w:t xml:space="preserve"> by the user before the training takes place and calculat</w:t>
      </w:r>
      <w:r w:rsidR="000C04A1">
        <w:rPr>
          <w:rFonts w:cs="Arial"/>
          <w:szCs w:val="24"/>
        </w:rPr>
        <w:t>ing</w:t>
      </w:r>
      <w:r w:rsidRPr="000F7C78">
        <w:rPr>
          <w:rFonts w:cs="Arial"/>
          <w:szCs w:val="24"/>
        </w:rPr>
        <w:t xml:space="preserve"> the number of users who attended. </w:t>
      </w:r>
      <w:r w:rsidR="000C04A1">
        <w:rPr>
          <w:rFonts w:cs="Arial"/>
          <w:szCs w:val="24"/>
        </w:rPr>
        <w:t xml:space="preserve">A </w:t>
      </w:r>
      <w:r w:rsidR="00213248">
        <w:rPr>
          <w:rFonts w:cs="Arial"/>
          <w:szCs w:val="24"/>
        </w:rPr>
        <w:t>h</w:t>
      </w:r>
      <w:r w:rsidR="006C412C">
        <w:rPr>
          <w:rFonts w:cs="Arial"/>
          <w:szCs w:val="24"/>
        </w:rPr>
        <w:t xml:space="preserve">igh </w:t>
      </w:r>
      <w:r w:rsidR="000C04A1">
        <w:rPr>
          <w:rFonts w:cs="Arial"/>
          <w:szCs w:val="24"/>
        </w:rPr>
        <w:t xml:space="preserve">rate of </w:t>
      </w:r>
      <w:r w:rsidR="006C412C">
        <w:rPr>
          <w:rFonts w:cs="Arial"/>
          <w:szCs w:val="24"/>
        </w:rPr>
        <w:t xml:space="preserve">attendance means that a large body of students </w:t>
      </w:r>
      <w:r w:rsidR="00213248">
        <w:rPr>
          <w:rFonts w:cs="Arial"/>
          <w:szCs w:val="24"/>
        </w:rPr>
        <w:t>get to know</w:t>
      </w:r>
      <w:r w:rsidR="004B62AE">
        <w:rPr>
          <w:rFonts w:cs="Arial"/>
          <w:szCs w:val="24"/>
        </w:rPr>
        <w:t xml:space="preserve"> the information </w:t>
      </w:r>
      <w:r w:rsidR="00213248">
        <w:rPr>
          <w:rFonts w:cs="Arial"/>
          <w:szCs w:val="24"/>
        </w:rPr>
        <w:t>disseminated</w:t>
      </w:r>
      <w:r w:rsidR="004B62AE">
        <w:rPr>
          <w:rFonts w:cs="Arial"/>
          <w:szCs w:val="24"/>
        </w:rPr>
        <w:t xml:space="preserve"> by the literacy programme </w:t>
      </w:r>
      <w:r w:rsidR="000C04A1">
        <w:rPr>
          <w:rFonts w:cs="Arial"/>
          <w:szCs w:val="24"/>
        </w:rPr>
        <w:t>al</w:t>
      </w:r>
      <w:r w:rsidR="004B62AE">
        <w:rPr>
          <w:rFonts w:cs="Arial"/>
          <w:szCs w:val="24"/>
        </w:rPr>
        <w:t xml:space="preserve">though there is no way of testing </w:t>
      </w:r>
      <w:r w:rsidR="000C04A1">
        <w:rPr>
          <w:rFonts w:cs="Arial"/>
          <w:szCs w:val="24"/>
        </w:rPr>
        <w:t>its</w:t>
      </w:r>
      <w:r w:rsidR="004B62AE">
        <w:rPr>
          <w:rFonts w:cs="Arial"/>
          <w:szCs w:val="24"/>
        </w:rPr>
        <w:t xml:space="preserve"> effectiveness. T</w:t>
      </w:r>
      <w:r w:rsidRPr="000F7C78">
        <w:rPr>
          <w:rFonts w:cs="Arial"/>
          <w:szCs w:val="24"/>
        </w:rPr>
        <w:t>wo librarians indicated that th</w:t>
      </w:r>
      <w:r w:rsidR="00941237" w:rsidRPr="000F7C78">
        <w:rPr>
          <w:rFonts w:cs="Arial"/>
          <w:szCs w:val="24"/>
        </w:rPr>
        <w:t xml:space="preserve">ey were not sure whether monitoring would translate to </w:t>
      </w:r>
      <w:r w:rsidR="000C04A1">
        <w:rPr>
          <w:rFonts w:cs="Arial"/>
          <w:szCs w:val="24"/>
        </w:rPr>
        <w:t xml:space="preserve">the </w:t>
      </w:r>
      <w:r w:rsidR="00941237" w:rsidRPr="000F7C78">
        <w:rPr>
          <w:rFonts w:cs="Arial"/>
          <w:szCs w:val="24"/>
        </w:rPr>
        <w:t>effectiveness of the literacy programme.</w:t>
      </w:r>
    </w:p>
    <w:p w:rsidR="005A2EC7" w:rsidRPr="000F7C78" w:rsidRDefault="006D5C4C" w:rsidP="000F7C78">
      <w:pPr>
        <w:spacing w:line="480" w:lineRule="auto"/>
        <w:jc w:val="both"/>
        <w:rPr>
          <w:rFonts w:cs="Arial"/>
          <w:bCs/>
          <w:szCs w:val="24"/>
        </w:rPr>
      </w:pPr>
      <w:r w:rsidRPr="000F7C78">
        <w:rPr>
          <w:rFonts w:cs="Arial"/>
          <w:szCs w:val="24"/>
        </w:rPr>
        <w:t>The findings indicate that the library does monitor the effectiveness of the programmes offered by the UFH library. However, as indicated by two librarians</w:t>
      </w:r>
      <w:r w:rsidR="000C04A1">
        <w:rPr>
          <w:rFonts w:cs="Arial"/>
          <w:szCs w:val="24"/>
        </w:rPr>
        <w:t>, there was uncertainty regarding</w:t>
      </w:r>
      <w:r w:rsidRPr="000F7C78">
        <w:rPr>
          <w:rFonts w:cs="Arial"/>
          <w:szCs w:val="24"/>
        </w:rPr>
        <w:t xml:space="preserve"> the </w:t>
      </w:r>
      <w:r w:rsidR="00050F8A">
        <w:rPr>
          <w:rFonts w:cs="Arial"/>
          <w:szCs w:val="24"/>
        </w:rPr>
        <w:t xml:space="preserve">monitoring of the </w:t>
      </w:r>
      <w:r w:rsidRPr="000F7C78">
        <w:rPr>
          <w:rFonts w:cs="Arial"/>
          <w:szCs w:val="24"/>
        </w:rPr>
        <w:t>effectiveness of the training programmes</w:t>
      </w:r>
      <w:r w:rsidR="00050F8A">
        <w:rPr>
          <w:rFonts w:cs="Arial"/>
          <w:szCs w:val="24"/>
        </w:rPr>
        <w:t xml:space="preserve">; this could </w:t>
      </w:r>
      <w:r w:rsidRPr="000F7C78">
        <w:rPr>
          <w:rFonts w:cs="Arial"/>
          <w:szCs w:val="24"/>
        </w:rPr>
        <w:t>indicate that the measuring tools that the library us</w:t>
      </w:r>
      <w:r w:rsidR="00050F8A">
        <w:rPr>
          <w:rFonts w:cs="Arial"/>
          <w:szCs w:val="24"/>
        </w:rPr>
        <w:t>es</w:t>
      </w:r>
      <w:r w:rsidRPr="000F7C78">
        <w:rPr>
          <w:rFonts w:cs="Arial"/>
          <w:szCs w:val="24"/>
        </w:rPr>
        <w:t xml:space="preserve"> to monitor the effectiveness of these programmes are not </w:t>
      </w:r>
      <w:r w:rsidR="001B453E" w:rsidRPr="000F7C78">
        <w:rPr>
          <w:rFonts w:cs="Arial"/>
          <w:szCs w:val="24"/>
        </w:rPr>
        <w:t>well founded</w:t>
      </w:r>
      <w:r w:rsidRPr="000F7C78">
        <w:rPr>
          <w:rFonts w:cs="Arial"/>
          <w:szCs w:val="24"/>
        </w:rPr>
        <w:t xml:space="preserve"> or that the library does not constantly monitor the effectiveness of these programmes. As indicated by </w:t>
      </w:r>
      <w:r w:rsidRPr="000F7C78">
        <w:rPr>
          <w:rFonts w:cs="Arial"/>
          <w:bCs/>
          <w:szCs w:val="24"/>
        </w:rPr>
        <w:t>Oppenheim (2000), copyright is a major concern and there is a need for the explanation and assessment of the copyright law for prospective impact.</w:t>
      </w:r>
      <w:bookmarkStart w:id="346" w:name="_Toc390558295"/>
      <w:bookmarkStart w:id="347" w:name="_Toc393200397"/>
      <w:bookmarkStart w:id="348" w:name="_Toc393200946"/>
      <w:bookmarkStart w:id="349" w:name="_Toc403720631"/>
      <w:bookmarkStart w:id="350" w:name="_Toc403720868"/>
    </w:p>
    <w:p w:rsidR="00941237" w:rsidRPr="00900577" w:rsidRDefault="00900577" w:rsidP="001D7291">
      <w:pPr>
        <w:pStyle w:val="Heading2"/>
      </w:pPr>
      <w:bookmarkStart w:id="351" w:name="_Toc409729351"/>
      <w:bookmarkStart w:id="352" w:name="_Toc447221839"/>
      <w:r w:rsidRPr="000F7C78">
        <w:t>4.6 FACTORS THAT MAY LEAD USERS TO INFRINGE COPYRIGHT</w:t>
      </w:r>
      <w:bookmarkEnd w:id="346"/>
      <w:bookmarkEnd w:id="347"/>
      <w:bookmarkEnd w:id="348"/>
      <w:bookmarkEnd w:id="349"/>
      <w:bookmarkEnd w:id="350"/>
      <w:bookmarkEnd w:id="351"/>
      <w:bookmarkEnd w:id="352"/>
    </w:p>
    <w:p w:rsidR="006C4266" w:rsidRPr="000F7C78" w:rsidRDefault="006C4266" w:rsidP="000F7C78">
      <w:pPr>
        <w:spacing w:line="480" w:lineRule="auto"/>
        <w:jc w:val="both"/>
        <w:rPr>
          <w:rFonts w:cs="Arial"/>
          <w:szCs w:val="24"/>
        </w:rPr>
      </w:pPr>
      <w:r w:rsidRPr="000F7C78">
        <w:rPr>
          <w:rFonts w:cs="Arial"/>
          <w:szCs w:val="24"/>
        </w:rPr>
        <w:t>The</w:t>
      </w:r>
      <w:r w:rsidR="00BE195B" w:rsidRPr="000F7C78">
        <w:rPr>
          <w:rFonts w:cs="Arial"/>
          <w:szCs w:val="24"/>
        </w:rPr>
        <w:t xml:space="preserve"> researcher asked the respondents</w:t>
      </w:r>
      <w:r w:rsidR="001B453E">
        <w:rPr>
          <w:rFonts w:cs="Arial"/>
          <w:szCs w:val="24"/>
        </w:rPr>
        <w:t xml:space="preserve"> </w:t>
      </w:r>
      <w:r w:rsidR="00050F8A">
        <w:rPr>
          <w:rFonts w:cs="Arial"/>
          <w:szCs w:val="24"/>
        </w:rPr>
        <w:t xml:space="preserve">about </w:t>
      </w:r>
      <w:r w:rsidRPr="000F7C78">
        <w:rPr>
          <w:rFonts w:cs="Arial"/>
          <w:szCs w:val="24"/>
        </w:rPr>
        <w:t>factors that may lead users to infring</w:t>
      </w:r>
      <w:r w:rsidR="00B127B5" w:rsidRPr="000F7C78">
        <w:rPr>
          <w:rFonts w:cs="Arial"/>
          <w:szCs w:val="24"/>
        </w:rPr>
        <w:t>e copyright. The majority (4</w:t>
      </w:r>
      <w:r w:rsidR="009A0B80" w:rsidRPr="000F7C78">
        <w:rPr>
          <w:rFonts w:cs="Arial"/>
          <w:szCs w:val="24"/>
        </w:rPr>
        <w:t xml:space="preserve">) </w:t>
      </w:r>
      <w:r w:rsidR="00050F8A">
        <w:rPr>
          <w:rFonts w:cs="Arial"/>
          <w:szCs w:val="24"/>
        </w:rPr>
        <w:t xml:space="preserve">of the </w:t>
      </w:r>
      <w:r w:rsidR="009A0B80" w:rsidRPr="000F7C78">
        <w:rPr>
          <w:rFonts w:cs="Arial"/>
          <w:szCs w:val="24"/>
        </w:rPr>
        <w:t>librarians</w:t>
      </w:r>
      <w:r w:rsidRPr="000F7C78">
        <w:rPr>
          <w:rFonts w:cs="Arial"/>
          <w:szCs w:val="24"/>
        </w:rPr>
        <w:t xml:space="preserve"> said that lack of knowledge, lack of information and lack of education about issues related to copyright may be </w:t>
      </w:r>
      <w:r w:rsidR="00050F8A">
        <w:rPr>
          <w:rFonts w:cs="Arial"/>
          <w:szCs w:val="24"/>
        </w:rPr>
        <w:t>some</w:t>
      </w:r>
      <w:r w:rsidRPr="000F7C78">
        <w:rPr>
          <w:rFonts w:cs="Arial"/>
          <w:szCs w:val="24"/>
        </w:rPr>
        <w:t xml:space="preserve"> of the leadin</w:t>
      </w:r>
      <w:r w:rsidR="00BE195B" w:rsidRPr="000F7C78">
        <w:rPr>
          <w:rFonts w:cs="Arial"/>
          <w:szCs w:val="24"/>
        </w:rPr>
        <w:t xml:space="preserve">g factors that may lead to </w:t>
      </w:r>
      <w:r w:rsidRPr="000F7C78">
        <w:rPr>
          <w:rFonts w:cs="Arial"/>
          <w:szCs w:val="24"/>
        </w:rPr>
        <w:t>copyri</w:t>
      </w:r>
      <w:r w:rsidR="00E247C2" w:rsidRPr="000F7C78">
        <w:rPr>
          <w:rFonts w:cs="Arial"/>
          <w:szCs w:val="24"/>
        </w:rPr>
        <w:t>ght</w:t>
      </w:r>
      <w:r w:rsidR="00BE195B" w:rsidRPr="000F7C78">
        <w:rPr>
          <w:rFonts w:cs="Arial"/>
          <w:szCs w:val="24"/>
        </w:rPr>
        <w:t xml:space="preserve"> infringement.</w:t>
      </w:r>
      <w:r w:rsidR="00E247C2" w:rsidRPr="000F7C78">
        <w:rPr>
          <w:rFonts w:cs="Arial"/>
          <w:szCs w:val="24"/>
        </w:rPr>
        <w:t xml:space="preserve">   One librarian said that</w:t>
      </w:r>
      <w:r w:rsidR="001B453E">
        <w:rPr>
          <w:rFonts w:cs="Arial"/>
          <w:szCs w:val="24"/>
        </w:rPr>
        <w:t xml:space="preserve"> </w:t>
      </w:r>
      <w:r w:rsidR="00050F8A">
        <w:rPr>
          <w:rFonts w:cs="Arial"/>
          <w:szCs w:val="24"/>
        </w:rPr>
        <w:t>two influences are</w:t>
      </w:r>
      <w:r w:rsidR="00E247C2" w:rsidRPr="000F7C78">
        <w:rPr>
          <w:rFonts w:cs="Arial"/>
          <w:szCs w:val="24"/>
        </w:rPr>
        <w:t>:</w:t>
      </w:r>
    </w:p>
    <w:p w:rsidR="006C4266" w:rsidRPr="000F7C78" w:rsidRDefault="00BE195B" w:rsidP="000F7C78">
      <w:pPr>
        <w:spacing w:line="480" w:lineRule="auto"/>
        <w:jc w:val="both"/>
        <w:rPr>
          <w:rFonts w:cs="Arial"/>
          <w:i/>
          <w:szCs w:val="24"/>
        </w:rPr>
      </w:pPr>
      <w:proofErr w:type="gramStart"/>
      <w:r w:rsidRPr="000F7C78">
        <w:rPr>
          <w:rFonts w:cs="Arial"/>
          <w:i/>
          <w:szCs w:val="24"/>
        </w:rPr>
        <w:t>“Negligence</w:t>
      </w:r>
      <w:r w:rsidR="00E247C2" w:rsidRPr="000F7C78">
        <w:rPr>
          <w:rFonts w:cs="Arial"/>
          <w:i/>
          <w:szCs w:val="24"/>
        </w:rPr>
        <w:t xml:space="preserve"> and pressure of work</w:t>
      </w:r>
      <w:r w:rsidR="00050F8A">
        <w:rPr>
          <w:rFonts w:cs="Arial"/>
          <w:i/>
          <w:szCs w:val="24"/>
        </w:rPr>
        <w:t>.</w:t>
      </w:r>
      <w:r w:rsidR="00E247C2" w:rsidRPr="000F7C78">
        <w:rPr>
          <w:rFonts w:cs="Arial"/>
          <w:i/>
          <w:szCs w:val="24"/>
        </w:rPr>
        <w:t>”</w:t>
      </w:r>
      <w:proofErr w:type="gramEnd"/>
    </w:p>
    <w:p w:rsidR="00B73149" w:rsidRPr="000F7C78" w:rsidRDefault="006C4266" w:rsidP="000F7C78">
      <w:pPr>
        <w:spacing w:line="480" w:lineRule="auto"/>
        <w:jc w:val="both"/>
        <w:rPr>
          <w:rFonts w:cs="Arial"/>
          <w:bCs/>
          <w:szCs w:val="24"/>
        </w:rPr>
      </w:pPr>
      <w:r w:rsidRPr="000F7C78">
        <w:rPr>
          <w:rFonts w:cs="Arial"/>
          <w:szCs w:val="24"/>
        </w:rPr>
        <w:lastRenderedPageBreak/>
        <w:t xml:space="preserve">The </w:t>
      </w:r>
      <w:r w:rsidR="00857B91" w:rsidRPr="000F7C78">
        <w:rPr>
          <w:rFonts w:cs="Arial"/>
          <w:szCs w:val="24"/>
        </w:rPr>
        <w:t xml:space="preserve">responses </w:t>
      </w:r>
      <w:r w:rsidR="00020982" w:rsidRPr="000F7C78">
        <w:rPr>
          <w:rFonts w:cs="Arial"/>
          <w:szCs w:val="24"/>
        </w:rPr>
        <w:t>imply that</w:t>
      </w:r>
      <w:r w:rsidR="00092B41" w:rsidRPr="000F7C78">
        <w:rPr>
          <w:rFonts w:cs="Arial"/>
          <w:szCs w:val="24"/>
        </w:rPr>
        <w:t xml:space="preserve"> one</w:t>
      </w:r>
      <w:r w:rsidR="00B127B5" w:rsidRPr="000F7C78">
        <w:rPr>
          <w:rFonts w:cs="Arial"/>
          <w:szCs w:val="24"/>
        </w:rPr>
        <w:t xml:space="preserve"> of the leading factors to copyright infringement is </w:t>
      </w:r>
      <w:r w:rsidR="00050F8A">
        <w:rPr>
          <w:rFonts w:cs="Arial"/>
          <w:szCs w:val="24"/>
        </w:rPr>
        <w:t>a</w:t>
      </w:r>
      <w:r w:rsidRPr="000F7C78">
        <w:rPr>
          <w:rFonts w:cs="Arial"/>
          <w:szCs w:val="24"/>
        </w:rPr>
        <w:t xml:space="preserve"> lack of knowledge and education </w:t>
      </w:r>
      <w:r w:rsidR="00050F8A">
        <w:rPr>
          <w:rFonts w:cs="Arial"/>
          <w:szCs w:val="24"/>
        </w:rPr>
        <w:t>on</w:t>
      </w:r>
      <w:r w:rsidRPr="000F7C78">
        <w:rPr>
          <w:rFonts w:cs="Arial"/>
          <w:szCs w:val="24"/>
        </w:rPr>
        <w:t xml:space="preserve"> the</w:t>
      </w:r>
      <w:r w:rsidR="00050F8A">
        <w:rPr>
          <w:rFonts w:cs="Arial"/>
          <w:szCs w:val="24"/>
        </w:rPr>
        <w:t xml:space="preserve"> part of</w:t>
      </w:r>
      <w:r w:rsidR="001B453E">
        <w:rPr>
          <w:rFonts w:cs="Arial"/>
          <w:szCs w:val="24"/>
        </w:rPr>
        <w:t xml:space="preserve"> </w:t>
      </w:r>
      <w:r w:rsidR="00941237" w:rsidRPr="000F7C78">
        <w:rPr>
          <w:rFonts w:cs="Arial"/>
          <w:szCs w:val="24"/>
        </w:rPr>
        <w:t>students</w:t>
      </w:r>
      <w:r w:rsidR="00B127B5" w:rsidRPr="000F7C78">
        <w:rPr>
          <w:rFonts w:cs="Arial"/>
          <w:szCs w:val="24"/>
        </w:rPr>
        <w:t xml:space="preserve">. </w:t>
      </w:r>
      <w:r w:rsidR="00012E6E">
        <w:rPr>
          <w:rFonts w:cs="Arial"/>
          <w:szCs w:val="24"/>
        </w:rPr>
        <w:t xml:space="preserve">One Librarian mentioned that library </w:t>
      </w:r>
      <w:r w:rsidRPr="000F7C78">
        <w:rPr>
          <w:rFonts w:cs="Arial"/>
          <w:szCs w:val="24"/>
        </w:rPr>
        <w:t xml:space="preserve">users deliberately or intentionally infringe copyright due to </w:t>
      </w:r>
      <w:r w:rsidR="00050F8A">
        <w:rPr>
          <w:rFonts w:cs="Arial"/>
          <w:szCs w:val="24"/>
        </w:rPr>
        <w:t xml:space="preserve">the </w:t>
      </w:r>
      <w:r w:rsidRPr="000F7C78">
        <w:rPr>
          <w:rFonts w:cs="Arial"/>
          <w:szCs w:val="24"/>
        </w:rPr>
        <w:t>pressure</w:t>
      </w:r>
      <w:r w:rsidR="00B127B5" w:rsidRPr="000F7C78">
        <w:rPr>
          <w:rFonts w:cs="Arial"/>
          <w:szCs w:val="24"/>
        </w:rPr>
        <w:t xml:space="preserve"> of work. </w:t>
      </w:r>
      <w:r w:rsidR="00012E6E">
        <w:rPr>
          <w:rFonts w:cs="Arial"/>
          <w:szCs w:val="24"/>
        </w:rPr>
        <w:t xml:space="preserve">The librarian provided a scenario where library </w:t>
      </w:r>
      <w:r w:rsidRPr="000F7C78">
        <w:rPr>
          <w:rFonts w:cs="Arial"/>
          <w:szCs w:val="24"/>
        </w:rPr>
        <w:t>users infringe copyright due to press</w:t>
      </w:r>
      <w:r w:rsidR="00776D0A" w:rsidRPr="000F7C78">
        <w:rPr>
          <w:rFonts w:cs="Arial"/>
          <w:szCs w:val="24"/>
        </w:rPr>
        <w:t xml:space="preserve">ure of </w:t>
      </w:r>
      <w:proofErr w:type="gramStart"/>
      <w:r w:rsidR="00776D0A" w:rsidRPr="000F7C78">
        <w:rPr>
          <w:rFonts w:cs="Arial"/>
          <w:szCs w:val="24"/>
        </w:rPr>
        <w:t>work</w:t>
      </w:r>
      <w:proofErr w:type="gramEnd"/>
      <w:r w:rsidR="00776D0A" w:rsidRPr="000F7C78">
        <w:rPr>
          <w:rFonts w:cs="Arial"/>
          <w:szCs w:val="24"/>
        </w:rPr>
        <w:t xml:space="preserve"> </w:t>
      </w:r>
      <w:r w:rsidR="00050F8A">
        <w:rPr>
          <w:rFonts w:cs="Arial"/>
          <w:szCs w:val="24"/>
        </w:rPr>
        <w:t>as</w:t>
      </w:r>
      <w:r w:rsidRPr="000F7C78">
        <w:rPr>
          <w:rFonts w:cs="Arial"/>
          <w:szCs w:val="24"/>
        </w:rPr>
        <w:t xml:space="preserve"> they are required to submit four</w:t>
      </w:r>
      <w:r w:rsidR="00020982" w:rsidRPr="000F7C78">
        <w:rPr>
          <w:rFonts w:cs="Arial"/>
          <w:szCs w:val="24"/>
        </w:rPr>
        <w:t xml:space="preserve"> assignments</w:t>
      </w:r>
      <w:r w:rsidR="00B127B5" w:rsidRPr="000F7C78">
        <w:rPr>
          <w:rFonts w:cs="Arial"/>
          <w:szCs w:val="24"/>
        </w:rPr>
        <w:t xml:space="preserve"> in one week. </w:t>
      </w:r>
      <w:r w:rsidR="00012E6E">
        <w:rPr>
          <w:rFonts w:cs="Arial"/>
          <w:bCs/>
          <w:szCs w:val="24"/>
        </w:rPr>
        <w:t xml:space="preserve">Eckstein (2003) supports this by stating that </w:t>
      </w:r>
      <w:r w:rsidRPr="000F7C78">
        <w:rPr>
          <w:rFonts w:cs="Arial"/>
          <w:bCs/>
          <w:szCs w:val="24"/>
        </w:rPr>
        <w:t xml:space="preserve">copyright infringement in SA academic libraries </w:t>
      </w:r>
      <w:proofErr w:type="gramStart"/>
      <w:r w:rsidRPr="000F7C78">
        <w:rPr>
          <w:rFonts w:cs="Arial"/>
          <w:bCs/>
          <w:szCs w:val="24"/>
        </w:rPr>
        <w:t xml:space="preserve">is </w:t>
      </w:r>
      <w:r w:rsidR="00012E6E">
        <w:rPr>
          <w:rFonts w:cs="Arial"/>
          <w:bCs/>
          <w:szCs w:val="24"/>
        </w:rPr>
        <w:t xml:space="preserve">also </w:t>
      </w:r>
      <w:r w:rsidRPr="000F7C78">
        <w:rPr>
          <w:rFonts w:cs="Arial"/>
          <w:bCs/>
          <w:szCs w:val="24"/>
        </w:rPr>
        <w:t>caused</w:t>
      </w:r>
      <w:proofErr w:type="gramEnd"/>
      <w:r w:rsidRPr="000F7C78">
        <w:rPr>
          <w:rFonts w:cs="Arial"/>
          <w:bCs/>
          <w:szCs w:val="24"/>
        </w:rPr>
        <w:t xml:space="preserve"> by </w:t>
      </w:r>
      <w:r w:rsidR="00BE195B" w:rsidRPr="000F7C78">
        <w:rPr>
          <w:rFonts w:cs="Arial"/>
          <w:bCs/>
          <w:szCs w:val="24"/>
        </w:rPr>
        <w:t xml:space="preserve">negligence and pressure of work. </w:t>
      </w:r>
      <w:r w:rsidR="00050F8A">
        <w:rPr>
          <w:rFonts w:cs="Arial"/>
          <w:bCs/>
          <w:szCs w:val="24"/>
        </w:rPr>
        <w:t xml:space="preserve">Alternatively, </w:t>
      </w:r>
      <w:r w:rsidR="00020982" w:rsidRPr="000F7C78">
        <w:rPr>
          <w:rFonts w:cs="Arial"/>
          <w:bCs/>
          <w:szCs w:val="24"/>
        </w:rPr>
        <w:t>Nicholson (2010) argues that plagiarism and copyright infringement may be attributed to the Sou</w:t>
      </w:r>
      <w:r w:rsidR="00941237" w:rsidRPr="000F7C78">
        <w:rPr>
          <w:rFonts w:cs="Arial"/>
          <w:bCs/>
          <w:szCs w:val="24"/>
        </w:rPr>
        <w:t>th African history of c</w:t>
      </w:r>
      <w:r w:rsidR="00F936F2">
        <w:rPr>
          <w:rFonts w:cs="Arial"/>
          <w:bCs/>
          <w:szCs w:val="24"/>
        </w:rPr>
        <w:t>oloni</w:t>
      </w:r>
      <w:r w:rsidR="00020982" w:rsidRPr="000F7C78">
        <w:rPr>
          <w:rFonts w:cs="Arial"/>
          <w:bCs/>
          <w:szCs w:val="24"/>
        </w:rPr>
        <w:t xml:space="preserve">zation, where </w:t>
      </w:r>
      <w:proofErr w:type="gramStart"/>
      <w:r w:rsidR="00020982" w:rsidRPr="000F7C78">
        <w:rPr>
          <w:rFonts w:cs="Arial"/>
          <w:bCs/>
          <w:szCs w:val="24"/>
        </w:rPr>
        <w:t>blacks were treated unfairly by the apartheid government</w:t>
      </w:r>
      <w:proofErr w:type="gramEnd"/>
      <w:r w:rsidR="00020982" w:rsidRPr="000F7C78">
        <w:rPr>
          <w:rFonts w:cs="Arial"/>
          <w:bCs/>
          <w:szCs w:val="24"/>
        </w:rPr>
        <w:t>.</w:t>
      </w:r>
      <w:bookmarkStart w:id="353" w:name="_Toc390558300"/>
      <w:bookmarkStart w:id="354" w:name="_Toc393200402"/>
      <w:bookmarkStart w:id="355" w:name="_Toc393200952"/>
      <w:bookmarkStart w:id="356" w:name="_Toc403720637"/>
      <w:bookmarkStart w:id="357" w:name="_Toc403720874"/>
    </w:p>
    <w:p w:rsidR="006C4266" w:rsidRPr="00900577" w:rsidRDefault="00AC04F0" w:rsidP="001D7291">
      <w:pPr>
        <w:pStyle w:val="Heading2"/>
      </w:pPr>
      <w:bookmarkStart w:id="358" w:name="_Toc409729352"/>
      <w:bookmarkStart w:id="359" w:name="_Toc447221840"/>
      <w:r w:rsidRPr="000F7C78">
        <w:t>4.7</w:t>
      </w:r>
      <w:r w:rsidR="00C3739C">
        <w:t xml:space="preserve"> </w:t>
      </w:r>
      <w:r w:rsidR="00761971">
        <w:t>EXISTING</w:t>
      </w:r>
      <w:r w:rsidR="00761971" w:rsidRPr="000F7C78">
        <w:t xml:space="preserve"> LITERATURE ON ISSUES RELATED TO COPYRIGHT</w:t>
      </w:r>
      <w:bookmarkEnd w:id="353"/>
      <w:bookmarkEnd w:id="354"/>
      <w:bookmarkEnd w:id="355"/>
      <w:bookmarkEnd w:id="356"/>
      <w:bookmarkEnd w:id="357"/>
      <w:bookmarkEnd w:id="358"/>
      <w:bookmarkEnd w:id="359"/>
    </w:p>
    <w:p w:rsidR="006C4266" w:rsidRPr="000F7C78" w:rsidRDefault="006C4266" w:rsidP="000F7C78">
      <w:pPr>
        <w:spacing w:line="480" w:lineRule="auto"/>
        <w:jc w:val="both"/>
        <w:rPr>
          <w:rFonts w:cs="Arial"/>
          <w:szCs w:val="24"/>
        </w:rPr>
      </w:pPr>
      <w:bookmarkStart w:id="360" w:name="_Toc390425095"/>
      <w:r w:rsidRPr="000F7C78">
        <w:rPr>
          <w:rFonts w:cs="Arial"/>
          <w:szCs w:val="24"/>
        </w:rPr>
        <w:t xml:space="preserve">The researcher was </w:t>
      </w:r>
      <w:r w:rsidR="00050F8A">
        <w:rPr>
          <w:rFonts w:cs="Arial"/>
          <w:szCs w:val="24"/>
        </w:rPr>
        <w:t>interested in learning</w:t>
      </w:r>
      <w:r w:rsidRPr="000F7C78">
        <w:rPr>
          <w:rFonts w:cs="Arial"/>
          <w:szCs w:val="24"/>
        </w:rPr>
        <w:t xml:space="preserve"> whether the </w:t>
      </w:r>
      <w:r w:rsidR="00050F8A">
        <w:rPr>
          <w:rFonts w:cs="Arial"/>
          <w:szCs w:val="24"/>
        </w:rPr>
        <w:t>U</w:t>
      </w:r>
      <w:r w:rsidRPr="000F7C78">
        <w:rPr>
          <w:rFonts w:cs="Arial"/>
          <w:szCs w:val="24"/>
        </w:rPr>
        <w:t>niversity of Fort H</w:t>
      </w:r>
      <w:r w:rsidR="00FB7A6E">
        <w:rPr>
          <w:rFonts w:cs="Arial"/>
          <w:szCs w:val="24"/>
        </w:rPr>
        <w:t xml:space="preserve">are library </w:t>
      </w:r>
      <w:r w:rsidR="00050F8A">
        <w:rPr>
          <w:rFonts w:cs="Arial"/>
          <w:szCs w:val="24"/>
        </w:rPr>
        <w:t>has any</w:t>
      </w:r>
      <w:r w:rsidR="00FB7A6E">
        <w:rPr>
          <w:rFonts w:cs="Arial"/>
          <w:szCs w:val="24"/>
        </w:rPr>
        <w:t xml:space="preserve"> existing</w:t>
      </w:r>
      <w:r w:rsidRPr="000F7C78">
        <w:rPr>
          <w:rFonts w:cs="Arial"/>
          <w:szCs w:val="24"/>
        </w:rPr>
        <w:t xml:space="preserve"> literature on issues related to copyrig</w:t>
      </w:r>
      <w:r w:rsidR="00D355A0" w:rsidRPr="000F7C78">
        <w:rPr>
          <w:rFonts w:cs="Arial"/>
          <w:szCs w:val="24"/>
        </w:rPr>
        <w:t xml:space="preserve">ht and </w:t>
      </w:r>
      <w:r w:rsidR="00232749" w:rsidRPr="000F7C78">
        <w:rPr>
          <w:rFonts w:cs="Arial"/>
          <w:szCs w:val="24"/>
        </w:rPr>
        <w:t>copyright infringemen</w:t>
      </w:r>
      <w:r w:rsidR="001C3B6D">
        <w:rPr>
          <w:rFonts w:cs="Arial"/>
          <w:szCs w:val="24"/>
        </w:rPr>
        <w:t>t. All five librarians stated</w:t>
      </w:r>
      <w:r w:rsidRPr="000F7C78">
        <w:rPr>
          <w:rFonts w:cs="Arial"/>
          <w:szCs w:val="24"/>
        </w:rPr>
        <w:t xml:space="preserve"> that the </w:t>
      </w:r>
      <w:r w:rsidR="00FB7A6E">
        <w:rPr>
          <w:rFonts w:cs="Arial"/>
          <w:szCs w:val="24"/>
        </w:rPr>
        <w:t>UFH library does have accessible</w:t>
      </w:r>
      <w:r w:rsidRPr="000F7C78">
        <w:rPr>
          <w:rFonts w:cs="Arial"/>
          <w:szCs w:val="24"/>
        </w:rPr>
        <w:t xml:space="preserve"> literature on issues rel</w:t>
      </w:r>
      <w:r w:rsidR="00232749" w:rsidRPr="000F7C78">
        <w:rPr>
          <w:rFonts w:cs="Arial"/>
          <w:szCs w:val="24"/>
        </w:rPr>
        <w:t>ated to copyright. T</w:t>
      </w:r>
      <w:r w:rsidR="008148AC" w:rsidRPr="000F7C78">
        <w:rPr>
          <w:rFonts w:cs="Arial"/>
          <w:szCs w:val="24"/>
        </w:rPr>
        <w:t>hey indicated that,</w:t>
      </w:r>
      <w:r w:rsidR="001C3B6D">
        <w:rPr>
          <w:rFonts w:cs="Arial"/>
          <w:szCs w:val="24"/>
        </w:rPr>
        <w:t xml:space="preserve"> the University </w:t>
      </w:r>
      <w:proofErr w:type="gramStart"/>
      <w:r w:rsidR="001C3B6D">
        <w:rPr>
          <w:rFonts w:cs="Arial"/>
          <w:szCs w:val="24"/>
        </w:rPr>
        <w:t>of</w:t>
      </w:r>
      <w:proofErr w:type="gramEnd"/>
      <w:r w:rsidR="001C3B6D">
        <w:rPr>
          <w:rFonts w:cs="Arial"/>
          <w:szCs w:val="24"/>
        </w:rPr>
        <w:t xml:space="preserve"> Fort Hare abides by the National Government </w:t>
      </w:r>
      <w:r w:rsidR="00557361" w:rsidRPr="000F7C78">
        <w:rPr>
          <w:rFonts w:cs="Arial"/>
          <w:szCs w:val="24"/>
        </w:rPr>
        <w:t xml:space="preserve">policy on Copyright Act 68 of 1978 which </w:t>
      </w:r>
      <w:r w:rsidR="00050F8A">
        <w:rPr>
          <w:rFonts w:cs="Arial"/>
          <w:szCs w:val="24"/>
        </w:rPr>
        <w:t>provides</w:t>
      </w:r>
      <w:r w:rsidR="00557361" w:rsidRPr="000F7C78">
        <w:rPr>
          <w:rFonts w:cs="Arial"/>
          <w:szCs w:val="24"/>
        </w:rPr>
        <w:t xml:space="preserve"> direction </w:t>
      </w:r>
      <w:r w:rsidR="00050F8A">
        <w:rPr>
          <w:rFonts w:cs="Arial"/>
          <w:szCs w:val="24"/>
        </w:rPr>
        <w:t>regarding the</w:t>
      </w:r>
      <w:r w:rsidR="001B453E">
        <w:rPr>
          <w:rFonts w:cs="Arial"/>
          <w:szCs w:val="24"/>
        </w:rPr>
        <w:t xml:space="preserve"> </w:t>
      </w:r>
      <w:r w:rsidR="009B0D41" w:rsidRPr="000F7C78">
        <w:rPr>
          <w:rFonts w:cs="Arial"/>
          <w:szCs w:val="24"/>
        </w:rPr>
        <w:t>copying</w:t>
      </w:r>
      <w:r w:rsidR="00557361" w:rsidRPr="000F7C78">
        <w:rPr>
          <w:rFonts w:cs="Arial"/>
          <w:szCs w:val="24"/>
        </w:rPr>
        <w:t xml:space="preserve"> of copyrighted materials for </w:t>
      </w:r>
      <w:r w:rsidR="009B0D41" w:rsidRPr="000F7C78">
        <w:rPr>
          <w:rFonts w:cs="Arial"/>
          <w:szCs w:val="24"/>
        </w:rPr>
        <w:t>learning</w:t>
      </w:r>
      <w:r w:rsidR="00557361" w:rsidRPr="000F7C78">
        <w:rPr>
          <w:rFonts w:cs="Arial"/>
          <w:szCs w:val="24"/>
        </w:rPr>
        <w:t xml:space="preserve"> and research, so as to </w:t>
      </w:r>
      <w:r w:rsidR="009B0D41" w:rsidRPr="000F7C78">
        <w:rPr>
          <w:rFonts w:cs="Arial"/>
          <w:szCs w:val="24"/>
        </w:rPr>
        <w:t>confirm</w:t>
      </w:r>
      <w:r w:rsidR="001B453E">
        <w:rPr>
          <w:rFonts w:cs="Arial"/>
          <w:szCs w:val="24"/>
        </w:rPr>
        <w:t xml:space="preserve"> </w:t>
      </w:r>
      <w:r w:rsidR="009B0D41" w:rsidRPr="000F7C78">
        <w:rPr>
          <w:rFonts w:cs="Arial"/>
          <w:szCs w:val="24"/>
        </w:rPr>
        <w:t>agreement</w:t>
      </w:r>
      <w:r w:rsidR="00557361" w:rsidRPr="000F7C78">
        <w:rPr>
          <w:rFonts w:cs="Arial"/>
          <w:szCs w:val="24"/>
        </w:rPr>
        <w:t xml:space="preserve"> with copyright law. They </w:t>
      </w:r>
      <w:r w:rsidR="001C3B6D">
        <w:rPr>
          <w:rFonts w:cs="Arial"/>
          <w:szCs w:val="24"/>
        </w:rPr>
        <w:t>indicate</w:t>
      </w:r>
      <w:r w:rsidR="00FB7A6E">
        <w:rPr>
          <w:rFonts w:cs="Arial"/>
          <w:szCs w:val="24"/>
        </w:rPr>
        <w:t>d that this policy is available</w:t>
      </w:r>
      <w:r w:rsidR="001B453E">
        <w:rPr>
          <w:rFonts w:cs="Arial"/>
          <w:szCs w:val="24"/>
        </w:rPr>
        <w:t xml:space="preserve"> </w:t>
      </w:r>
      <w:r w:rsidR="001C3B6D">
        <w:rPr>
          <w:rFonts w:cs="Arial"/>
          <w:szCs w:val="24"/>
        </w:rPr>
        <w:t>i</w:t>
      </w:r>
      <w:r w:rsidR="00557361" w:rsidRPr="000F7C78">
        <w:rPr>
          <w:rFonts w:cs="Arial"/>
          <w:szCs w:val="24"/>
        </w:rPr>
        <w:t xml:space="preserve">n the University of Fort Hare general </w:t>
      </w:r>
      <w:r w:rsidR="002513FC" w:rsidRPr="000F7C78">
        <w:rPr>
          <w:rFonts w:cs="Arial"/>
          <w:szCs w:val="24"/>
        </w:rPr>
        <w:t>prospectus</w:t>
      </w:r>
      <w:r w:rsidR="002513FC">
        <w:rPr>
          <w:rFonts w:cs="Arial"/>
          <w:szCs w:val="24"/>
        </w:rPr>
        <w:t>, which</w:t>
      </w:r>
      <w:r w:rsidR="00557361" w:rsidRPr="000F7C78">
        <w:rPr>
          <w:rFonts w:cs="Arial"/>
          <w:szCs w:val="24"/>
        </w:rPr>
        <w:t xml:space="preserve"> guide</w:t>
      </w:r>
      <w:r w:rsidR="001C3B6D">
        <w:rPr>
          <w:rFonts w:cs="Arial"/>
          <w:szCs w:val="24"/>
        </w:rPr>
        <w:t>s</w:t>
      </w:r>
      <w:r w:rsidR="00557361" w:rsidRPr="000F7C78">
        <w:rPr>
          <w:rFonts w:cs="Arial"/>
          <w:szCs w:val="24"/>
        </w:rPr>
        <w:t xml:space="preserve"> against copyright and copyright infringement. </w:t>
      </w:r>
      <w:r w:rsidR="00B135DE">
        <w:rPr>
          <w:rFonts w:cs="Arial"/>
          <w:szCs w:val="24"/>
        </w:rPr>
        <w:t>In addition,</w:t>
      </w:r>
      <w:r w:rsidR="00041BB1" w:rsidRPr="000F7C78">
        <w:rPr>
          <w:rFonts w:cs="Arial"/>
          <w:szCs w:val="24"/>
        </w:rPr>
        <w:t xml:space="preserve"> there are posters that </w:t>
      </w:r>
      <w:proofErr w:type="gramStart"/>
      <w:r w:rsidR="00041BB1" w:rsidRPr="000F7C78">
        <w:rPr>
          <w:rFonts w:cs="Arial"/>
          <w:szCs w:val="24"/>
        </w:rPr>
        <w:t>are p</w:t>
      </w:r>
      <w:r w:rsidR="00941237" w:rsidRPr="000F7C78">
        <w:rPr>
          <w:rFonts w:cs="Arial"/>
          <w:szCs w:val="24"/>
        </w:rPr>
        <w:t>asted</w:t>
      </w:r>
      <w:proofErr w:type="gramEnd"/>
      <w:r w:rsidR="00941237" w:rsidRPr="000F7C78">
        <w:rPr>
          <w:rFonts w:cs="Arial"/>
          <w:szCs w:val="24"/>
        </w:rPr>
        <w:t xml:space="preserve"> o</w:t>
      </w:r>
      <w:r w:rsidR="00041BB1" w:rsidRPr="000F7C78">
        <w:rPr>
          <w:rFonts w:cs="Arial"/>
          <w:szCs w:val="24"/>
        </w:rPr>
        <w:t xml:space="preserve">nto the library </w:t>
      </w:r>
      <w:r w:rsidR="00941237" w:rsidRPr="000F7C78">
        <w:rPr>
          <w:rFonts w:cs="Arial"/>
          <w:szCs w:val="24"/>
        </w:rPr>
        <w:t xml:space="preserve">notice </w:t>
      </w:r>
      <w:r w:rsidR="007914A2" w:rsidRPr="000F7C78">
        <w:rPr>
          <w:rFonts w:cs="Arial"/>
          <w:szCs w:val="24"/>
        </w:rPr>
        <w:t>board</w:t>
      </w:r>
      <w:r w:rsidR="00041BB1" w:rsidRPr="000F7C78">
        <w:rPr>
          <w:rFonts w:cs="Arial"/>
          <w:szCs w:val="24"/>
        </w:rPr>
        <w:t xml:space="preserve"> that guide users on the fa</w:t>
      </w:r>
      <w:r w:rsidR="00D00EF2" w:rsidRPr="000F7C78">
        <w:rPr>
          <w:rFonts w:cs="Arial"/>
          <w:szCs w:val="24"/>
        </w:rPr>
        <w:t>i</w:t>
      </w:r>
      <w:r w:rsidR="00041BB1" w:rsidRPr="000F7C78">
        <w:rPr>
          <w:rFonts w:cs="Arial"/>
          <w:szCs w:val="24"/>
        </w:rPr>
        <w:t xml:space="preserve">r use of copyrighted materials.  </w:t>
      </w:r>
      <w:r w:rsidR="009B0D41" w:rsidRPr="000F7C78">
        <w:rPr>
          <w:rFonts w:cs="Arial"/>
          <w:szCs w:val="24"/>
        </w:rPr>
        <w:t>Furthermore</w:t>
      </w:r>
      <w:r w:rsidR="00557361" w:rsidRPr="000F7C78">
        <w:rPr>
          <w:rFonts w:cs="Arial"/>
          <w:szCs w:val="24"/>
        </w:rPr>
        <w:t xml:space="preserve">, there is </w:t>
      </w:r>
      <w:r w:rsidR="009868EB">
        <w:rPr>
          <w:rFonts w:cs="Arial"/>
          <w:szCs w:val="24"/>
        </w:rPr>
        <w:t>a</w:t>
      </w:r>
      <w:r w:rsidR="009B0D41" w:rsidRPr="000F7C78">
        <w:rPr>
          <w:rFonts w:cs="Arial"/>
          <w:szCs w:val="24"/>
        </w:rPr>
        <w:t xml:space="preserve"> UFH</w:t>
      </w:r>
      <w:r w:rsidR="002513FC">
        <w:rPr>
          <w:rFonts w:cs="Arial"/>
          <w:szCs w:val="24"/>
        </w:rPr>
        <w:t xml:space="preserve"> </w:t>
      </w:r>
      <w:r w:rsidR="00B135DE">
        <w:rPr>
          <w:rFonts w:cs="Arial"/>
          <w:szCs w:val="24"/>
        </w:rPr>
        <w:t xml:space="preserve">library section on the university’s </w:t>
      </w:r>
      <w:r w:rsidR="006D413D">
        <w:rPr>
          <w:rFonts w:cs="Arial"/>
          <w:szCs w:val="24"/>
        </w:rPr>
        <w:t>website</w:t>
      </w:r>
      <w:r w:rsidR="00B135DE">
        <w:rPr>
          <w:rFonts w:cs="Arial"/>
          <w:szCs w:val="24"/>
        </w:rPr>
        <w:t>, which</w:t>
      </w:r>
      <w:r w:rsidR="006D413D">
        <w:rPr>
          <w:rFonts w:cs="Arial"/>
          <w:szCs w:val="24"/>
        </w:rPr>
        <w:t xml:space="preserve"> discusses</w:t>
      </w:r>
      <w:r w:rsidR="002513FC">
        <w:rPr>
          <w:rFonts w:cs="Arial"/>
          <w:szCs w:val="24"/>
        </w:rPr>
        <w:t xml:space="preserve"> </w:t>
      </w:r>
      <w:r w:rsidRPr="000F7C78">
        <w:rPr>
          <w:rFonts w:cs="Arial"/>
          <w:szCs w:val="24"/>
        </w:rPr>
        <w:t xml:space="preserve">information literacy and </w:t>
      </w:r>
      <w:r w:rsidR="00B135DE">
        <w:rPr>
          <w:rFonts w:cs="Arial"/>
          <w:szCs w:val="24"/>
        </w:rPr>
        <w:t xml:space="preserve">the </w:t>
      </w:r>
      <w:r w:rsidRPr="000F7C78">
        <w:rPr>
          <w:rFonts w:cs="Arial"/>
          <w:szCs w:val="24"/>
        </w:rPr>
        <w:t>legal use of information.</w:t>
      </w:r>
      <w:bookmarkEnd w:id="360"/>
    </w:p>
    <w:p w:rsidR="007914A2" w:rsidRPr="000F7C78" w:rsidRDefault="00C218B0" w:rsidP="000F7C78">
      <w:pPr>
        <w:spacing w:line="480" w:lineRule="auto"/>
        <w:jc w:val="both"/>
        <w:rPr>
          <w:rFonts w:cs="Arial"/>
          <w:bCs/>
          <w:szCs w:val="24"/>
        </w:rPr>
      </w:pPr>
      <w:r w:rsidRPr="000F7C78">
        <w:rPr>
          <w:rFonts w:cs="Arial"/>
          <w:szCs w:val="24"/>
        </w:rPr>
        <w:lastRenderedPageBreak/>
        <w:t xml:space="preserve">The response </w:t>
      </w:r>
      <w:r w:rsidR="006C4266" w:rsidRPr="000F7C78">
        <w:rPr>
          <w:rFonts w:cs="Arial"/>
          <w:szCs w:val="24"/>
        </w:rPr>
        <w:t xml:space="preserve">indicates that the issue of copyright and copyright infringement </w:t>
      </w:r>
      <w:proofErr w:type="gramStart"/>
      <w:r w:rsidR="006C4266" w:rsidRPr="000F7C78">
        <w:rPr>
          <w:rFonts w:cs="Arial"/>
          <w:szCs w:val="24"/>
        </w:rPr>
        <w:t>is taken</w:t>
      </w:r>
      <w:proofErr w:type="gramEnd"/>
      <w:r w:rsidR="006C4266" w:rsidRPr="000F7C78">
        <w:rPr>
          <w:rFonts w:cs="Arial"/>
          <w:szCs w:val="24"/>
        </w:rPr>
        <w:t xml:space="preserve"> seriously at UFH</w:t>
      </w:r>
      <w:r w:rsidR="00B135DE">
        <w:rPr>
          <w:rFonts w:cs="Arial"/>
          <w:szCs w:val="24"/>
        </w:rPr>
        <w:t>,</w:t>
      </w:r>
      <w:r w:rsidR="006C4266" w:rsidRPr="000F7C78">
        <w:rPr>
          <w:rFonts w:cs="Arial"/>
          <w:szCs w:val="24"/>
        </w:rPr>
        <w:t xml:space="preserve"> as the librarians have indic</w:t>
      </w:r>
      <w:r w:rsidR="00FB7A6E">
        <w:rPr>
          <w:rFonts w:cs="Arial"/>
          <w:szCs w:val="24"/>
        </w:rPr>
        <w:t>ated that the literature</w:t>
      </w:r>
      <w:r w:rsidR="00941237" w:rsidRPr="000F7C78">
        <w:rPr>
          <w:rFonts w:cs="Arial"/>
          <w:szCs w:val="24"/>
        </w:rPr>
        <w:t xml:space="preserve"> on </w:t>
      </w:r>
      <w:r w:rsidR="00B135DE">
        <w:rPr>
          <w:rFonts w:cs="Arial"/>
          <w:szCs w:val="24"/>
        </w:rPr>
        <w:t xml:space="preserve">issues related to </w:t>
      </w:r>
      <w:r w:rsidR="00941237" w:rsidRPr="000F7C78">
        <w:rPr>
          <w:rFonts w:cs="Arial"/>
          <w:szCs w:val="24"/>
        </w:rPr>
        <w:t xml:space="preserve">copyright </w:t>
      </w:r>
      <w:r w:rsidR="00B135DE">
        <w:rPr>
          <w:rFonts w:cs="Arial"/>
          <w:szCs w:val="24"/>
        </w:rPr>
        <w:t>does</w:t>
      </w:r>
      <w:r w:rsidR="00FB7A6E">
        <w:rPr>
          <w:rFonts w:cs="Arial"/>
          <w:szCs w:val="24"/>
        </w:rPr>
        <w:t xml:space="preserve"> exist</w:t>
      </w:r>
      <w:r w:rsidR="009B0D41" w:rsidRPr="000F7C78">
        <w:rPr>
          <w:rFonts w:cs="Arial"/>
          <w:szCs w:val="24"/>
        </w:rPr>
        <w:t>. However, the researcher believes that t</w:t>
      </w:r>
      <w:r w:rsidR="00D355A0" w:rsidRPr="000F7C78">
        <w:rPr>
          <w:rFonts w:cs="Arial"/>
          <w:szCs w:val="24"/>
        </w:rPr>
        <w:t>he</w:t>
      </w:r>
      <w:r w:rsidR="009B0D41" w:rsidRPr="000F7C78">
        <w:rPr>
          <w:rFonts w:cs="Arial"/>
          <w:szCs w:val="24"/>
        </w:rPr>
        <w:t>se information documented policies on copyright are not sufficient to enable</w:t>
      </w:r>
      <w:r w:rsidR="006C4266" w:rsidRPr="000F7C78">
        <w:rPr>
          <w:rFonts w:cs="Arial"/>
          <w:szCs w:val="24"/>
        </w:rPr>
        <w:t xml:space="preserve"> users to understand copyright and</w:t>
      </w:r>
      <w:r w:rsidR="00B135DE">
        <w:rPr>
          <w:rFonts w:cs="Arial"/>
          <w:szCs w:val="24"/>
        </w:rPr>
        <w:t xml:space="preserve"> the</w:t>
      </w:r>
      <w:r w:rsidR="006C4266" w:rsidRPr="000F7C78">
        <w:rPr>
          <w:rFonts w:cs="Arial"/>
          <w:szCs w:val="24"/>
        </w:rPr>
        <w:t xml:space="preserve"> consequences of infringing copyright. The information </w:t>
      </w:r>
      <w:r w:rsidR="00AD5854">
        <w:rPr>
          <w:rFonts w:cs="Arial"/>
          <w:szCs w:val="24"/>
        </w:rPr>
        <w:t xml:space="preserve">made available </w:t>
      </w:r>
      <w:r w:rsidR="006B2E37">
        <w:rPr>
          <w:rFonts w:cs="Arial"/>
          <w:szCs w:val="24"/>
        </w:rPr>
        <w:t>is</w:t>
      </w:r>
      <w:r w:rsidR="002513FC">
        <w:rPr>
          <w:rFonts w:cs="Arial"/>
          <w:szCs w:val="24"/>
        </w:rPr>
        <w:t xml:space="preserve"> </w:t>
      </w:r>
      <w:r w:rsidR="006B2E37">
        <w:rPr>
          <w:rFonts w:cs="Arial"/>
          <w:szCs w:val="24"/>
        </w:rPr>
        <w:t>simply</w:t>
      </w:r>
      <w:r w:rsidR="002513FC">
        <w:rPr>
          <w:rFonts w:cs="Arial"/>
          <w:szCs w:val="24"/>
        </w:rPr>
        <w:t xml:space="preserve"> </w:t>
      </w:r>
      <w:r w:rsidR="00B135DE">
        <w:rPr>
          <w:rFonts w:cs="Arial"/>
          <w:szCs w:val="24"/>
        </w:rPr>
        <w:t xml:space="preserve">the </w:t>
      </w:r>
      <w:r w:rsidR="006C4266" w:rsidRPr="000F7C78">
        <w:rPr>
          <w:rFonts w:cs="Arial"/>
          <w:szCs w:val="24"/>
        </w:rPr>
        <w:t xml:space="preserve">basics of copyright </w:t>
      </w:r>
      <w:r w:rsidR="009B0D41" w:rsidRPr="000F7C78">
        <w:rPr>
          <w:rFonts w:cs="Arial"/>
          <w:szCs w:val="24"/>
        </w:rPr>
        <w:t xml:space="preserve">law </w:t>
      </w:r>
      <w:r w:rsidR="006C4266" w:rsidRPr="000F7C78">
        <w:rPr>
          <w:rFonts w:cs="Arial"/>
          <w:szCs w:val="24"/>
        </w:rPr>
        <w:t>and copyright infringement</w:t>
      </w:r>
      <w:r w:rsidR="00B135DE">
        <w:rPr>
          <w:rFonts w:cs="Arial"/>
          <w:szCs w:val="24"/>
        </w:rPr>
        <w:t>,</w:t>
      </w:r>
      <w:r w:rsidR="00AD5854">
        <w:rPr>
          <w:rFonts w:cs="Arial"/>
          <w:szCs w:val="24"/>
        </w:rPr>
        <w:t xml:space="preserve"> and it </w:t>
      </w:r>
      <w:proofErr w:type="gramStart"/>
      <w:r w:rsidR="00AD5854">
        <w:rPr>
          <w:rFonts w:cs="Arial"/>
          <w:szCs w:val="24"/>
        </w:rPr>
        <w:t>is disseminated</w:t>
      </w:r>
      <w:proofErr w:type="gramEnd"/>
      <w:r w:rsidR="00AD5854">
        <w:rPr>
          <w:rFonts w:cs="Arial"/>
          <w:szCs w:val="24"/>
        </w:rPr>
        <w:t xml:space="preserve"> on the noticeboard</w:t>
      </w:r>
      <w:r w:rsidR="006B2E37">
        <w:rPr>
          <w:rFonts w:cs="Arial"/>
          <w:szCs w:val="24"/>
        </w:rPr>
        <w:t xml:space="preserve"> via posters</w:t>
      </w:r>
      <w:r w:rsidR="00AD5854">
        <w:rPr>
          <w:rFonts w:cs="Arial"/>
          <w:szCs w:val="24"/>
        </w:rPr>
        <w:t>, in the prospectus and on the UFH website</w:t>
      </w:r>
      <w:r w:rsidR="006C4266" w:rsidRPr="000F7C78">
        <w:rPr>
          <w:rFonts w:cs="Arial"/>
          <w:szCs w:val="24"/>
        </w:rPr>
        <w:t>.</w:t>
      </w:r>
      <w:r w:rsidR="002513FC">
        <w:rPr>
          <w:rFonts w:cs="Arial"/>
          <w:szCs w:val="24"/>
        </w:rPr>
        <w:t xml:space="preserve"> </w:t>
      </w:r>
      <w:r w:rsidR="00AD5854">
        <w:rPr>
          <w:rFonts w:cs="Arial"/>
          <w:szCs w:val="24"/>
        </w:rPr>
        <w:t>However, this information</w:t>
      </w:r>
      <w:r w:rsidR="009B0D41" w:rsidRPr="000F7C78">
        <w:rPr>
          <w:rFonts w:cs="Arial"/>
          <w:szCs w:val="24"/>
        </w:rPr>
        <w:t xml:space="preserve"> is not detailed</w:t>
      </w:r>
      <w:r w:rsidR="00B135DE">
        <w:rPr>
          <w:rFonts w:cs="Arial"/>
          <w:szCs w:val="24"/>
        </w:rPr>
        <w:t>,</w:t>
      </w:r>
      <w:r w:rsidR="009B0D41" w:rsidRPr="000F7C78">
        <w:rPr>
          <w:rFonts w:cs="Arial"/>
          <w:szCs w:val="24"/>
        </w:rPr>
        <w:t xml:space="preserve"> and it </w:t>
      </w:r>
      <w:proofErr w:type="gramStart"/>
      <w:r w:rsidR="009B0D41" w:rsidRPr="000F7C78">
        <w:rPr>
          <w:rFonts w:cs="Arial"/>
          <w:szCs w:val="24"/>
        </w:rPr>
        <w:t>is not taught</w:t>
      </w:r>
      <w:proofErr w:type="gramEnd"/>
      <w:r w:rsidR="009B0D41" w:rsidRPr="000F7C78">
        <w:rPr>
          <w:rFonts w:cs="Arial"/>
          <w:szCs w:val="24"/>
        </w:rPr>
        <w:t xml:space="preserve"> to users so that they are knowledgeable of </w:t>
      </w:r>
      <w:r w:rsidR="00B135DE">
        <w:rPr>
          <w:rFonts w:cs="Arial"/>
          <w:szCs w:val="24"/>
        </w:rPr>
        <w:t xml:space="preserve">the </w:t>
      </w:r>
      <w:r w:rsidR="009B0D41" w:rsidRPr="000F7C78">
        <w:rPr>
          <w:rFonts w:cs="Arial"/>
          <w:szCs w:val="24"/>
        </w:rPr>
        <w:t>exception</w:t>
      </w:r>
      <w:r w:rsidR="00B135DE">
        <w:rPr>
          <w:rFonts w:cs="Arial"/>
          <w:szCs w:val="24"/>
        </w:rPr>
        <w:t>s</w:t>
      </w:r>
      <w:r w:rsidR="009B0D41" w:rsidRPr="000F7C78">
        <w:rPr>
          <w:rFonts w:cs="Arial"/>
          <w:szCs w:val="24"/>
        </w:rPr>
        <w:t xml:space="preserve"> and limitations of copyright. </w:t>
      </w:r>
      <w:r w:rsidR="00D00EF2" w:rsidRPr="000F7C78">
        <w:rPr>
          <w:rFonts w:cs="Arial"/>
          <w:szCs w:val="24"/>
        </w:rPr>
        <w:t>As indicated by</w:t>
      </w:r>
      <w:r w:rsidR="000021F7" w:rsidRPr="000F7C78">
        <w:rPr>
          <w:rFonts w:cs="Arial"/>
          <w:bCs/>
          <w:szCs w:val="24"/>
        </w:rPr>
        <w:t xml:space="preserve"> Young (2001), </w:t>
      </w:r>
      <w:r w:rsidR="00B135DE">
        <w:rPr>
          <w:rFonts w:cs="Arial"/>
          <w:bCs/>
          <w:szCs w:val="24"/>
        </w:rPr>
        <w:t>p</w:t>
      </w:r>
      <w:r w:rsidR="00D00EF2" w:rsidRPr="000F7C78">
        <w:rPr>
          <w:rFonts w:cs="Arial"/>
          <w:bCs/>
          <w:szCs w:val="24"/>
        </w:rPr>
        <w:t xml:space="preserve">olicies need to be clear and well communicated, and the procedures should be appropriate so that library users understand it. </w:t>
      </w:r>
      <w:r w:rsidR="00B135DE">
        <w:rPr>
          <w:rFonts w:cs="Arial"/>
          <w:bCs/>
          <w:szCs w:val="24"/>
        </w:rPr>
        <w:t>Furthermore</w:t>
      </w:r>
      <w:r w:rsidR="00D00EF2" w:rsidRPr="000F7C78">
        <w:rPr>
          <w:rFonts w:cs="Arial"/>
          <w:bCs/>
          <w:szCs w:val="24"/>
        </w:rPr>
        <w:t xml:space="preserve">, </w:t>
      </w:r>
      <w:r w:rsidR="00B135DE">
        <w:rPr>
          <w:rFonts w:cs="Arial"/>
          <w:bCs/>
          <w:szCs w:val="24"/>
        </w:rPr>
        <w:t>responses to</w:t>
      </w:r>
      <w:r w:rsidR="0030641A">
        <w:rPr>
          <w:rFonts w:cs="Arial"/>
          <w:bCs/>
          <w:szCs w:val="24"/>
        </w:rPr>
        <w:t xml:space="preserve"> issues of </w:t>
      </w:r>
      <w:r w:rsidR="00D00EF2" w:rsidRPr="000F7C78">
        <w:rPr>
          <w:rFonts w:cs="Arial"/>
          <w:bCs/>
          <w:szCs w:val="24"/>
        </w:rPr>
        <w:t>academi</w:t>
      </w:r>
      <w:r w:rsidR="0030641A">
        <w:rPr>
          <w:rFonts w:cs="Arial"/>
          <w:bCs/>
          <w:szCs w:val="24"/>
        </w:rPr>
        <w:t xml:space="preserve">c dishonesty should be strict and </w:t>
      </w:r>
      <w:r w:rsidR="00B135DE">
        <w:rPr>
          <w:rFonts w:cs="Arial"/>
          <w:bCs/>
          <w:szCs w:val="24"/>
        </w:rPr>
        <w:t xml:space="preserve">these dishonest actions </w:t>
      </w:r>
      <w:proofErr w:type="gramStart"/>
      <w:r w:rsidR="007914A2" w:rsidRPr="000F7C78">
        <w:rPr>
          <w:rFonts w:cs="Arial"/>
          <w:bCs/>
          <w:szCs w:val="24"/>
        </w:rPr>
        <w:t>should be severely punished</w:t>
      </w:r>
      <w:proofErr w:type="gramEnd"/>
      <w:r w:rsidR="007914A2" w:rsidRPr="000F7C78">
        <w:rPr>
          <w:rFonts w:cs="Arial"/>
          <w:bCs/>
          <w:szCs w:val="24"/>
        </w:rPr>
        <w:t>.</w:t>
      </w:r>
    </w:p>
    <w:p w:rsidR="0078481A" w:rsidRPr="000F7C78" w:rsidRDefault="00D00EF2" w:rsidP="000F7C78">
      <w:pPr>
        <w:spacing w:line="480" w:lineRule="auto"/>
        <w:jc w:val="both"/>
        <w:rPr>
          <w:rFonts w:cs="Arial"/>
          <w:bCs/>
          <w:szCs w:val="24"/>
        </w:rPr>
      </w:pPr>
      <w:r w:rsidRPr="000F7C78">
        <w:rPr>
          <w:rFonts w:cs="Arial"/>
          <w:szCs w:val="24"/>
        </w:rPr>
        <w:t>There</w:t>
      </w:r>
      <w:r w:rsidR="006C4266" w:rsidRPr="000F7C78">
        <w:rPr>
          <w:rFonts w:cs="Arial"/>
          <w:szCs w:val="24"/>
        </w:rPr>
        <w:t xml:space="preserve"> is a need for </w:t>
      </w:r>
      <w:r w:rsidR="00B135DE">
        <w:rPr>
          <w:rFonts w:cs="Arial"/>
          <w:szCs w:val="24"/>
        </w:rPr>
        <w:t xml:space="preserve">the </w:t>
      </w:r>
      <w:r w:rsidR="006C4266" w:rsidRPr="000F7C78">
        <w:rPr>
          <w:rFonts w:cs="Arial"/>
          <w:szCs w:val="24"/>
        </w:rPr>
        <w:t xml:space="preserve">UFH library to </w:t>
      </w:r>
      <w:r w:rsidR="00B135DE">
        <w:rPr>
          <w:rFonts w:cs="Arial"/>
          <w:szCs w:val="24"/>
        </w:rPr>
        <w:t>formulate</w:t>
      </w:r>
      <w:r w:rsidR="000021F7" w:rsidRPr="000F7C78">
        <w:rPr>
          <w:rFonts w:cs="Arial"/>
          <w:szCs w:val="24"/>
        </w:rPr>
        <w:t xml:space="preserve"> clear and well</w:t>
      </w:r>
      <w:r w:rsidR="00B135DE">
        <w:rPr>
          <w:rFonts w:cs="Arial"/>
          <w:szCs w:val="24"/>
        </w:rPr>
        <w:t>-</w:t>
      </w:r>
      <w:r w:rsidR="000021F7" w:rsidRPr="000F7C78">
        <w:rPr>
          <w:rFonts w:cs="Arial"/>
          <w:szCs w:val="24"/>
        </w:rPr>
        <w:t xml:space="preserve">communicated copyright procedures </w:t>
      </w:r>
      <w:r w:rsidR="00B135DE">
        <w:rPr>
          <w:rFonts w:cs="Arial"/>
          <w:szCs w:val="24"/>
        </w:rPr>
        <w:t xml:space="preserve">in order </w:t>
      </w:r>
      <w:r w:rsidR="000021F7" w:rsidRPr="000F7C78">
        <w:rPr>
          <w:rFonts w:cs="Arial"/>
          <w:szCs w:val="24"/>
        </w:rPr>
        <w:t>to assist library users to understand issues of copyright.</w:t>
      </w:r>
      <w:r w:rsidR="009B0D41" w:rsidRPr="000F7C78">
        <w:rPr>
          <w:rFonts w:cs="Arial"/>
          <w:szCs w:val="24"/>
        </w:rPr>
        <w:t xml:space="preserve"> Furthermore, the library should ask</w:t>
      </w:r>
      <w:r w:rsidR="006C4266" w:rsidRPr="000F7C78">
        <w:rPr>
          <w:rFonts w:cs="Arial"/>
          <w:szCs w:val="24"/>
        </w:rPr>
        <w:t xml:space="preserve"> lecturers to cooperate with them by educating and encouraging</w:t>
      </w:r>
      <w:r w:rsidR="00B135DE">
        <w:rPr>
          <w:rFonts w:cs="Arial"/>
          <w:szCs w:val="24"/>
        </w:rPr>
        <w:t xml:space="preserve"> their users in regards to</w:t>
      </w:r>
      <w:r w:rsidR="006C4266" w:rsidRPr="000F7C78">
        <w:rPr>
          <w:rFonts w:cs="Arial"/>
          <w:szCs w:val="24"/>
        </w:rPr>
        <w:t xml:space="preserve"> the importance of copyright and copyright infringem</w:t>
      </w:r>
      <w:r w:rsidR="00D355A0" w:rsidRPr="000F7C78">
        <w:rPr>
          <w:rFonts w:cs="Arial"/>
          <w:szCs w:val="24"/>
        </w:rPr>
        <w:t>ent</w:t>
      </w:r>
      <w:r w:rsidR="00B135DE">
        <w:rPr>
          <w:rFonts w:cs="Arial"/>
          <w:szCs w:val="24"/>
        </w:rPr>
        <w:t>.</w:t>
      </w:r>
      <w:r w:rsidR="00D355A0" w:rsidRPr="000F7C78">
        <w:rPr>
          <w:rFonts w:cs="Arial"/>
          <w:szCs w:val="24"/>
        </w:rPr>
        <w:t xml:space="preserve"> It </w:t>
      </w:r>
      <w:proofErr w:type="gramStart"/>
      <w:r w:rsidR="00D355A0" w:rsidRPr="000F7C78">
        <w:rPr>
          <w:rFonts w:cs="Arial"/>
          <w:szCs w:val="24"/>
        </w:rPr>
        <w:t xml:space="preserve">is </w:t>
      </w:r>
      <w:r w:rsidR="006C4266" w:rsidRPr="000F7C78">
        <w:rPr>
          <w:rFonts w:cs="Arial"/>
          <w:szCs w:val="24"/>
        </w:rPr>
        <w:t>indicated</w:t>
      </w:r>
      <w:proofErr w:type="gramEnd"/>
      <w:r w:rsidR="006C4266" w:rsidRPr="000F7C78">
        <w:rPr>
          <w:rFonts w:cs="Arial"/>
          <w:szCs w:val="24"/>
        </w:rPr>
        <w:t xml:space="preserve"> in literature that librarians and information professionals, have a special responsibility of encouraging understanding and resolving problems regarding copyrigh</w:t>
      </w:r>
      <w:r w:rsidR="00B11AF6" w:rsidRPr="000F7C78">
        <w:rPr>
          <w:rFonts w:cs="Arial"/>
          <w:szCs w:val="24"/>
        </w:rPr>
        <w:t>t infringement (Landman, 2002).</w:t>
      </w:r>
      <w:bookmarkStart w:id="361" w:name="_Toc390425097"/>
      <w:bookmarkStart w:id="362" w:name="_Toc390558301"/>
      <w:bookmarkStart w:id="363" w:name="_Toc393200403"/>
      <w:bookmarkStart w:id="364" w:name="_Toc393200953"/>
      <w:bookmarkStart w:id="365" w:name="_Toc403720638"/>
      <w:bookmarkStart w:id="366" w:name="_Toc403720875"/>
    </w:p>
    <w:p w:rsidR="0078481A" w:rsidRPr="00900577" w:rsidRDefault="00900577" w:rsidP="001D7291">
      <w:pPr>
        <w:pStyle w:val="Heading2"/>
      </w:pPr>
      <w:bookmarkStart w:id="367" w:name="_Toc409729353"/>
      <w:bookmarkStart w:id="368" w:name="_Toc447221841"/>
      <w:r w:rsidRPr="000F7C78">
        <w:lastRenderedPageBreak/>
        <w:t xml:space="preserve">4.8   LICENSE AT </w:t>
      </w:r>
      <w:r w:rsidR="00B135DE">
        <w:t xml:space="preserve">THE </w:t>
      </w:r>
      <w:r w:rsidRPr="000F7C78">
        <w:t>UFH LIBRARY</w:t>
      </w:r>
      <w:bookmarkEnd w:id="361"/>
      <w:bookmarkEnd w:id="362"/>
      <w:bookmarkEnd w:id="363"/>
      <w:bookmarkEnd w:id="364"/>
      <w:bookmarkEnd w:id="365"/>
      <w:bookmarkEnd w:id="366"/>
      <w:bookmarkEnd w:id="367"/>
      <w:bookmarkEnd w:id="368"/>
    </w:p>
    <w:p w:rsidR="006C4266" w:rsidRPr="000F7C78" w:rsidRDefault="006C4266" w:rsidP="000F7C78">
      <w:pPr>
        <w:spacing w:line="480" w:lineRule="auto"/>
        <w:jc w:val="both"/>
        <w:rPr>
          <w:rFonts w:cs="Arial"/>
          <w:szCs w:val="24"/>
        </w:rPr>
      </w:pPr>
      <w:bookmarkStart w:id="369" w:name="_Toc390425098"/>
      <w:r w:rsidRPr="000F7C78">
        <w:rPr>
          <w:rFonts w:cs="Arial"/>
          <w:szCs w:val="24"/>
        </w:rPr>
        <w:t>The</w:t>
      </w:r>
      <w:r w:rsidR="00041BB1" w:rsidRPr="000F7C78">
        <w:rPr>
          <w:rFonts w:cs="Arial"/>
          <w:szCs w:val="24"/>
        </w:rPr>
        <w:t xml:space="preserve"> researcher asked the respondents </w:t>
      </w:r>
      <w:r w:rsidRPr="000F7C78">
        <w:rPr>
          <w:rFonts w:cs="Arial"/>
          <w:szCs w:val="24"/>
        </w:rPr>
        <w:t>whether the UFH library subscr</w:t>
      </w:r>
      <w:r w:rsidR="008148AC" w:rsidRPr="000F7C78">
        <w:rPr>
          <w:rFonts w:cs="Arial"/>
          <w:szCs w:val="24"/>
        </w:rPr>
        <w:t>ib</w:t>
      </w:r>
      <w:r w:rsidR="00B135DE">
        <w:rPr>
          <w:rFonts w:cs="Arial"/>
          <w:szCs w:val="24"/>
        </w:rPr>
        <w:t>es</w:t>
      </w:r>
      <w:r w:rsidRPr="000F7C78">
        <w:rPr>
          <w:rFonts w:cs="Arial"/>
          <w:szCs w:val="24"/>
        </w:rPr>
        <w:t xml:space="preserve"> to any license for copy</w:t>
      </w:r>
      <w:r w:rsidR="008148AC" w:rsidRPr="000F7C78">
        <w:rPr>
          <w:rFonts w:cs="Arial"/>
          <w:szCs w:val="24"/>
        </w:rPr>
        <w:t xml:space="preserve">right. All five librarians </w:t>
      </w:r>
      <w:r w:rsidRPr="000F7C78">
        <w:rPr>
          <w:rFonts w:cs="Arial"/>
          <w:szCs w:val="24"/>
        </w:rPr>
        <w:t xml:space="preserve">said that </w:t>
      </w:r>
      <w:r w:rsidR="00B135DE">
        <w:rPr>
          <w:rFonts w:cs="Arial"/>
          <w:szCs w:val="24"/>
        </w:rPr>
        <w:t xml:space="preserve">the </w:t>
      </w:r>
      <w:r w:rsidRPr="000F7C78">
        <w:rPr>
          <w:rFonts w:cs="Arial"/>
          <w:szCs w:val="24"/>
        </w:rPr>
        <w:t xml:space="preserve">UFH library </w:t>
      </w:r>
      <w:proofErr w:type="gramStart"/>
      <w:r w:rsidRPr="000F7C78">
        <w:rPr>
          <w:rFonts w:cs="Arial"/>
          <w:szCs w:val="24"/>
        </w:rPr>
        <w:t>is subscribed</w:t>
      </w:r>
      <w:proofErr w:type="gramEnd"/>
      <w:r w:rsidRPr="000F7C78">
        <w:rPr>
          <w:rFonts w:cs="Arial"/>
          <w:szCs w:val="24"/>
        </w:rPr>
        <w:t xml:space="preserve"> to a blanket license regulated by </w:t>
      </w:r>
      <w:r w:rsidR="00B135DE">
        <w:rPr>
          <w:rFonts w:cs="Arial"/>
          <w:szCs w:val="24"/>
        </w:rPr>
        <w:t xml:space="preserve">the </w:t>
      </w:r>
      <w:r w:rsidRPr="000F7C78">
        <w:rPr>
          <w:rFonts w:cs="Arial"/>
          <w:szCs w:val="24"/>
        </w:rPr>
        <w:t>Dramatic Artistic and Literacy Ri</w:t>
      </w:r>
      <w:r w:rsidR="00D1490A" w:rsidRPr="000F7C78">
        <w:rPr>
          <w:rFonts w:cs="Arial"/>
          <w:szCs w:val="24"/>
        </w:rPr>
        <w:t xml:space="preserve">ghts Organization (DALRO). </w:t>
      </w:r>
      <w:r w:rsidR="00B135DE">
        <w:rPr>
          <w:rFonts w:cs="Arial"/>
          <w:szCs w:val="24"/>
        </w:rPr>
        <w:t>A b</w:t>
      </w:r>
      <w:r w:rsidRPr="000F7C78">
        <w:rPr>
          <w:rFonts w:cs="Arial"/>
          <w:szCs w:val="24"/>
        </w:rPr>
        <w:t>lanket license protects the right</w:t>
      </w:r>
      <w:r w:rsidR="00B135DE">
        <w:rPr>
          <w:rFonts w:cs="Arial"/>
          <w:szCs w:val="24"/>
        </w:rPr>
        <w:t>s</w:t>
      </w:r>
      <w:r w:rsidRPr="000F7C78">
        <w:rPr>
          <w:rFonts w:cs="Arial"/>
          <w:szCs w:val="24"/>
        </w:rPr>
        <w:t xml:space="preserve"> of the authors. In addition, </w:t>
      </w:r>
      <w:r w:rsidR="00B135DE">
        <w:rPr>
          <w:rFonts w:cs="Arial"/>
          <w:szCs w:val="24"/>
        </w:rPr>
        <w:t xml:space="preserve">the </w:t>
      </w:r>
      <w:r w:rsidRPr="000F7C78">
        <w:rPr>
          <w:rFonts w:cs="Arial"/>
          <w:szCs w:val="24"/>
        </w:rPr>
        <w:t>UFH library pays a once off invoice of R1 million a year for a blanket license.</w:t>
      </w:r>
      <w:bookmarkEnd w:id="369"/>
    </w:p>
    <w:p w:rsidR="008629BD" w:rsidRPr="000F7C78" w:rsidRDefault="006C4266" w:rsidP="000F7C78">
      <w:pPr>
        <w:spacing w:line="480" w:lineRule="auto"/>
        <w:jc w:val="both"/>
        <w:rPr>
          <w:rFonts w:eastAsia="Times New Roman" w:cs="Arial"/>
          <w:szCs w:val="24"/>
        </w:rPr>
      </w:pPr>
      <w:r w:rsidRPr="000F7C78">
        <w:rPr>
          <w:rFonts w:cs="Arial"/>
          <w:szCs w:val="24"/>
        </w:rPr>
        <w:t xml:space="preserve">The response </w:t>
      </w:r>
      <w:r w:rsidR="00D1490A" w:rsidRPr="000F7C78">
        <w:rPr>
          <w:rFonts w:cs="Arial"/>
          <w:szCs w:val="24"/>
        </w:rPr>
        <w:t xml:space="preserve">indicates </w:t>
      </w:r>
      <w:r w:rsidR="007914A2" w:rsidRPr="000F7C78">
        <w:rPr>
          <w:rFonts w:cs="Arial"/>
          <w:szCs w:val="24"/>
        </w:rPr>
        <w:t xml:space="preserve">that </w:t>
      </w:r>
      <w:r w:rsidR="00B135DE">
        <w:rPr>
          <w:rFonts w:cs="Arial"/>
          <w:szCs w:val="24"/>
        </w:rPr>
        <w:t xml:space="preserve">the </w:t>
      </w:r>
      <w:r w:rsidR="007914A2" w:rsidRPr="000F7C78">
        <w:rPr>
          <w:rFonts w:cs="Arial"/>
          <w:szCs w:val="24"/>
        </w:rPr>
        <w:t>U</w:t>
      </w:r>
      <w:r w:rsidR="00D1490A" w:rsidRPr="000F7C78">
        <w:rPr>
          <w:rFonts w:cs="Arial"/>
          <w:szCs w:val="24"/>
        </w:rPr>
        <w:t xml:space="preserve">niversity of Fort Hare library </w:t>
      </w:r>
      <w:proofErr w:type="gramStart"/>
      <w:r w:rsidR="00D1490A" w:rsidRPr="000F7C78">
        <w:rPr>
          <w:rFonts w:cs="Arial"/>
          <w:szCs w:val="24"/>
        </w:rPr>
        <w:t>is subscribed</w:t>
      </w:r>
      <w:proofErr w:type="gramEnd"/>
      <w:r w:rsidR="00D1490A" w:rsidRPr="000F7C78">
        <w:rPr>
          <w:rFonts w:cs="Arial"/>
          <w:szCs w:val="24"/>
        </w:rPr>
        <w:t xml:space="preserve"> to a </w:t>
      </w:r>
      <w:r w:rsidR="00B135DE">
        <w:rPr>
          <w:rFonts w:cs="Arial"/>
          <w:szCs w:val="24"/>
        </w:rPr>
        <w:t>b</w:t>
      </w:r>
      <w:r w:rsidRPr="000F7C78">
        <w:rPr>
          <w:rFonts w:cs="Arial"/>
          <w:szCs w:val="24"/>
        </w:rPr>
        <w:t xml:space="preserve">lanket license </w:t>
      </w:r>
      <w:r w:rsidR="00D1490A" w:rsidRPr="000F7C78">
        <w:rPr>
          <w:rFonts w:cs="Arial"/>
          <w:szCs w:val="24"/>
        </w:rPr>
        <w:t xml:space="preserve">that protects the rights of authors and </w:t>
      </w:r>
      <w:r w:rsidRPr="000F7C78">
        <w:rPr>
          <w:rFonts w:cs="Arial"/>
          <w:szCs w:val="24"/>
        </w:rPr>
        <w:t>allows library users to do their work without having to wait for author</w:t>
      </w:r>
      <w:r w:rsidR="007914A2" w:rsidRPr="000F7C78">
        <w:rPr>
          <w:rFonts w:cs="Arial"/>
          <w:szCs w:val="24"/>
        </w:rPr>
        <w:t>s</w:t>
      </w:r>
      <w:r w:rsidRPr="000F7C78">
        <w:rPr>
          <w:rFonts w:cs="Arial"/>
          <w:szCs w:val="24"/>
        </w:rPr>
        <w:t xml:space="preserve"> to give them permission to use the material</w:t>
      </w:r>
      <w:r w:rsidR="00B135DE">
        <w:rPr>
          <w:rFonts w:cs="Arial"/>
          <w:szCs w:val="24"/>
        </w:rPr>
        <w:t>,</w:t>
      </w:r>
      <w:r w:rsidRPr="000F7C78">
        <w:rPr>
          <w:rFonts w:cs="Arial"/>
          <w:szCs w:val="24"/>
        </w:rPr>
        <w:t xml:space="preserve"> </w:t>
      </w:r>
      <w:r w:rsidR="002513FC" w:rsidRPr="000F7C78">
        <w:rPr>
          <w:rFonts w:cs="Arial"/>
          <w:szCs w:val="24"/>
        </w:rPr>
        <w:t>either by printing or by photocopying</w:t>
      </w:r>
      <w:r w:rsidR="008629BD" w:rsidRPr="000F7C78">
        <w:rPr>
          <w:rFonts w:cs="Arial"/>
          <w:szCs w:val="24"/>
        </w:rPr>
        <w:t xml:space="preserve">. </w:t>
      </w:r>
      <w:r w:rsidR="00B135DE">
        <w:rPr>
          <w:rFonts w:cs="Arial"/>
          <w:szCs w:val="24"/>
        </w:rPr>
        <w:t>This is s</w:t>
      </w:r>
      <w:r w:rsidR="008629BD" w:rsidRPr="000F7C78">
        <w:rPr>
          <w:rFonts w:cs="Arial"/>
          <w:szCs w:val="24"/>
        </w:rPr>
        <w:t xml:space="preserve">imilar </w:t>
      </w:r>
      <w:r w:rsidR="008629BD" w:rsidRPr="000F7C78">
        <w:rPr>
          <w:rFonts w:eastAsia="Times New Roman" w:cs="Arial"/>
          <w:szCs w:val="24"/>
        </w:rPr>
        <w:t xml:space="preserve">to </w:t>
      </w:r>
      <w:proofErr w:type="spellStart"/>
      <w:r w:rsidR="008629BD" w:rsidRPr="000F7C78">
        <w:rPr>
          <w:rFonts w:eastAsia="Times New Roman" w:cs="Arial"/>
          <w:szCs w:val="24"/>
        </w:rPr>
        <w:t>Mashishi</w:t>
      </w:r>
      <w:r w:rsidR="00B135DE">
        <w:rPr>
          <w:rFonts w:eastAsia="Times New Roman" w:cs="Arial"/>
          <w:szCs w:val="24"/>
        </w:rPr>
        <w:t>’s</w:t>
      </w:r>
      <w:proofErr w:type="spellEnd"/>
      <w:r w:rsidR="008629BD" w:rsidRPr="000F7C78">
        <w:rPr>
          <w:rFonts w:eastAsia="Times New Roman" w:cs="Arial"/>
          <w:szCs w:val="24"/>
        </w:rPr>
        <w:t xml:space="preserve"> (2014)</w:t>
      </w:r>
      <w:r w:rsidR="00B135DE">
        <w:rPr>
          <w:rFonts w:eastAsia="Times New Roman" w:cs="Arial"/>
          <w:szCs w:val="24"/>
        </w:rPr>
        <w:t xml:space="preserve"> observation</w:t>
      </w:r>
      <w:r w:rsidR="008629BD" w:rsidRPr="000F7C78">
        <w:rPr>
          <w:rFonts w:eastAsia="Times New Roman" w:cs="Arial"/>
          <w:szCs w:val="24"/>
        </w:rPr>
        <w:t xml:space="preserve"> that </w:t>
      </w:r>
      <w:r w:rsidR="00B135DE">
        <w:rPr>
          <w:rFonts w:eastAsia="Times New Roman" w:cs="Arial"/>
          <w:szCs w:val="24"/>
        </w:rPr>
        <w:t xml:space="preserve">the </w:t>
      </w:r>
      <w:r w:rsidR="008629BD" w:rsidRPr="000F7C78">
        <w:rPr>
          <w:rFonts w:eastAsia="Times New Roman" w:cs="Arial"/>
          <w:szCs w:val="24"/>
        </w:rPr>
        <w:t>University of Johannesburg library uses a blanket licen</w:t>
      </w:r>
      <w:r w:rsidR="00FE0D6D">
        <w:rPr>
          <w:rFonts w:eastAsia="Times New Roman" w:cs="Arial"/>
          <w:szCs w:val="24"/>
        </w:rPr>
        <w:t>s</w:t>
      </w:r>
      <w:r w:rsidR="008629BD" w:rsidRPr="000F7C78">
        <w:rPr>
          <w:rFonts w:eastAsia="Times New Roman" w:cs="Arial"/>
          <w:szCs w:val="24"/>
        </w:rPr>
        <w:t xml:space="preserve">e regulated by DALRO for the promotion and protection of copyright. </w:t>
      </w:r>
    </w:p>
    <w:p w:rsidR="00DC2FB0" w:rsidRPr="000F7C78" w:rsidRDefault="00020982" w:rsidP="000F7C78">
      <w:pPr>
        <w:spacing w:line="480" w:lineRule="auto"/>
        <w:jc w:val="both"/>
        <w:rPr>
          <w:rFonts w:cs="Arial"/>
          <w:color w:val="000000"/>
          <w:szCs w:val="24"/>
        </w:rPr>
      </w:pPr>
      <w:r w:rsidRPr="000F7C78">
        <w:rPr>
          <w:rFonts w:cs="Arial"/>
          <w:color w:val="000000"/>
          <w:szCs w:val="24"/>
        </w:rPr>
        <w:t>However, national and international literature on the topic reveal</w:t>
      </w:r>
      <w:r w:rsidR="00FE0D6D">
        <w:rPr>
          <w:rFonts w:cs="Arial"/>
          <w:color w:val="000000"/>
          <w:szCs w:val="24"/>
        </w:rPr>
        <w:t>s</w:t>
      </w:r>
      <w:r w:rsidRPr="000F7C78">
        <w:rPr>
          <w:rFonts w:cs="Arial"/>
          <w:color w:val="000000"/>
          <w:szCs w:val="24"/>
        </w:rPr>
        <w:t xml:space="preserve"> that users engage in plagiarism for various reasons</w:t>
      </w:r>
      <w:r w:rsidR="00FE0D6D">
        <w:rPr>
          <w:rFonts w:cs="Arial"/>
          <w:color w:val="000000"/>
          <w:szCs w:val="24"/>
        </w:rPr>
        <w:t>,</w:t>
      </w:r>
      <w:r w:rsidRPr="000F7C78">
        <w:rPr>
          <w:rFonts w:cs="Arial"/>
          <w:color w:val="000000"/>
          <w:szCs w:val="24"/>
        </w:rPr>
        <w:t xml:space="preserve"> and this violation of academic ethics </w:t>
      </w:r>
      <w:proofErr w:type="gramStart"/>
      <w:r w:rsidRPr="000F7C78">
        <w:rPr>
          <w:rFonts w:cs="Arial"/>
          <w:color w:val="000000"/>
          <w:szCs w:val="24"/>
        </w:rPr>
        <w:t>is being hindered</w:t>
      </w:r>
      <w:proofErr w:type="gramEnd"/>
      <w:r w:rsidRPr="000F7C78">
        <w:rPr>
          <w:rFonts w:cs="Arial"/>
          <w:color w:val="000000"/>
          <w:szCs w:val="24"/>
        </w:rPr>
        <w:t xml:space="preserve"> through certain agreements</w:t>
      </w:r>
      <w:r w:rsidR="00FE0D6D">
        <w:rPr>
          <w:rFonts w:cs="Arial"/>
          <w:color w:val="000000"/>
          <w:szCs w:val="24"/>
        </w:rPr>
        <w:t>,</w:t>
      </w:r>
      <w:r w:rsidRPr="000F7C78">
        <w:rPr>
          <w:rFonts w:cs="Arial"/>
          <w:color w:val="000000"/>
          <w:szCs w:val="24"/>
        </w:rPr>
        <w:t xml:space="preserve"> such as copyright license</w:t>
      </w:r>
      <w:r w:rsidR="00FE0D6D">
        <w:rPr>
          <w:rFonts w:cs="Arial"/>
          <w:color w:val="000000"/>
          <w:szCs w:val="24"/>
        </w:rPr>
        <w:t>s</w:t>
      </w:r>
      <w:r w:rsidRPr="000F7C78">
        <w:rPr>
          <w:rFonts w:cs="Arial"/>
          <w:color w:val="000000"/>
          <w:szCs w:val="24"/>
        </w:rPr>
        <w:t xml:space="preserve"> (</w:t>
      </w:r>
      <w:proofErr w:type="spellStart"/>
      <w:r w:rsidRPr="000F7C78">
        <w:rPr>
          <w:rFonts w:cs="Arial"/>
          <w:color w:val="000000"/>
          <w:szCs w:val="24"/>
        </w:rPr>
        <w:t>Eminoglu</w:t>
      </w:r>
      <w:proofErr w:type="spellEnd"/>
      <w:r w:rsidR="001675AD">
        <w:rPr>
          <w:rFonts w:cs="Arial"/>
          <w:color w:val="000000"/>
          <w:szCs w:val="24"/>
        </w:rPr>
        <w:t xml:space="preserve"> </w:t>
      </w:r>
      <w:r w:rsidRPr="000F7C78">
        <w:rPr>
          <w:rFonts w:cs="Arial"/>
          <w:color w:val="000000"/>
          <w:szCs w:val="24"/>
        </w:rPr>
        <w:t>&amp;</w:t>
      </w:r>
      <w:r w:rsidR="001675AD">
        <w:rPr>
          <w:rFonts w:cs="Arial"/>
          <w:color w:val="000000"/>
          <w:szCs w:val="24"/>
        </w:rPr>
        <w:t xml:space="preserve"> </w:t>
      </w:r>
      <w:proofErr w:type="spellStart"/>
      <w:r w:rsidRPr="000F7C78">
        <w:rPr>
          <w:rFonts w:cs="Arial"/>
          <w:color w:val="000000"/>
          <w:szCs w:val="24"/>
        </w:rPr>
        <w:t>Nartgun</w:t>
      </w:r>
      <w:proofErr w:type="spellEnd"/>
      <w:r w:rsidRPr="000F7C78">
        <w:rPr>
          <w:rFonts w:cs="Arial"/>
          <w:color w:val="000000"/>
          <w:szCs w:val="24"/>
        </w:rPr>
        <w:t xml:space="preserve">, 2009; </w:t>
      </w:r>
      <w:proofErr w:type="spellStart"/>
      <w:r w:rsidRPr="000F7C78">
        <w:rPr>
          <w:rFonts w:cs="Arial"/>
          <w:color w:val="000000"/>
          <w:szCs w:val="24"/>
        </w:rPr>
        <w:t>Koc</w:t>
      </w:r>
      <w:proofErr w:type="spellEnd"/>
      <w:r w:rsidRPr="000F7C78">
        <w:rPr>
          <w:rFonts w:cs="Arial"/>
          <w:color w:val="000000"/>
          <w:szCs w:val="24"/>
        </w:rPr>
        <w:t>, 2006; Lanier, 2006; Scanlon &amp; Neumann, 2002).</w:t>
      </w:r>
    </w:p>
    <w:p w:rsidR="00D61BB1" w:rsidRPr="0073438B" w:rsidRDefault="00AC04F0" w:rsidP="001D7291">
      <w:pPr>
        <w:pStyle w:val="Heading2"/>
      </w:pPr>
      <w:bookmarkStart w:id="370" w:name="_Toc390558296"/>
      <w:bookmarkStart w:id="371" w:name="_Toc393200398"/>
      <w:bookmarkStart w:id="372" w:name="_Toc393200947"/>
      <w:bookmarkStart w:id="373" w:name="_Toc403720632"/>
      <w:bookmarkStart w:id="374" w:name="_Toc403720869"/>
      <w:bookmarkStart w:id="375" w:name="_Toc409729354"/>
      <w:bookmarkStart w:id="376" w:name="_Toc447221842"/>
      <w:r w:rsidRPr="000F7C78">
        <w:t>4</w:t>
      </w:r>
      <w:r w:rsidR="0073438B" w:rsidRPr="000F7C78">
        <w:t>.9 PENALTIES FOR INFRINGING COPYRIGHT</w:t>
      </w:r>
      <w:bookmarkEnd w:id="370"/>
      <w:bookmarkEnd w:id="371"/>
      <w:bookmarkEnd w:id="372"/>
      <w:bookmarkEnd w:id="373"/>
      <w:bookmarkEnd w:id="374"/>
      <w:bookmarkEnd w:id="375"/>
      <w:bookmarkEnd w:id="376"/>
    </w:p>
    <w:p w:rsidR="00D61BB1" w:rsidRPr="000F7C78" w:rsidRDefault="00D61BB1" w:rsidP="000F7C78">
      <w:pPr>
        <w:spacing w:line="480" w:lineRule="auto"/>
        <w:jc w:val="both"/>
        <w:rPr>
          <w:rFonts w:cs="Arial"/>
          <w:szCs w:val="24"/>
        </w:rPr>
      </w:pPr>
      <w:r w:rsidRPr="00EA6D6B">
        <w:rPr>
          <w:rFonts w:cs="Arial"/>
          <w:szCs w:val="24"/>
        </w:rPr>
        <w:t xml:space="preserve">The researcher asked the respondents about the penalties for users who infringe </w:t>
      </w:r>
      <w:r w:rsidR="002513FC" w:rsidRPr="00EA6D6B">
        <w:rPr>
          <w:rFonts w:cs="Arial"/>
          <w:szCs w:val="24"/>
        </w:rPr>
        <w:t>copyright</w:t>
      </w:r>
      <w:r w:rsidR="002513FC">
        <w:rPr>
          <w:rFonts w:cs="Arial"/>
          <w:szCs w:val="24"/>
        </w:rPr>
        <w:t>: three</w:t>
      </w:r>
      <w:r w:rsidRPr="00EA6D6B">
        <w:rPr>
          <w:rFonts w:cs="Arial"/>
          <w:szCs w:val="24"/>
        </w:rPr>
        <w:t xml:space="preserve"> (3) librarians said that users </w:t>
      </w:r>
      <w:proofErr w:type="gramStart"/>
      <w:r w:rsidRPr="00EA6D6B">
        <w:rPr>
          <w:rFonts w:cs="Arial"/>
          <w:szCs w:val="24"/>
        </w:rPr>
        <w:t>are stopped</w:t>
      </w:r>
      <w:proofErr w:type="gramEnd"/>
      <w:r w:rsidRPr="00EA6D6B">
        <w:rPr>
          <w:rFonts w:cs="Arial"/>
          <w:szCs w:val="24"/>
        </w:rPr>
        <w:t xml:space="preserve"> from violating copyright, if serious measures </w:t>
      </w:r>
      <w:r w:rsidR="007914A2" w:rsidRPr="00EA6D6B">
        <w:rPr>
          <w:rFonts w:cs="Arial"/>
          <w:szCs w:val="24"/>
        </w:rPr>
        <w:t xml:space="preserve">are taken to </w:t>
      </w:r>
      <w:r w:rsidRPr="00EA6D6B">
        <w:rPr>
          <w:rFonts w:cs="Arial"/>
          <w:szCs w:val="24"/>
        </w:rPr>
        <w:t xml:space="preserve">get them charged </w:t>
      </w:r>
      <w:r w:rsidR="001675AD" w:rsidRPr="00EA6D6B">
        <w:rPr>
          <w:rFonts w:cs="Arial"/>
          <w:szCs w:val="24"/>
        </w:rPr>
        <w:t>using</w:t>
      </w:r>
      <w:r w:rsidRPr="00EA6D6B">
        <w:rPr>
          <w:rFonts w:cs="Arial"/>
          <w:szCs w:val="24"/>
        </w:rPr>
        <w:t xml:space="preserve"> internal disciplinary</w:t>
      </w:r>
      <w:r w:rsidR="002513FC">
        <w:rPr>
          <w:rFonts w:cs="Arial"/>
          <w:szCs w:val="24"/>
        </w:rPr>
        <w:t xml:space="preserve"> measures, which guide this act. </w:t>
      </w:r>
      <w:proofErr w:type="gramStart"/>
      <w:r w:rsidR="003F4439" w:rsidRPr="00EA6D6B">
        <w:rPr>
          <w:rFonts w:cs="Arial"/>
          <w:szCs w:val="24"/>
        </w:rPr>
        <w:t>This is enhanced by the Teaching</w:t>
      </w:r>
      <w:proofErr w:type="gramEnd"/>
      <w:r w:rsidR="003F4439" w:rsidRPr="00EA6D6B">
        <w:rPr>
          <w:rFonts w:cs="Arial"/>
          <w:szCs w:val="24"/>
        </w:rPr>
        <w:t xml:space="preserve"> </w:t>
      </w:r>
      <w:r w:rsidR="00EA6D6B">
        <w:rPr>
          <w:rFonts w:cs="Arial"/>
          <w:szCs w:val="24"/>
        </w:rPr>
        <w:t xml:space="preserve">and </w:t>
      </w:r>
      <w:r w:rsidR="003F4439" w:rsidRPr="00EA6D6B">
        <w:rPr>
          <w:rFonts w:cs="Arial"/>
          <w:szCs w:val="24"/>
        </w:rPr>
        <w:t xml:space="preserve">Learning Centre’s (TLC) </w:t>
      </w:r>
      <w:r w:rsidR="003F4439" w:rsidRPr="00EA6D6B">
        <w:rPr>
          <w:rFonts w:cs="Arial"/>
          <w:szCs w:val="24"/>
        </w:rPr>
        <w:lastRenderedPageBreak/>
        <w:t>Turn</w:t>
      </w:r>
      <w:r w:rsidR="002513FC">
        <w:rPr>
          <w:rFonts w:cs="Arial"/>
          <w:szCs w:val="24"/>
        </w:rPr>
        <w:t xml:space="preserve"> </w:t>
      </w:r>
      <w:r w:rsidR="003F4439" w:rsidRPr="00EA6D6B">
        <w:rPr>
          <w:rFonts w:cs="Arial"/>
          <w:szCs w:val="24"/>
        </w:rPr>
        <w:t>it</w:t>
      </w:r>
      <w:r w:rsidR="002513FC">
        <w:rPr>
          <w:rFonts w:cs="Arial"/>
          <w:szCs w:val="24"/>
        </w:rPr>
        <w:t xml:space="preserve"> </w:t>
      </w:r>
      <w:r w:rsidR="003F4439" w:rsidRPr="00EA6D6B">
        <w:rPr>
          <w:rFonts w:cs="Arial"/>
          <w:szCs w:val="24"/>
        </w:rPr>
        <w:t xml:space="preserve">in </w:t>
      </w:r>
      <w:r w:rsidR="002513FC" w:rsidRPr="00EA6D6B">
        <w:rPr>
          <w:rFonts w:cs="Arial"/>
          <w:szCs w:val="24"/>
        </w:rPr>
        <w:t>system, which</w:t>
      </w:r>
      <w:r w:rsidR="00EA6D6B">
        <w:rPr>
          <w:rFonts w:cs="Arial"/>
          <w:szCs w:val="24"/>
        </w:rPr>
        <w:t xml:space="preserve"> is</w:t>
      </w:r>
      <w:r w:rsidR="003F4439" w:rsidRPr="00EA6D6B">
        <w:rPr>
          <w:rFonts w:cs="Arial"/>
          <w:szCs w:val="24"/>
        </w:rPr>
        <w:t xml:space="preserve"> used by students to check if their work is not plagiarised. </w:t>
      </w:r>
      <w:r w:rsidRPr="00EA6D6B">
        <w:rPr>
          <w:rFonts w:cs="Arial"/>
          <w:szCs w:val="24"/>
        </w:rPr>
        <w:t>Two librarians said:</w:t>
      </w:r>
    </w:p>
    <w:p w:rsidR="00D61BB1" w:rsidRPr="000F7C78" w:rsidRDefault="00D61BB1" w:rsidP="000F7C78">
      <w:pPr>
        <w:spacing w:line="480" w:lineRule="auto"/>
        <w:jc w:val="both"/>
        <w:rPr>
          <w:rFonts w:cs="Arial"/>
          <w:i/>
          <w:szCs w:val="24"/>
        </w:rPr>
      </w:pPr>
      <w:r w:rsidRPr="000F7C78">
        <w:rPr>
          <w:rFonts w:cs="Arial"/>
          <w:i/>
          <w:szCs w:val="24"/>
        </w:rPr>
        <w:t>“Users who are found guilty of infringing copyright will appear before the university Disciplinary Committee</w:t>
      </w:r>
      <w:r w:rsidR="00EA6D6B">
        <w:rPr>
          <w:rFonts w:cs="Arial"/>
          <w:i/>
          <w:szCs w:val="24"/>
        </w:rPr>
        <w:t>.</w:t>
      </w:r>
      <w:r w:rsidRPr="000F7C78">
        <w:rPr>
          <w:rFonts w:cs="Arial"/>
          <w:i/>
          <w:szCs w:val="24"/>
        </w:rPr>
        <w:t xml:space="preserve">” </w:t>
      </w:r>
    </w:p>
    <w:p w:rsidR="00D61BB1" w:rsidRPr="000F7C78" w:rsidRDefault="00D61BB1" w:rsidP="000F7C78">
      <w:pPr>
        <w:spacing w:line="480" w:lineRule="auto"/>
        <w:jc w:val="both"/>
        <w:rPr>
          <w:rFonts w:cs="Arial"/>
          <w:i/>
          <w:szCs w:val="24"/>
        </w:rPr>
      </w:pPr>
      <w:r w:rsidRPr="000F7C78">
        <w:rPr>
          <w:rFonts w:cs="Arial"/>
          <w:i/>
          <w:szCs w:val="24"/>
        </w:rPr>
        <w:t>“Users are reported to their departments or expelled from the varsity”</w:t>
      </w:r>
    </w:p>
    <w:p w:rsidR="00D61BB1" w:rsidRPr="00D04E5F" w:rsidRDefault="00D61BB1" w:rsidP="00D04E5F">
      <w:pPr>
        <w:spacing w:line="480" w:lineRule="auto"/>
        <w:jc w:val="both"/>
        <w:rPr>
          <w:rFonts w:cs="Arial"/>
          <w:szCs w:val="24"/>
        </w:rPr>
      </w:pPr>
      <w:r w:rsidRPr="00D04E5F">
        <w:rPr>
          <w:rFonts w:cs="Arial"/>
          <w:szCs w:val="24"/>
        </w:rPr>
        <w:t xml:space="preserve">The results indicate that users who infringe copyright run the risk of </w:t>
      </w:r>
      <w:proofErr w:type="gramStart"/>
      <w:r w:rsidRPr="00D04E5F">
        <w:rPr>
          <w:rFonts w:cs="Arial"/>
          <w:szCs w:val="24"/>
        </w:rPr>
        <w:t>being expelled</w:t>
      </w:r>
      <w:proofErr w:type="gramEnd"/>
      <w:r w:rsidRPr="00D04E5F">
        <w:rPr>
          <w:rFonts w:cs="Arial"/>
          <w:szCs w:val="24"/>
        </w:rPr>
        <w:t xml:space="preserve"> from the varsity.</w:t>
      </w:r>
      <w:r w:rsidR="002513FC">
        <w:rPr>
          <w:rFonts w:cs="Arial"/>
          <w:szCs w:val="24"/>
        </w:rPr>
        <w:t xml:space="preserve"> </w:t>
      </w:r>
      <w:r w:rsidR="00D04E5F">
        <w:rPr>
          <w:rFonts w:cs="Arial"/>
          <w:szCs w:val="24"/>
        </w:rPr>
        <w:t>T</w:t>
      </w:r>
      <w:r w:rsidR="00D04E5F" w:rsidRPr="00D04E5F">
        <w:rPr>
          <w:rFonts w:cs="Arial"/>
          <w:szCs w:val="24"/>
        </w:rPr>
        <w:t xml:space="preserve">he </w:t>
      </w:r>
      <w:r w:rsidR="00D04E5F" w:rsidRPr="00D04E5F">
        <w:rPr>
          <w:rFonts w:cs="Arial"/>
          <w:szCs w:val="24"/>
          <w:lang w:val="en-US"/>
        </w:rPr>
        <w:t>librarian</w:t>
      </w:r>
      <w:r w:rsidR="00D04E5F" w:rsidRPr="00D04E5F">
        <w:rPr>
          <w:rFonts w:cs="Arial"/>
          <w:szCs w:val="24"/>
        </w:rPr>
        <w:t xml:space="preserve">s themselves do not monitor the infringements on copyright. This </w:t>
      </w:r>
      <w:proofErr w:type="gramStart"/>
      <w:r w:rsidR="00D04E5F" w:rsidRPr="00D04E5F">
        <w:rPr>
          <w:rFonts w:cs="Arial"/>
          <w:szCs w:val="24"/>
        </w:rPr>
        <w:t>is done</w:t>
      </w:r>
      <w:proofErr w:type="gramEnd"/>
      <w:r w:rsidR="00D04E5F" w:rsidRPr="00D04E5F">
        <w:rPr>
          <w:rFonts w:cs="Arial"/>
          <w:szCs w:val="24"/>
        </w:rPr>
        <w:t xml:space="preserve"> through lecturers who mark the students’ work and report any </w:t>
      </w:r>
      <w:r w:rsidR="00EA6D6B">
        <w:rPr>
          <w:rFonts w:cs="Arial"/>
          <w:szCs w:val="24"/>
        </w:rPr>
        <w:t xml:space="preserve">copyright </w:t>
      </w:r>
      <w:r w:rsidR="00D04E5F" w:rsidRPr="00D04E5F">
        <w:rPr>
          <w:rFonts w:cs="Arial"/>
          <w:szCs w:val="24"/>
        </w:rPr>
        <w:t xml:space="preserve">infringements to the university. </w:t>
      </w:r>
      <w:r w:rsidRPr="00D04E5F">
        <w:rPr>
          <w:rFonts w:cs="Arial"/>
          <w:szCs w:val="24"/>
        </w:rPr>
        <w:t>For example</w:t>
      </w:r>
      <w:r w:rsidR="00EA6D6B">
        <w:rPr>
          <w:rFonts w:cs="Arial"/>
          <w:szCs w:val="24"/>
        </w:rPr>
        <w:t>,</w:t>
      </w:r>
      <w:r w:rsidRPr="00D04E5F">
        <w:rPr>
          <w:rFonts w:cs="Arial"/>
          <w:szCs w:val="24"/>
        </w:rPr>
        <w:t xml:space="preserve"> in 2013, three postgraduate students, from the depa</w:t>
      </w:r>
      <w:r w:rsidR="005F318C" w:rsidRPr="00D04E5F">
        <w:rPr>
          <w:rFonts w:cs="Arial"/>
          <w:szCs w:val="24"/>
        </w:rPr>
        <w:t xml:space="preserve">rtment of political science at </w:t>
      </w:r>
      <w:r w:rsidR="00EA6D6B">
        <w:rPr>
          <w:rFonts w:cs="Arial"/>
          <w:szCs w:val="24"/>
        </w:rPr>
        <w:t xml:space="preserve">the </w:t>
      </w:r>
      <w:r w:rsidR="005F318C" w:rsidRPr="00D04E5F">
        <w:rPr>
          <w:rFonts w:cs="Arial"/>
          <w:szCs w:val="24"/>
        </w:rPr>
        <w:t>U</w:t>
      </w:r>
      <w:r w:rsidRPr="00D04E5F">
        <w:rPr>
          <w:rFonts w:cs="Arial"/>
          <w:szCs w:val="24"/>
        </w:rPr>
        <w:t xml:space="preserve">niversity </w:t>
      </w:r>
      <w:proofErr w:type="gramStart"/>
      <w:r w:rsidRPr="00D04E5F">
        <w:rPr>
          <w:rFonts w:cs="Arial"/>
          <w:szCs w:val="24"/>
        </w:rPr>
        <w:t>of</w:t>
      </w:r>
      <w:proofErr w:type="gramEnd"/>
      <w:r w:rsidRPr="00D04E5F">
        <w:rPr>
          <w:rFonts w:cs="Arial"/>
          <w:szCs w:val="24"/>
        </w:rPr>
        <w:t xml:space="preserve"> Fort Hare were found guilty of copyright infringement and</w:t>
      </w:r>
      <w:r w:rsidR="00EA6D6B">
        <w:rPr>
          <w:rFonts w:cs="Arial"/>
          <w:szCs w:val="24"/>
        </w:rPr>
        <w:t>,</w:t>
      </w:r>
      <w:r w:rsidRPr="00D04E5F">
        <w:rPr>
          <w:rFonts w:cs="Arial"/>
          <w:szCs w:val="24"/>
        </w:rPr>
        <w:t xml:space="preserve"> apparently</w:t>
      </w:r>
      <w:r w:rsidR="00EA6D6B">
        <w:rPr>
          <w:rFonts w:cs="Arial"/>
          <w:szCs w:val="24"/>
        </w:rPr>
        <w:t>,</w:t>
      </w:r>
      <w:r w:rsidRPr="00D04E5F">
        <w:rPr>
          <w:rFonts w:cs="Arial"/>
          <w:szCs w:val="24"/>
        </w:rPr>
        <w:t xml:space="preserve"> their case</w:t>
      </w:r>
      <w:r w:rsidR="005F318C" w:rsidRPr="00D04E5F">
        <w:rPr>
          <w:rFonts w:cs="Arial"/>
          <w:szCs w:val="24"/>
        </w:rPr>
        <w:t xml:space="preserve">s </w:t>
      </w:r>
      <w:r w:rsidR="002513FC" w:rsidRPr="00D04E5F">
        <w:rPr>
          <w:rFonts w:cs="Arial"/>
          <w:szCs w:val="24"/>
        </w:rPr>
        <w:t>were</w:t>
      </w:r>
      <w:r w:rsidR="002513FC">
        <w:rPr>
          <w:rFonts w:cs="Arial"/>
          <w:szCs w:val="24"/>
        </w:rPr>
        <w:t xml:space="preserve"> reported</w:t>
      </w:r>
      <w:r w:rsidR="0069463B">
        <w:rPr>
          <w:rFonts w:cs="Arial"/>
          <w:szCs w:val="24"/>
        </w:rPr>
        <w:t xml:space="preserve"> upon </w:t>
      </w:r>
      <w:r w:rsidRPr="00D04E5F">
        <w:rPr>
          <w:rFonts w:cs="Arial"/>
          <w:szCs w:val="24"/>
        </w:rPr>
        <w:t>by one of the leading newspapers in the country</w:t>
      </w:r>
      <w:r w:rsidR="001675AD">
        <w:rPr>
          <w:rFonts w:cs="Arial"/>
          <w:szCs w:val="24"/>
        </w:rPr>
        <w:t xml:space="preserve"> </w:t>
      </w:r>
      <w:r w:rsidR="00665E70">
        <w:rPr>
          <w:rFonts w:cs="Arial"/>
          <w:szCs w:val="24"/>
        </w:rPr>
        <w:t>(</w:t>
      </w:r>
      <w:r w:rsidR="006D5C4C" w:rsidRPr="00D04E5F">
        <w:rPr>
          <w:rFonts w:cs="Arial"/>
          <w:szCs w:val="24"/>
        </w:rPr>
        <w:t>Times</w:t>
      </w:r>
      <w:r w:rsidR="00665E70">
        <w:rPr>
          <w:rFonts w:cs="Arial"/>
          <w:szCs w:val="24"/>
        </w:rPr>
        <w:t xml:space="preserve"> Live</w:t>
      </w:r>
      <w:r w:rsidR="006D5C4C" w:rsidRPr="00D04E5F">
        <w:rPr>
          <w:rFonts w:cs="Arial"/>
          <w:szCs w:val="24"/>
        </w:rPr>
        <w:t>, 2013)</w:t>
      </w:r>
      <w:r w:rsidRPr="00D04E5F">
        <w:rPr>
          <w:rFonts w:cs="Arial"/>
          <w:szCs w:val="24"/>
        </w:rPr>
        <w:t>. This clearly indicates that copyright infringement is a serious offence that can put one’s academic career at risk an</w:t>
      </w:r>
      <w:r w:rsidR="005F318C" w:rsidRPr="00D04E5F">
        <w:rPr>
          <w:rFonts w:cs="Arial"/>
          <w:szCs w:val="24"/>
        </w:rPr>
        <w:t xml:space="preserve">d damage the reputation of the </w:t>
      </w:r>
      <w:r w:rsidR="0069463B">
        <w:rPr>
          <w:rFonts w:cs="Arial"/>
          <w:szCs w:val="24"/>
        </w:rPr>
        <w:t>affiliated u</w:t>
      </w:r>
      <w:r w:rsidRPr="00D04E5F">
        <w:rPr>
          <w:rFonts w:cs="Arial"/>
          <w:szCs w:val="24"/>
        </w:rPr>
        <w:t xml:space="preserve">niversity. </w:t>
      </w:r>
      <w:r w:rsidR="0069463B">
        <w:rPr>
          <w:rFonts w:cs="Arial"/>
          <w:szCs w:val="24"/>
        </w:rPr>
        <w:t>This is supported</w:t>
      </w:r>
      <w:r w:rsidRPr="00D04E5F">
        <w:rPr>
          <w:rFonts w:cs="Arial"/>
          <w:szCs w:val="24"/>
        </w:rPr>
        <w:t xml:space="preserve"> by Young (2001), who wrote that if a user is found </w:t>
      </w:r>
      <w:r w:rsidR="0073438B" w:rsidRPr="00D04E5F">
        <w:rPr>
          <w:rFonts w:cs="Arial"/>
          <w:szCs w:val="24"/>
        </w:rPr>
        <w:t xml:space="preserve">guilty of infringing copyright </w:t>
      </w:r>
      <w:r w:rsidRPr="00D04E5F">
        <w:rPr>
          <w:rFonts w:cs="Arial"/>
          <w:szCs w:val="24"/>
        </w:rPr>
        <w:t>when submitting a thes</w:t>
      </w:r>
      <w:r w:rsidR="0069463B">
        <w:rPr>
          <w:rFonts w:cs="Arial"/>
          <w:szCs w:val="24"/>
        </w:rPr>
        <w:t>i</w:t>
      </w:r>
      <w:r w:rsidRPr="00D04E5F">
        <w:rPr>
          <w:rFonts w:cs="Arial"/>
          <w:szCs w:val="24"/>
        </w:rPr>
        <w:t>s or report, he</w:t>
      </w:r>
      <w:r w:rsidR="0069463B">
        <w:rPr>
          <w:rFonts w:cs="Arial"/>
          <w:szCs w:val="24"/>
        </w:rPr>
        <w:t>/</w:t>
      </w:r>
      <w:r w:rsidRPr="00D04E5F">
        <w:rPr>
          <w:rFonts w:cs="Arial"/>
          <w:szCs w:val="24"/>
        </w:rPr>
        <w:t>she could be accused of breaching the University’s Code of Conduct</w:t>
      </w:r>
      <w:r w:rsidR="0069463B">
        <w:rPr>
          <w:rFonts w:cs="Arial"/>
          <w:szCs w:val="24"/>
        </w:rPr>
        <w:t>; this could,</w:t>
      </w:r>
      <w:r w:rsidRPr="00D04E5F">
        <w:rPr>
          <w:rFonts w:cs="Arial"/>
          <w:szCs w:val="24"/>
        </w:rPr>
        <w:t xml:space="preserve"> in turn</w:t>
      </w:r>
      <w:r w:rsidR="0069463B">
        <w:rPr>
          <w:rFonts w:cs="Arial"/>
          <w:szCs w:val="24"/>
        </w:rPr>
        <w:t>,</w:t>
      </w:r>
      <w:r w:rsidRPr="00D04E5F">
        <w:rPr>
          <w:rFonts w:cs="Arial"/>
          <w:szCs w:val="24"/>
        </w:rPr>
        <w:t xml:space="preserve"> lead to disciplinary actions being taken against the user.</w:t>
      </w:r>
    </w:p>
    <w:p w:rsidR="00763C62" w:rsidRPr="0073438B" w:rsidRDefault="0073438B" w:rsidP="001D7291">
      <w:pPr>
        <w:pStyle w:val="Heading2"/>
      </w:pPr>
      <w:bookmarkStart w:id="377" w:name="_Toc390558288"/>
      <w:bookmarkStart w:id="378" w:name="_Toc393200390"/>
      <w:bookmarkStart w:id="379" w:name="_Toc393200934"/>
      <w:bookmarkStart w:id="380" w:name="_Toc403720620"/>
      <w:bookmarkStart w:id="381" w:name="_Toc403720857"/>
      <w:bookmarkStart w:id="382" w:name="_Toc409729355"/>
      <w:bookmarkStart w:id="383" w:name="_Toc447221843"/>
      <w:r w:rsidRPr="000F7C78">
        <w:t>4.10 DEMOGRAPHIC CHARACTERISTICS OF THE RESPONDENTS</w:t>
      </w:r>
      <w:bookmarkEnd w:id="377"/>
      <w:bookmarkEnd w:id="378"/>
      <w:bookmarkEnd w:id="379"/>
      <w:bookmarkEnd w:id="380"/>
      <w:bookmarkEnd w:id="381"/>
      <w:bookmarkEnd w:id="382"/>
      <w:bookmarkEnd w:id="383"/>
    </w:p>
    <w:p w:rsidR="0078481A" w:rsidRPr="000F7C78" w:rsidRDefault="00DC2FB0" w:rsidP="000F7C78">
      <w:pPr>
        <w:spacing w:line="480" w:lineRule="auto"/>
        <w:jc w:val="both"/>
        <w:rPr>
          <w:rFonts w:cs="Arial"/>
          <w:szCs w:val="24"/>
        </w:rPr>
      </w:pPr>
      <w:r w:rsidRPr="000F7C78">
        <w:rPr>
          <w:rFonts w:cs="Arial"/>
          <w:szCs w:val="24"/>
        </w:rPr>
        <w:t xml:space="preserve">The researcher collected </w:t>
      </w:r>
      <w:r w:rsidR="0069463B">
        <w:rPr>
          <w:rFonts w:cs="Arial"/>
          <w:szCs w:val="24"/>
        </w:rPr>
        <w:t xml:space="preserve">the </w:t>
      </w:r>
      <w:r w:rsidRPr="000F7C78">
        <w:rPr>
          <w:rFonts w:cs="Arial"/>
          <w:szCs w:val="24"/>
        </w:rPr>
        <w:t xml:space="preserve">demographic data of the respondents in order to have an understanding of their characteristics. Participants in this study </w:t>
      </w:r>
      <w:proofErr w:type="gramStart"/>
      <w:r w:rsidRPr="000F7C78">
        <w:rPr>
          <w:rFonts w:cs="Arial"/>
          <w:szCs w:val="24"/>
        </w:rPr>
        <w:t>have been described</w:t>
      </w:r>
      <w:proofErr w:type="gramEnd"/>
      <w:r w:rsidRPr="000F7C78">
        <w:rPr>
          <w:rFonts w:cs="Arial"/>
          <w:szCs w:val="24"/>
        </w:rPr>
        <w:t xml:space="preserve"> in </w:t>
      </w:r>
      <w:r w:rsidRPr="000F7C78">
        <w:rPr>
          <w:rFonts w:cs="Arial"/>
          <w:szCs w:val="24"/>
        </w:rPr>
        <w:lastRenderedPageBreak/>
        <w:t xml:space="preserve">terms of </w:t>
      </w:r>
      <w:r w:rsidR="0069463B">
        <w:rPr>
          <w:rFonts w:cs="Arial"/>
          <w:szCs w:val="24"/>
        </w:rPr>
        <w:t xml:space="preserve">their </w:t>
      </w:r>
      <w:r w:rsidRPr="000F7C78">
        <w:rPr>
          <w:rFonts w:cs="Arial"/>
          <w:szCs w:val="24"/>
        </w:rPr>
        <w:t xml:space="preserve">age, gender, </w:t>
      </w:r>
      <w:bookmarkStart w:id="384" w:name="_Toc390558289"/>
      <w:bookmarkStart w:id="385" w:name="_Toc393200391"/>
      <w:bookmarkStart w:id="386" w:name="_Toc393200935"/>
      <w:bookmarkStart w:id="387" w:name="_Toc403720621"/>
      <w:bookmarkStart w:id="388" w:name="_Toc403720858"/>
      <w:r w:rsidR="00041BB1" w:rsidRPr="000F7C78">
        <w:rPr>
          <w:rFonts w:cs="Arial"/>
          <w:szCs w:val="24"/>
        </w:rPr>
        <w:t xml:space="preserve">faculty and level of </w:t>
      </w:r>
      <w:r w:rsidR="00C06B5F" w:rsidRPr="000F7C78">
        <w:rPr>
          <w:rFonts w:cs="Arial"/>
          <w:szCs w:val="24"/>
        </w:rPr>
        <w:t xml:space="preserve">education. The respondents </w:t>
      </w:r>
      <w:proofErr w:type="gramStart"/>
      <w:r w:rsidR="00C06B5F" w:rsidRPr="000F7C78">
        <w:rPr>
          <w:rFonts w:cs="Arial"/>
          <w:szCs w:val="24"/>
        </w:rPr>
        <w:t>were drawn</w:t>
      </w:r>
      <w:proofErr w:type="gramEnd"/>
      <w:r w:rsidR="00C06B5F" w:rsidRPr="000F7C78">
        <w:rPr>
          <w:rFonts w:cs="Arial"/>
          <w:szCs w:val="24"/>
        </w:rPr>
        <w:t xml:space="preserve"> from the library </w:t>
      </w:r>
      <w:r w:rsidR="003D73ED" w:rsidRPr="000F7C78">
        <w:rPr>
          <w:rFonts w:cs="Arial"/>
          <w:szCs w:val="24"/>
        </w:rPr>
        <w:t>user</w:t>
      </w:r>
      <w:r w:rsidR="0069463B">
        <w:rPr>
          <w:rFonts w:cs="Arial"/>
          <w:szCs w:val="24"/>
        </w:rPr>
        <w:t>s</w:t>
      </w:r>
      <w:r w:rsidR="003D73ED" w:rsidRPr="000F7C78">
        <w:rPr>
          <w:rFonts w:cs="Arial"/>
          <w:szCs w:val="24"/>
        </w:rPr>
        <w:t>’</w:t>
      </w:r>
      <w:r w:rsidR="00C06B5F" w:rsidRPr="000F7C78">
        <w:rPr>
          <w:rFonts w:cs="Arial"/>
          <w:szCs w:val="24"/>
        </w:rPr>
        <w:t xml:space="preserve"> population.</w:t>
      </w:r>
    </w:p>
    <w:p w:rsidR="00DC2FB0" w:rsidRPr="0073438B" w:rsidRDefault="00DC2FB0" w:rsidP="00E20DC0">
      <w:pPr>
        <w:pStyle w:val="Heading3"/>
      </w:pPr>
      <w:bookmarkStart w:id="389" w:name="_Toc409729356"/>
      <w:bookmarkStart w:id="390" w:name="_Toc447221844"/>
      <w:r w:rsidRPr="000F7C78">
        <w:t>4.10.1 Age groups of the respondents</w:t>
      </w:r>
      <w:bookmarkEnd w:id="384"/>
      <w:bookmarkEnd w:id="385"/>
      <w:bookmarkEnd w:id="386"/>
      <w:bookmarkEnd w:id="387"/>
      <w:bookmarkEnd w:id="388"/>
      <w:bookmarkEnd w:id="389"/>
      <w:bookmarkEnd w:id="390"/>
    </w:p>
    <w:p w:rsidR="00DC2FB0" w:rsidRPr="000F7C78" w:rsidRDefault="00DC2FB0" w:rsidP="000F7C78">
      <w:pPr>
        <w:spacing w:line="480" w:lineRule="auto"/>
        <w:jc w:val="both"/>
        <w:rPr>
          <w:rFonts w:cs="Arial"/>
          <w:szCs w:val="24"/>
        </w:rPr>
      </w:pPr>
      <w:r w:rsidRPr="000F7C78">
        <w:rPr>
          <w:rFonts w:cs="Arial"/>
          <w:szCs w:val="24"/>
        </w:rPr>
        <w:t>The r</w:t>
      </w:r>
      <w:r w:rsidR="003D73ED" w:rsidRPr="000F7C78">
        <w:rPr>
          <w:rFonts w:cs="Arial"/>
          <w:szCs w:val="24"/>
        </w:rPr>
        <w:t>esearcher asked the respondents</w:t>
      </w:r>
      <w:r w:rsidRPr="000F7C78">
        <w:rPr>
          <w:rFonts w:cs="Arial"/>
          <w:szCs w:val="24"/>
        </w:rPr>
        <w:t xml:space="preserve"> to indicate their age </w:t>
      </w:r>
      <w:r w:rsidR="005B5022" w:rsidRPr="000F7C78">
        <w:rPr>
          <w:rFonts w:cs="Arial"/>
          <w:szCs w:val="24"/>
        </w:rPr>
        <w:t xml:space="preserve">group. As indicated </w:t>
      </w:r>
      <w:r w:rsidR="002513FC" w:rsidRPr="000F7C78">
        <w:rPr>
          <w:rFonts w:cs="Arial"/>
          <w:szCs w:val="24"/>
        </w:rPr>
        <w:t>in</w:t>
      </w:r>
      <w:r w:rsidR="002513FC">
        <w:rPr>
          <w:rFonts w:cs="Arial"/>
          <w:szCs w:val="24"/>
        </w:rPr>
        <w:t xml:space="preserve"> Table</w:t>
      </w:r>
      <w:r w:rsidR="00064507">
        <w:rPr>
          <w:rFonts w:cs="Arial"/>
          <w:szCs w:val="24"/>
        </w:rPr>
        <w:t xml:space="preserve"> 5</w:t>
      </w:r>
      <w:r w:rsidR="0069463B">
        <w:rPr>
          <w:rFonts w:cs="Arial"/>
          <w:szCs w:val="24"/>
        </w:rPr>
        <w:t>,</w:t>
      </w:r>
      <w:r w:rsidRPr="000F7C78">
        <w:rPr>
          <w:rFonts w:cs="Arial"/>
          <w:szCs w:val="24"/>
        </w:rPr>
        <w:t xml:space="preserve"> below, the highest number (29) of respondents were in the </w:t>
      </w:r>
      <w:r w:rsidR="0069463B">
        <w:rPr>
          <w:rFonts w:cs="Arial"/>
          <w:szCs w:val="24"/>
        </w:rPr>
        <w:t xml:space="preserve">16-26 year old </w:t>
      </w:r>
      <w:r w:rsidRPr="000F7C78">
        <w:rPr>
          <w:rFonts w:cs="Arial"/>
          <w:szCs w:val="24"/>
        </w:rPr>
        <w:t>a</w:t>
      </w:r>
      <w:r w:rsidR="00232606">
        <w:rPr>
          <w:rFonts w:cs="Arial"/>
          <w:szCs w:val="24"/>
        </w:rPr>
        <w:t xml:space="preserve">ge </w:t>
      </w:r>
      <w:r w:rsidR="002513FC">
        <w:rPr>
          <w:rFonts w:cs="Arial"/>
          <w:szCs w:val="24"/>
        </w:rPr>
        <w:t>group, while</w:t>
      </w:r>
      <w:r w:rsidR="0069463B">
        <w:rPr>
          <w:rFonts w:cs="Arial"/>
          <w:szCs w:val="24"/>
        </w:rPr>
        <w:t xml:space="preserve"> </w:t>
      </w:r>
      <w:r w:rsidR="00232606">
        <w:rPr>
          <w:rFonts w:cs="Arial"/>
          <w:szCs w:val="24"/>
        </w:rPr>
        <w:t>6 (15</w:t>
      </w:r>
      <w:r w:rsidRPr="000F7C78">
        <w:rPr>
          <w:rFonts w:cs="Arial"/>
          <w:szCs w:val="24"/>
        </w:rPr>
        <w:t xml:space="preserve">%) </w:t>
      </w:r>
      <w:r w:rsidR="0069463B">
        <w:rPr>
          <w:rFonts w:cs="Arial"/>
          <w:szCs w:val="24"/>
        </w:rPr>
        <w:t xml:space="preserve">of the </w:t>
      </w:r>
      <w:r w:rsidRPr="000F7C78">
        <w:rPr>
          <w:rFonts w:cs="Arial"/>
          <w:szCs w:val="24"/>
        </w:rPr>
        <w:t>respondents were i</w:t>
      </w:r>
      <w:r w:rsidR="003D73ED" w:rsidRPr="000F7C78">
        <w:rPr>
          <w:rFonts w:cs="Arial"/>
          <w:szCs w:val="24"/>
        </w:rPr>
        <w:t xml:space="preserve">n the </w:t>
      </w:r>
      <w:r w:rsidR="0069463B">
        <w:rPr>
          <w:rFonts w:cs="Arial"/>
          <w:szCs w:val="24"/>
        </w:rPr>
        <w:t xml:space="preserve">27-36 year old </w:t>
      </w:r>
      <w:r w:rsidR="003D73ED" w:rsidRPr="000F7C78">
        <w:rPr>
          <w:rFonts w:cs="Arial"/>
          <w:szCs w:val="24"/>
        </w:rPr>
        <w:t>age group</w:t>
      </w:r>
      <w:r w:rsidR="0069463B">
        <w:rPr>
          <w:rFonts w:cs="Arial"/>
          <w:szCs w:val="24"/>
        </w:rPr>
        <w:t>,</w:t>
      </w:r>
      <w:r w:rsidRPr="000F7C78">
        <w:rPr>
          <w:rFonts w:cs="Arial"/>
          <w:szCs w:val="24"/>
        </w:rPr>
        <w:t>4(10%) were in the</w:t>
      </w:r>
      <w:r w:rsidR="0069463B" w:rsidRPr="000F7C78">
        <w:rPr>
          <w:rFonts w:cs="Arial"/>
          <w:szCs w:val="24"/>
        </w:rPr>
        <w:t xml:space="preserve">37-46 </w:t>
      </w:r>
      <w:r w:rsidR="002513FC" w:rsidRPr="000F7C78">
        <w:rPr>
          <w:rFonts w:cs="Arial"/>
          <w:szCs w:val="24"/>
        </w:rPr>
        <w:t>year</w:t>
      </w:r>
      <w:r w:rsidR="002513FC">
        <w:rPr>
          <w:rFonts w:cs="Arial"/>
          <w:szCs w:val="24"/>
        </w:rPr>
        <w:t xml:space="preserve"> old</w:t>
      </w:r>
      <w:r w:rsidR="0069463B">
        <w:rPr>
          <w:rFonts w:cs="Arial"/>
          <w:szCs w:val="24"/>
        </w:rPr>
        <w:t xml:space="preserve"> </w:t>
      </w:r>
      <w:r w:rsidRPr="000F7C78">
        <w:rPr>
          <w:rFonts w:cs="Arial"/>
          <w:szCs w:val="24"/>
        </w:rPr>
        <w:t>age group</w:t>
      </w:r>
      <w:r w:rsidR="0069463B">
        <w:rPr>
          <w:rFonts w:cs="Arial"/>
          <w:szCs w:val="24"/>
        </w:rPr>
        <w:t>,</w:t>
      </w:r>
      <w:r w:rsidR="003D73ED" w:rsidRPr="000F7C78">
        <w:rPr>
          <w:rFonts w:cs="Arial"/>
          <w:szCs w:val="24"/>
        </w:rPr>
        <w:t xml:space="preserve"> and </w:t>
      </w:r>
      <w:r w:rsidRPr="000F7C78">
        <w:rPr>
          <w:rFonts w:cs="Arial"/>
          <w:szCs w:val="24"/>
        </w:rPr>
        <w:t xml:space="preserve">1(2.5%) respondent was in the </w:t>
      </w:r>
      <w:r w:rsidR="0069463B" w:rsidRPr="000F7C78">
        <w:rPr>
          <w:rFonts w:cs="Arial"/>
          <w:szCs w:val="24"/>
        </w:rPr>
        <w:t xml:space="preserve">40 years and above </w:t>
      </w:r>
      <w:r w:rsidRPr="000F7C78">
        <w:rPr>
          <w:rFonts w:cs="Arial"/>
          <w:szCs w:val="24"/>
        </w:rPr>
        <w:t>age group</w:t>
      </w:r>
      <w:r w:rsidR="0069463B">
        <w:rPr>
          <w:rFonts w:cs="Arial"/>
          <w:szCs w:val="24"/>
        </w:rPr>
        <w:t>.</w:t>
      </w:r>
    </w:p>
    <w:p w:rsidR="0073438B" w:rsidRPr="0073438B" w:rsidRDefault="009E5418" w:rsidP="009E5418">
      <w:pPr>
        <w:pStyle w:val="Caption"/>
        <w:rPr>
          <w:rFonts w:cs="Arial"/>
          <w:b w:val="0"/>
          <w:szCs w:val="24"/>
        </w:rPr>
      </w:pPr>
      <w:bookmarkStart w:id="391" w:name="_Toc393200936"/>
      <w:bookmarkStart w:id="392" w:name="_Toc393203252"/>
      <w:bookmarkStart w:id="393" w:name="_Toc403720622"/>
      <w:bookmarkStart w:id="394" w:name="_Toc403720859"/>
      <w:bookmarkStart w:id="395" w:name="_Toc409729357"/>
      <w:bookmarkStart w:id="396" w:name="_Toc437160895"/>
      <w:r>
        <w:t xml:space="preserve">Table </w:t>
      </w:r>
      <w:r w:rsidR="00F67797">
        <w:fldChar w:fldCharType="begin"/>
      </w:r>
      <w:r w:rsidR="000606E5">
        <w:instrText xml:space="preserve"> SEQ Table \* ARABIC </w:instrText>
      </w:r>
      <w:r w:rsidR="00F67797">
        <w:fldChar w:fldCharType="separate"/>
      </w:r>
      <w:r w:rsidR="00123B3A">
        <w:rPr>
          <w:noProof/>
        </w:rPr>
        <w:t>5</w:t>
      </w:r>
      <w:r w:rsidR="00F67797">
        <w:rPr>
          <w:noProof/>
        </w:rPr>
        <w:fldChar w:fldCharType="end"/>
      </w:r>
      <w:r w:rsidR="00DC2FB0" w:rsidRPr="0073438B">
        <w:rPr>
          <w:rFonts w:cs="Arial"/>
          <w:b w:val="0"/>
          <w:szCs w:val="24"/>
        </w:rPr>
        <w:t>: Age groups of the respondents</w:t>
      </w:r>
      <w:bookmarkEnd w:id="391"/>
      <w:bookmarkEnd w:id="392"/>
      <w:bookmarkEnd w:id="393"/>
      <w:bookmarkEnd w:id="394"/>
      <w:bookmarkEnd w:id="395"/>
      <w:bookmarkEnd w:id="396"/>
    </w:p>
    <w:tbl>
      <w:tblPr>
        <w:tblW w:w="0" w:type="auto"/>
        <w:tblInd w:w="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5"/>
        <w:gridCol w:w="2160"/>
        <w:gridCol w:w="2070"/>
      </w:tblGrid>
      <w:tr w:rsidR="00DC2FB0" w:rsidRPr="000F7C78" w:rsidTr="00232606">
        <w:trPr>
          <w:trHeight w:val="593"/>
        </w:trPr>
        <w:tc>
          <w:tcPr>
            <w:tcW w:w="1565" w:type="dxa"/>
          </w:tcPr>
          <w:p w:rsidR="00DC2FB0" w:rsidRPr="0073438B" w:rsidRDefault="00DC2FB0" w:rsidP="000F7C78">
            <w:pPr>
              <w:spacing w:line="480" w:lineRule="auto"/>
              <w:jc w:val="both"/>
              <w:rPr>
                <w:rFonts w:cs="Arial"/>
                <w:b/>
                <w:szCs w:val="24"/>
              </w:rPr>
            </w:pPr>
            <w:r w:rsidRPr="0073438B">
              <w:rPr>
                <w:rFonts w:cs="Arial"/>
                <w:b/>
                <w:szCs w:val="24"/>
              </w:rPr>
              <w:t>Age</w:t>
            </w:r>
          </w:p>
        </w:tc>
        <w:tc>
          <w:tcPr>
            <w:tcW w:w="2160" w:type="dxa"/>
          </w:tcPr>
          <w:p w:rsidR="00E90525" w:rsidRDefault="00DC2FB0" w:rsidP="008A1CAF">
            <w:pPr>
              <w:spacing w:line="480" w:lineRule="auto"/>
              <w:jc w:val="center"/>
              <w:rPr>
                <w:rFonts w:cs="Arial"/>
                <w:b/>
                <w:szCs w:val="24"/>
              </w:rPr>
            </w:pPr>
            <w:r w:rsidRPr="0073438B">
              <w:rPr>
                <w:rFonts w:cs="Arial"/>
                <w:b/>
                <w:szCs w:val="24"/>
              </w:rPr>
              <w:t>Frequency</w:t>
            </w:r>
          </w:p>
        </w:tc>
        <w:tc>
          <w:tcPr>
            <w:tcW w:w="2070" w:type="dxa"/>
          </w:tcPr>
          <w:p w:rsidR="00E90525" w:rsidRDefault="00DC2FB0" w:rsidP="008A1CAF">
            <w:pPr>
              <w:spacing w:line="480" w:lineRule="auto"/>
              <w:jc w:val="center"/>
              <w:rPr>
                <w:rFonts w:cs="Arial"/>
                <w:b/>
                <w:szCs w:val="24"/>
              </w:rPr>
            </w:pPr>
            <w:r w:rsidRPr="0073438B">
              <w:rPr>
                <w:rFonts w:cs="Arial"/>
                <w:b/>
                <w:szCs w:val="24"/>
              </w:rPr>
              <w:t>Percentage</w:t>
            </w:r>
          </w:p>
        </w:tc>
      </w:tr>
      <w:tr w:rsidR="00DC2FB0" w:rsidRPr="000F7C78" w:rsidTr="0073438B">
        <w:trPr>
          <w:trHeight w:val="572"/>
        </w:trPr>
        <w:tc>
          <w:tcPr>
            <w:tcW w:w="1565" w:type="dxa"/>
          </w:tcPr>
          <w:p w:rsidR="00DC2FB0" w:rsidRPr="0073438B" w:rsidRDefault="00DC2FB0" w:rsidP="00232606">
            <w:pPr>
              <w:jc w:val="both"/>
              <w:rPr>
                <w:rFonts w:cs="Arial"/>
                <w:b/>
                <w:szCs w:val="24"/>
              </w:rPr>
            </w:pPr>
            <w:r w:rsidRPr="0073438B">
              <w:rPr>
                <w:rFonts w:cs="Arial"/>
                <w:b/>
                <w:szCs w:val="24"/>
              </w:rPr>
              <w:t>17-26</w:t>
            </w:r>
          </w:p>
        </w:tc>
        <w:tc>
          <w:tcPr>
            <w:tcW w:w="2160" w:type="dxa"/>
          </w:tcPr>
          <w:p w:rsidR="00E90525" w:rsidRDefault="00DC2FB0" w:rsidP="008A1CAF">
            <w:pPr>
              <w:jc w:val="center"/>
              <w:rPr>
                <w:rFonts w:cs="Arial"/>
                <w:szCs w:val="24"/>
              </w:rPr>
            </w:pPr>
            <w:r w:rsidRPr="000F7C78">
              <w:rPr>
                <w:rFonts w:cs="Arial"/>
                <w:szCs w:val="24"/>
              </w:rPr>
              <w:t>29</w:t>
            </w:r>
          </w:p>
        </w:tc>
        <w:tc>
          <w:tcPr>
            <w:tcW w:w="2070" w:type="dxa"/>
          </w:tcPr>
          <w:p w:rsidR="00E90525" w:rsidRDefault="00DC2FB0" w:rsidP="008A1CAF">
            <w:pPr>
              <w:jc w:val="center"/>
              <w:rPr>
                <w:rFonts w:cs="Arial"/>
                <w:szCs w:val="24"/>
              </w:rPr>
            </w:pPr>
            <w:r w:rsidRPr="000F7C78">
              <w:rPr>
                <w:rFonts w:cs="Arial"/>
                <w:szCs w:val="24"/>
              </w:rPr>
              <w:t>72.5</w:t>
            </w:r>
            <w:r w:rsidR="00D04E5F">
              <w:rPr>
                <w:rFonts w:cs="Arial"/>
                <w:szCs w:val="24"/>
              </w:rPr>
              <w:t>%</w:t>
            </w:r>
          </w:p>
        </w:tc>
      </w:tr>
      <w:tr w:rsidR="00DC2FB0" w:rsidRPr="000F7C78" w:rsidTr="0073438B">
        <w:trPr>
          <w:trHeight w:val="592"/>
        </w:trPr>
        <w:tc>
          <w:tcPr>
            <w:tcW w:w="1565" w:type="dxa"/>
          </w:tcPr>
          <w:p w:rsidR="00DC2FB0" w:rsidRPr="0073438B" w:rsidRDefault="00DC2FB0" w:rsidP="00232606">
            <w:pPr>
              <w:jc w:val="both"/>
              <w:rPr>
                <w:rFonts w:cs="Arial"/>
                <w:b/>
                <w:szCs w:val="24"/>
              </w:rPr>
            </w:pPr>
            <w:r w:rsidRPr="0073438B">
              <w:rPr>
                <w:rFonts w:cs="Arial"/>
                <w:b/>
                <w:szCs w:val="24"/>
              </w:rPr>
              <w:t>27-36</w:t>
            </w:r>
          </w:p>
        </w:tc>
        <w:tc>
          <w:tcPr>
            <w:tcW w:w="2160" w:type="dxa"/>
          </w:tcPr>
          <w:p w:rsidR="00E90525" w:rsidRDefault="00DC2FB0" w:rsidP="008A1CAF">
            <w:pPr>
              <w:jc w:val="center"/>
              <w:rPr>
                <w:rFonts w:cs="Arial"/>
                <w:szCs w:val="24"/>
              </w:rPr>
            </w:pPr>
            <w:r w:rsidRPr="000F7C78">
              <w:rPr>
                <w:rFonts w:cs="Arial"/>
                <w:szCs w:val="24"/>
              </w:rPr>
              <w:t>6</w:t>
            </w:r>
          </w:p>
        </w:tc>
        <w:tc>
          <w:tcPr>
            <w:tcW w:w="2070" w:type="dxa"/>
          </w:tcPr>
          <w:p w:rsidR="00E90525" w:rsidRDefault="00DC2FB0" w:rsidP="008A1CAF">
            <w:pPr>
              <w:jc w:val="center"/>
              <w:rPr>
                <w:rFonts w:cs="Arial"/>
                <w:szCs w:val="24"/>
              </w:rPr>
            </w:pPr>
            <w:r w:rsidRPr="000F7C78">
              <w:rPr>
                <w:rFonts w:cs="Arial"/>
                <w:szCs w:val="24"/>
              </w:rPr>
              <w:t>15</w:t>
            </w:r>
            <w:r w:rsidR="00D04E5F">
              <w:rPr>
                <w:rFonts w:cs="Arial"/>
                <w:szCs w:val="24"/>
              </w:rPr>
              <w:t>%</w:t>
            </w:r>
          </w:p>
        </w:tc>
      </w:tr>
      <w:tr w:rsidR="00DC2FB0" w:rsidRPr="000F7C78" w:rsidTr="0073438B">
        <w:trPr>
          <w:trHeight w:val="453"/>
        </w:trPr>
        <w:tc>
          <w:tcPr>
            <w:tcW w:w="1565" w:type="dxa"/>
          </w:tcPr>
          <w:p w:rsidR="00DC2FB0" w:rsidRPr="0073438B" w:rsidRDefault="00DC2FB0" w:rsidP="00232606">
            <w:pPr>
              <w:jc w:val="both"/>
              <w:rPr>
                <w:rFonts w:cs="Arial"/>
                <w:b/>
                <w:szCs w:val="24"/>
              </w:rPr>
            </w:pPr>
            <w:r w:rsidRPr="0073438B">
              <w:rPr>
                <w:rFonts w:cs="Arial"/>
                <w:b/>
                <w:szCs w:val="24"/>
              </w:rPr>
              <w:t>37-46</w:t>
            </w:r>
          </w:p>
        </w:tc>
        <w:tc>
          <w:tcPr>
            <w:tcW w:w="2160" w:type="dxa"/>
          </w:tcPr>
          <w:p w:rsidR="00E90525" w:rsidRDefault="00DC2FB0" w:rsidP="008A1CAF">
            <w:pPr>
              <w:jc w:val="center"/>
              <w:rPr>
                <w:rFonts w:cs="Arial"/>
                <w:szCs w:val="24"/>
              </w:rPr>
            </w:pPr>
            <w:r w:rsidRPr="000F7C78">
              <w:rPr>
                <w:rFonts w:cs="Arial"/>
                <w:szCs w:val="24"/>
              </w:rPr>
              <w:t>4</w:t>
            </w:r>
          </w:p>
        </w:tc>
        <w:tc>
          <w:tcPr>
            <w:tcW w:w="2070" w:type="dxa"/>
          </w:tcPr>
          <w:p w:rsidR="00E90525" w:rsidRDefault="00DC2FB0" w:rsidP="008A1CAF">
            <w:pPr>
              <w:jc w:val="center"/>
              <w:rPr>
                <w:rFonts w:cs="Arial"/>
                <w:szCs w:val="24"/>
              </w:rPr>
            </w:pPr>
            <w:r w:rsidRPr="000F7C78">
              <w:rPr>
                <w:rFonts w:cs="Arial"/>
                <w:szCs w:val="24"/>
              </w:rPr>
              <w:t>10</w:t>
            </w:r>
            <w:r w:rsidR="00D04E5F">
              <w:rPr>
                <w:rFonts w:cs="Arial"/>
                <w:szCs w:val="24"/>
              </w:rPr>
              <w:t>%</w:t>
            </w:r>
          </w:p>
        </w:tc>
      </w:tr>
      <w:tr w:rsidR="00DC2FB0" w:rsidRPr="000F7C78" w:rsidTr="0073438B">
        <w:trPr>
          <w:trHeight w:val="394"/>
        </w:trPr>
        <w:tc>
          <w:tcPr>
            <w:tcW w:w="1565" w:type="dxa"/>
          </w:tcPr>
          <w:p w:rsidR="00DC2FB0" w:rsidRPr="0073438B" w:rsidRDefault="00DC2FB0" w:rsidP="00232606">
            <w:pPr>
              <w:jc w:val="both"/>
              <w:rPr>
                <w:rFonts w:cs="Arial"/>
                <w:b/>
                <w:szCs w:val="24"/>
              </w:rPr>
            </w:pPr>
            <w:r w:rsidRPr="0073438B">
              <w:rPr>
                <w:rFonts w:cs="Arial"/>
                <w:b/>
                <w:szCs w:val="24"/>
              </w:rPr>
              <w:t>&gt;40</w:t>
            </w:r>
          </w:p>
        </w:tc>
        <w:tc>
          <w:tcPr>
            <w:tcW w:w="2160" w:type="dxa"/>
          </w:tcPr>
          <w:p w:rsidR="00E90525" w:rsidRDefault="00DC2FB0" w:rsidP="008A1CAF">
            <w:pPr>
              <w:jc w:val="center"/>
              <w:rPr>
                <w:rFonts w:cs="Arial"/>
                <w:szCs w:val="24"/>
              </w:rPr>
            </w:pPr>
            <w:r w:rsidRPr="000F7C78">
              <w:rPr>
                <w:rFonts w:cs="Arial"/>
                <w:szCs w:val="24"/>
              </w:rPr>
              <w:t>1</w:t>
            </w:r>
          </w:p>
        </w:tc>
        <w:tc>
          <w:tcPr>
            <w:tcW w:w="2070" w:type="dxa"/>
          </w:tcPr>
          <w:p w:rsidR="00E90525" w:rsidRDefault="00DC2FB0" w:rsidP="008A1CAF">
            <w:pPr>
              <w:jc w:val="center"/>
              <w:rPr>
                <w:rFonts w:cs="Arial"/>
                <w:szCs w:val="24"/>
              </w:rPr>
            </w:pPr>
            <w:r w:rsidRPr="000F7C78">
              <w:rPr>
                <w:rFonts w:cs="Arial"/>
                <w:szCs w:val="24"/>
              </w:rPr>
              <w:t>2.5</w:t>
            </w:r>
            <w:r w:rsidR="00D04E5F">
              <w:rPr>
                <w:rFonts w:cs="Arial"/>
                <w:szCs w:val="24"/>
              </w:rPr>
              <w:t>%</w:t>
            </w:r>
          </w:p>
        </w:tc>
      </w:tr>
      <w:tr w:rsidR="00DC2FB0" w:rsidRPr="000F7C78" w:rsidTr="0073438B">
        <w:trPr>
          <w:trHeight w:val="338"/>
        </w:trPr>
        <w:tc>
          <w:tcPr>
            <w:tcW w:w="1565" w:type="dxa"/>
          </w:tcPr>
          <w:p w:rsidR="00DC2FB0" w:rsidRPr="0073438B" w:rsidRDefault="00DC2FB0" w:rsidP="00232606">
            <w:pPr>
              <w:jc w:val="both"/>
              <w:rPr>
                <w:rFonts w:cs="Arial"/>
                <w:b/>
                <w:szCs w:val="24"/>
              </w:rPr>
            </w:pPr>
            <w:r w:rsidRPr="0073438B">
              <w:rPr>
                <w:rFonts w:cs="Arial"/>
                <w:b/>
                <w:szCs w:val="24"/>
              </w:rPr>
              <w:t xml:space="preserve">Total </w:t>
            </w:r>
          </w:p>
        </w:tc>
        <w:tc>
          <w:tcPr>
            <w:tcW w:w="2160" w:type="dxa"/>
          </w:tcPr>
          <w:p w:rsidR="00E90525" w:rsidRDefault="00DC2FB0" w:rsidP="008A1CAF">
            <w:pPr>
              <w:jc w:val="center"/>
              <w:rPr>
                <w:rFonts w:cs="Arial"/>
                <w:b/>
                <w:szCs w:val="24"/>
              </w:rPr>
            </w:pPr>
            <w:r w:rsidRPr="0073438B">
              <w:rPr>
                <w:rFonts w:cs="Arial"/>
                <w:b/>
                <w:szCs w:val="24"/>
              </w:rPr>
              <w:t>40</w:t>
            </w:r>
          </w:p>
        </w:tc>
        <w:tc>
          <w:tcPr>
            <w:tcW w:w="2070" w:type="dxa"/>
          </w:tcPr>
          <w:p w:rsidR="00E90525" w:rsidRDefault="00DC2FB0" w:rsidP="008A1CAF">
            <w:pPr>
              <w:jc w:val="center"/>
              <w:rPr>
                <w:rFonts w:cs="Arial"/>
                <w:b/>
                <w:szCs w:val="24"/>
              </w:rPr>
            </w:pPr>
            <w:r w:rsidRPr="0073438B">
              <w:rPr>
                <w:rFonts w:cs="Arial"/>
                <w:b/>
                <w:szCs w:val="24"/>
              </w:rPr>
              <w:t>100</w:t>
            </w:r>
            <w:r w:rsidR="00D04E5F">
              <w:rPr>
                <w:rFonts w:cs="Arial"/>
                <w:b/>
                <w:szCs w:val="24"/>
              </w:rPr>
              <w:t>%</w:t>
            </w:r>
          </w:p>
        </w:tc>
      </w:tr>
    </w:tbl>
    <w:p w:rsidR="00DC2FB0" w:rsidRPr="000F7C78" w:rsidRDefault="00DC2FB0" w:rsidP="000F7C78">
      <w:pPr>
        <w:spacing w:line="480" w:lineRule="auto"/>
        <w:jc w:val="both"/>
        <w:rPr>
          <w:rFonts w:cs="Arial"/>
          <w:szCs w:val="24"/>
        </w:rPr>
      </w:pPr>
    </w:p>
    <w:p w:rsidR="00DC2FB0" w:rsidRPr="000F7C78" w:rsidRDefault="00DC2FB0" w:rsidP="000F7C78">
      <w:pPr>
        <w:spacing w:line="480" w:lineRule="auto"/>
        <w:jc w:val="both"/>
        <w:rPr>
          <w:rFonts w:cs="Arial"/>
          <w:szCs w:val="24"/>
        </w:rPr>
      </w:pPr>
      <w:r w:rsidRPr="000F7C78">
        <w:rPr>
          <w:rFonts w:cs="Arial"/>
          <w:szCs w:val="24"/>
        </w:rPr>
        <w:t>The results indicate that the majority of the respondents who t</w:t>
      </w:r>
      <w:r w:rsidR="003D73ED" w:rsidRPr="000F7C78">
        <w:rPr>
          <w:rFonts w:cs="Arial"/>
          <w:szCs w:val="24"/>
        </w:rPr>
        <w:t>ook part in the study were between</w:t>
      </w:r>
      <w:r w:rsidRPr="000F7C78">
        <w:rPr>
          <w:rFonts w:cs="Arial"/>
          <w:szCs w:val="24"/>
        </w:rPr>
        <w:t xml:space="preserve"> the ages of 19</w:t>
      </w:r>
      <w:r w:rsidR="0069463B">
        <w:rPr>
          <w:rFonts w:cs="Arial"/>
          <w:szCs w:val="24"/>
        </w:rPr>
        <w:t xml:space="preserve"> and </w:t>
      </w:r>
      <w:r w:rsidRPr="000F7C78">
        <w:rPr>
          <w:rFonts w:cs="Arial"/>
          <w:szCs w:val="24"/>
        </w:rPr>
        <w:t>26. This could b</w:t>
      </w:r>
      <w:r w:rsidR="003D73ED" w:rsidRPr="000F7C78">
        <w:rPr>
          <w:rFonts w:cs="Arial"/>
          <w:szCs w:val="24"/>
        </w:rPr>
        <w:t xml:space="preserve">e an indication that most respondents </w:t>
      </w:r>
      <w:r w:rsidRPr="000F7C78">
        <w:rPr>
          <w:rFonts w:cs="Arial"/>
          <w:szCs w:val="24"/>
        </w:rPr>
        <w:t>who make use of the library are users between the ages of 19</w:t>
      </w:r>
      <w:r w:rsidR="0069463B">
        <w:rPr>
          <w:rFonts w:cs="Arial"/>
          <w:szCs w:val="24"/>
        </w:rPr>
        <w:t xml:space="preserve"> and </w:t>
      </w:r>
      <w:r w:rsidRPr="000F7C78">
        <w:rPr>
          <w:rFonts w:cs="Arial"/>
          <w:szCs w:val="24"/>
        </w:rPr>
        <w:t>26</w:t>
      </w:r>
      <w:r w:rsidR="0069463B">
        <w:rPr>
          <w:rFonts w:cs="Arial"/>
          <w:szCs w:val="24"/>
        </w:rPr>
        <w:t>; the reason for this could be</w:t>
      </w:r>
      <w:r w:rsidR="003D73ED" w:rsidRPr="000F7C78">
        <w:rPr>
          <w:rFonts w:cs="Arial"/>
          <w:szCs w:val="24"/>
        </w:rPr>
        <w:t xml:space="preserve"> that</w:t>
      </w:r>
      <w:r w:rsidR="00763C62" w:rsidRPr="000F7C78">
        <w:rPr>
          <w:rFonts w:cs="Arial"/>
          <w:szCs w:val="24"/>
        </w:rPr>
        <w:t xml:space="preserve"> most users enter higher institutions of education at the age of 18</w:t>
      </w:r>
      <w:r w:rsidR="001F5675" w:rsidRPr="000F7C78">
        <w:rPr>
          <w:rFonts w:cs="Arial"/>
          <w:szCs w:val="24"/>
        </w:rPr>
        <w:t xml:space="preserve"> or 19</w:t>
      </w:r>
      <w:r w:rsidR="00763C62" w:rsidRPr="000F7C78">
        <w:rPr>
          <w:rFonts w:cs="Arial"/>
          <w:szCs w:val="24"/>
        </w:rPr>
        <w:t xml:space="preserve"> </w:t>
      </w:r>
      <w:r w:rsidR="002513FC" w:rsidRPr="000F7C78">
        <w:rPr>
          <w:rFonts w:cs="Arial"/>
          <w:szCs w:val="24"/>
        </w:rPr>
        <w:lastRenderedPageBreak/>
        <w:t>years.</w:t>
      </w:r>
      <w:r w:rsidR="002513FC">
        <w:rPr>
          <w:rFonts w:cs="Arial"/>
          <w:szCs w:val="24"/>
        </w:rPr>
        <w:t xml:space="preserve"> This</w:t>
      </w:r>
      <w:r w:rsidR="0069463B">
        <w:rPr>
          <w:rFonts w:cs="Arial"/>
          <w:szCs w:val="24"/>
        </w:rPr>
        <w:t xml:space="preserve"> is in agreement with</w:t>
      </w:r>
      <w:r w:rsidR="0073438B">
        <w:rPr>
          <w:rFonts w:cs="Arial"/>
          <w:szCs w:val="24"/>
        </w:rPr>
        <w:t xml:space="preserve"> </w:t>
      </w:r>
      <w:proofErr w:type="spellStart"/>
      <w:r w:rsidR="0073438B">
        <w:rPr>
          <w:rFonts w:cs="Arial"/>
          <w:szCs w:val="24"/>
        </w:rPr>
        <w:t>Bekwa</w:t>
      </w:r>
      <w:proofErr w:type="spellEnd"/>
      <w:r w:rsidR="0073438B">
        <w:rPr>
          <w:rFonts w:cs="Arial"/>
          <w:szCs w:val="24"/>
        </w:rPr>
        <w:t xml:space="preserve"> (</w:t>
      </w:r>
      <w:r w:rsidR="00A523A5" w:rsidRPr="000F7C78">
        <w:rPr>
          <w:rFonts w:cs="Arial"/>
          <w:szCs w:val="24"/>
        </w:rPr>
        <w:t>2014) who argue</w:t>
      </w:r>
      <w:r w:rsidR="0069463B">
        <w:rPr>
          <w:rFonts w:cs="Arial"/>
          <w:szCs w:val="24"/>
        </w:rPr>
        <w:t>s</w:t>
      </w:r>
      <w:r w:rsidR="00A523A5" w:rsidRPr="000F7C78">
        <w:rPr>
          <w:rFonts w:cs="Arial"/>
          <w:szCs w:val="24"/>
        </w:rPr>
        <w:t xml:space="preserve"> that </w:t>
      </w:r>
      <w:r w:rsidR="005F318C" w:rsidRPr="000F7C78">
        <w:rPr>
          <w:rFonts w:cs="Arial"/>
          <w:szCs w:val="24"/>
          <w:lang w:val="en-US"/>
        </w:rPr>
        <w:t xml:space="preserve">many users come to </w:t>
      </w:r>
      <w:r w:rsidR="0069463B">
        <w:rPr>
          <w:rFonts w:cs="Arial"/>
          <w:szCs w:val="24"/>
          <w:lang w:val="en-US"/>
        </w:rPr>
        <w:t>u</w:t>
      </w:r>
      <w:r w:rsidR="00A523A5" w:rsidRPr="000F7C78">
        <w:rPr>
          <w:rFonts w:cs="Arial"/>
          <w:szCs w:val="24"/>
          <w:lang w:val="en-US"/>
        </w:rPr>
        <w:t xml:space="preserve">niversity without having used a library or </w:t>
      </w:r>
      <w:r w:rsidR="00502E64">
        <w:rPr>
          <w:rFonts w:cs="Arial"/>
          <w:szCs w:val="24"/>
          <w:lang w:val="en-US"/>
        </w:rPr>
        <w:t xml:space="preserve">having knowledge of </w:t>
      </w:r>
      <w:r w:rsidR="002513FC">
        <w:rPr>
          <w:rFonts w:cs="Arial"/>
          <w:szCs w:val="24"/>
          <w:lang w:val="en-US"/>
        </w:rPr>
        <w:t>copyright.</w:t>
      </w:r>
      <w:r w:rsidR="002513FC" w:rsidRPr="000F7C78">
        <w:rPr>
          <w:rFonts w:cs="Arial"/>
          <w:szCs w:val="24"/>
          <w:lang w:val="en-US"/>
        </w:rPr>
        <w:t xml:space="preserve"> They</w:t>
      </w:r>
      <w:r w:rsidR="00A523A5" w:rsidRPr="000F7C78">
        <w:rPr>
          <w:rFonts w:cs="Arial"/>
          <w:szCs w:val="24"/>
          <w:lang w:val="en-US"/>
        </w:rPr>
        <w:t xml:space="preserve"> do not have any research and copyright skills and have not learnt how to find books and journals through a library catalogue. </w:t>
      </w:r>
      <w:r w:rsidR="00551B04" w:rsidRPr="000F7C78">
        <w:rPr>
          <w:rFonts w:cs="Arial"/>
          <w:szCs w:val="24"/>
          <w:lang w:val="en-US"/>
        </w:rPr>
        <w:t>They</w:t>
      </w:r>
      <w:r w:rsidR="00A523A5" w:rsidRPr="000F7C78">
        <w:rPr>
          <w:rFonts w:cs="Arial"/>
          <w:szCs w:val="24"/>
          <w:lang w:val="en-US"/>
        </w:rPr>
        <w:t xml:space="preserve"> are</w:t>
      </w:r>
      <w:r w:rsidR="0069463B">
        <w:rPr>
          <w:rFonts w:cs="Arial"/>
          <w:szCs w:val="24"/>
          <w:lang w:val="en-US"/>
        </w:rPr>
        <w:t>,</w:t>
      </w:r>
      <w:r w:rsidR="00551B04" w:rsidRPr="000F7C78">
        <w:rPr>
          <w:rFonts w:cs="Arial"/>
          <w:szCs w:val="24"/>
          <w:lang w:val="en-US"/>
        </w:rPr>
        <w:t xml:space="preserve"> therefore</w:t>
      </w:r>
      <w:r w:rsidR="0069463B">
        <w:rPr>
          <w:rFonts w:cs="Arial"/>
          <w:szCs w:val="24"/>
          <w:lang w:val="en-US"/>
        </w:rPr>
        <w:t>,</w:t>
      </w:r>
      <w:r w:rsidR="00551B04" w:rsidRPr="000F7C78">
        <w:rPr>
          <w:rFonts w:cs="Arial"/>
          <w:szCs w:val="24"/>
          <w:lang w:val="en-US"/>
        </w:rPr>
        <w:t xml:space="preserve"> unaware of copyright related issues. </w:t>
      </w:r>
      <w:r w:rsidR="0069463B">
        <w:rPr>
          <w:rFonts w:cs="Arial"/>
          <w:szCs w:val="24"/>
        </w:rPr>
        <w:t>Moreover,</w:t>
      </w:r>
      <w:r w:rsidR="001F5675" w:rsidRPr="000F7C78">
        <w:rPr>
          <w:rFonts w:cs="Arial"/>
          <w:szCs w:val="24"/>
        </w:rPr>
        <w:t xml:space="preserve"> users between these ages are more likely to use the library since their projects require</w:t>
      </w:r>
      <w:r w:rsidR="0069463B">
        <w:rPr>
          <w:rFonts w:cs="Arial"/>
          <w:szCs w:val="24"/>
        </w:rPr>
        <w:t xml:space="preserve"> the</w:t>
      </w:r>
      <w:r w:rsidR="001F5675" w:rsidRPr="000F7C78">
        <w:rPr>
          <w:rFonts w:cs="Arial"/>
          <w:szCs w:val="24"/>
        </w:rPr>
        <w:t xml:space="preserve"> use of library </w:t>
      </w:r>
      <w:r w:rsidR="003D73ED" w:rsidRPr="000F7C78">
        <w:rPr>
          <w:rFonts w:cs="Arial"/>
          <w:szCs w:val="24"/>
        </w:rPr>
        <w:t>resources.</w:t>
      </w:r>
    </w:p>
    <w:p w:rsidR="00DC2FB0" w:rsidRPr="0073438B" w:rsidRDefault="00DC2FB0" w:rsidP="00E20DC0">
      <w:pPr>
        <w:pStyle w:val="Heading3"/>
      </w:pPr>
      <w:bookmarkStart w:id="397" w:name="_Toc390558290"/>
      <w:bookmarkStart w:id="398" w:name="_Toc393200392"/>
      <w:bookmarkStart w:id="399" w:name="_Toc393200937"/>
      <w:bookmarkStart w:id="400" w:name="_Toc393203253"/>
      <w:bookmarkStart w:id="401" w:name="_Toc403720623"/>
      <w:bookmarkStart w:id="402" w:name="_Toc403720860"/>
      <w:bookmarkStart w:id="403" w:name="_Toc409729358"/>
      <w:bookmarkStart w:id="404" w:name="_Toc447221845"/>
      <w:r w:rsidRPr="000F7C78">
        <w:t>4.10.2 Gender distribution of the respondents</w:t>
      </w:r>
      <w:bookmarkEnd w:id="397"/>
      <w:bookmarkEnd w:id="398"/>
      <w:bookmarkEnd w:id="399"/>
      <w:bookmarkEnd w:id="400"/>
      <w:bookmarkEnd w:id="401"/>
      <w:bookmarkEnd w:id="402"/>
      <w:bookmarkEnd w:id="403"/>
      <w:bookmarkEnd w:id="404"/>
    </w:p>
    <w:p w:rsidR="00E20DC0" w:rsidRDefault="00DC2FB0" w:rsidP="000F7C78">
      <w:pPr>
        <w:spacing w:line="480" w:lineRule="auto"/>
        <w:jc w:val="both"/>
        <w:rPr>
          <w:rFonts w:cs="Arial"/>
          <w:szCs w:val="24"/>
        </w:rPr>
      </w:pPr>
      <w:r w:rsidRPr="000F7C78">
        <w:rPr>
          <w:rFonts w:cs="Arial"/>
          <w:szCs w:val="24"/>
        </w:rPr>
        <w:t>The gender distribution of the parti</w:t>
      </w:r>
      <w:r w:rsidR="00064507">
        <w:rPr>
          <w:rFonts w:cs="Arial"/>
          <w:szCs w:val="24"/>
        </w:rPr>
        <w:t xml:space="preserve">cipants </w:t>
      </w:r>
      <w:proofErr w:type="gramStart"/>
      <w:r w:rsidR="00064507">
        <w:rPr>
          <w:rFonts w:cs="Arial"/>
          <w:szCs w:val="24"/>
        </w:rPr>
        <w:t>is outlined</w:t>
      </w:r>
      <w:proofErr w:type="gramEnd"/>
      <w:r w:rsidR="00064507">
        <w:rPr>
          <w:rFonts w:cs="Arial"/>
          <w:szCs w:val="24"/>
        </w:rPr>
        <w:t xml:space="preserve"> in </w:t>
      </w:r>
      <w:r w:rsidR="0091632D">
        <w:rPr>
          <w:rFonts w:cs="Arial"/>
          <w:szCs w:val="24"/>
        </w:rPr>
        <w:t>T</w:t>
      </w:r>
      <w:r w:rsidR="00064507">
        <w:rPr>
          <w:rFonts w:cs="Arial"/>
          <w:szCs w:val="24"/>
        </w:rPr>
        <w:t>able 6</w:t>
      </w:r>
      <w:r w:rsidR="0091632D">
        <w:rPr>
          <w:rFonts w:cs="Arial"/>
          <w:szCs w:val="24"/>
        </w:rPr>
        <w:t>,</w:t>
      </w:r>
      <w:r w:rsidRPr="000F7C78">
        <w:rPr>
          <w:rFonts w:cs="Arial"/>
          <w:szCs w:val="24"/>
        </w:rPr>
        <w:t xml:space="preserve"> below. The table shows th</w:t>
      </w:r>
      <w:r w:rsidR="003D73ED" w:rsidRPr="000F7C78">
        <w:rPr>
          <w:rFonts w:cs="Arial"/>
          <w:szCs w:val="24"/>
        </w:rPr>
        <w:t>at there were more female</w:t>
      </w:r>
      <w:r w:rsidR="0091632D">
        <w:rPr>
          <w:rFonts w:cs="Arial"/>
          <w:szCs w:val="24"/>
        </w:rPr>
        <w:t xml:space="preserve"> respondents, i.e.</w:t>
      </w:r>
      <w:r w:rsidR="003D73ED" w:rsidRPr="000F7C78">
        <w:rPr>
          <w:rFonts w:cs="Arial"/>
          <w:szCs w:val="24"/>
        </w:rPr>
        <w:t xml:space="preserve"> 24</w:t>
      </w:r>
      <w:r w:rsidRPr="000F7C78">
        <w:rPr>
          <w:rFonts w:cs="Arial"/>
          <w:szCs w:val="24"/>
        </w:rPr>
        <w:t xml:space="preserve"> (60%)</w:t>
      </w:r>
      <w:r w:rsidR="0091632D">
        <w:rPr>
          <w:rFonts w:cs="Arial"/>
          <w:szCs w:val="24"/>
        </w:rPr>
        <w:t xml:space="preserve">, than </w:t>
      </w:r>
      <w:r w:rsidR="002513FC">
        <w:rPr>
          <w:rFonts w:cs="Arial"/>
          <w:szCs w:val="24"/>
        </w:rPr>
        <w:t>male</w:t>
      </w:r>
      <w:r w:rsidR="002513FC" w:rsidRPr="000F7C78">
        <w:rPr>
          <w:rFonts w:cs="Arial"/>
          <w:szCs w:val="24"/>
        </w:rPr>
        <w:t xml:space="preserve"> respondents</w:t>
      </w:r>
      <w:r w:rsidR="003D73ED" w:rsidRPr="000F7C78">
        <w:rPr>
          <w:rFonts w:cs="Arial"/>
          <w:szCs w:val="24"/>
        </w:rPr>
        <w:t>.</w:t>
      </w:r>
    </w:p>
    <w:p w:rsidR="00E20DC0" w:rsidRPr="00E20DC0" w:rsidRDefault="009E5418" w:rsidP="009E5418">
      <w:pPr>
        <w:pStyle w:val="Caption"/>
        <w:rPr>
          <w:rFonts w:cs="Arial"/>
          <w:b w:val="0"/>
          <w:szCs w:val="24"/>
        </w:rPr>
      </w:pPr>
      <w:bookmarkStart w:id="405" w:name="_Toc437160896"/>
      <w:r>
        <w:t xml:space="preserve">Table </w:t>
      </w:r>
      <w:r w:rsidR="00F67797">
        <w:fldChar w:fldCharType="begin"/>
      </w:r>
      <w:r w:rsidR="000606E5">
        <w:instrText xml:space="preserve"> SEQ Table \* ARABIC </w:instrText>
      </w:r>
      <w:r w:rsidR="00F67797">
        <w:fldChar w:fldCharType="separate"/>
      </w:r>
      <w:r w:rsidR="00123B3A">
        <w:rPr>
          <w:noProof/>
        </w:rPr>
        <w:t>6</w:t>
      </w:r>
      <w:r w:rsidR="00F67797">
        <w:rPr>
          <w:noProof/>
        </w:rPr>
        <w:fldChar w:fldCharType="end"/>
      </w:r>
      <w:r w:rsidR="00E20DC0" w:rsidRPr="00E20DC0">
        <w:rPr>
          <w:rFonts w:cs="Arial"/>
          <w:b w:val="0"/>
          <w:szCs w:val="24"/>
        </w:rPr>
        <w:t xml:space="preserve">: </w:t>
      </w:r>
      <w:r w:rsidR="00E20DC0" w:rsidRPr="00E20DC0">
        <w:rPr>
          <w:b w:val="0"/>
        </w:rPr>
        <w:t>Gender distribution of the respondents</w:t>
      </w:r>
      <w:bookmarkEnd w:id="405"/>
    </w:p>
    <w:tbl>
      <w:tblPr>
        <w:tblStyle w:val="TableGrid"/>
        <w:tblW w:w="0" w:type="auto"/>
        <w:tblLayout w:type="fixed"/>
        <w:tblLook w:val="04A0" w:firstRow="1" w:lastRow="0" w:firstColumn="1" w:lastColumn="0" w:noHBand="0" w:noVBand="1"/>
      </w:tblPr>
      <w:tblGrid>
        <w:gridCol w:w="2121"/>
        <w:gridCol w:w="2122"/>
        <w:gridCol w:w="2122"/>
      </w:tblGrid>
      <w:tr w:rsidR="00E20DC0" w:rsidRPr="000F7C78" w:rsidTr="00E20DC0">
        <w:trPr>
          <w:trHeight w:val="377"/>
        </w:trPr>
        <w:tc>
          <w:tcPr>
            <w:tcW w:w="2121" w:type="dxa"/>
          </w:tcPr>
          <w:p w:rsidR="00E20DC0" w:rsidRPr="0073438B" w:rsidRDefault="00E20DC0" w:rsidP="00E20DC0">
            <w:pPr>
              <w:spacing w:line="480" w:lineRule="auto"/>
              <w:jc w:val="both"/>
              <w:rPr>
                <w:rFonts w:eastAsiaTheme="minorHAnsi" w:cs="Arial"/>
                <w:b/>
                <w:bCs/>
                <w:color w:val="000000"/>
                <w:szCs w:val="24"/>
              </w:rPr>
            </w:pPr>
            <w:r w:rsidRPr="0073438B">
              <w:rPr>
                <w:rFonts w:eastAsiaTheme="minorHAnsi" w:cs="Arial"/>
                <w:b/>
                <w:bCs/>
                <w:color w:val="000000"/>
                <w:szCs w:val="24"/>
              </w:rPr>
              <w:t>Gender</w:t>
            </w:r>
          </w:p>
        </w:tc>
        <w:tc>
          <w:tcPr>
            <w:tcW w:w="2122" w:type="dxa"/>
          </w:tcPr>
          <w:p w:rsidR="00E90525" w:rsidRDefault="00E20DC0" w:rsidP="008A1CAF">
            <w:pPr>
              <w:spacing w:line="480" w:lineRule="auto"/>
              <w:jc w:val="center"/>
              <w:rPr>
                <w:rFonts w:eastAsiaTheme="minorHAnsi" w:cs="Arial"/>
                <w:b/>
                <w:bCs/>
                <w:color w:val="000000"/>
                <w:szCs w:val="24"/>
              </w:rPr>
            </w:pPr>
            <w:r w:rsidRPr="0073438B">
              <w:rPr>
                <w:rFonts w:eastAsiaTheme="minorHAnsi" w:cs="Arial"/>
                <w:b/>
                <w:bCs/>
                <w:color w:val="000000"/>
                <w:szCs w:val="24"/>
              </w:rPr>
              <w:t>Frequency</w:t>
            </w:r>
          </w:p>
        </w:tc>
        <w:tc>
          <w:tcPr>
            <w:tcW w:w="2122" w:type="dxa"/>
          </w:tcPr>
          <w:p w:rsidR="00E90525" w:rsidRDefault="00E20DC0" w:rsidP="008A1CAF">
            <w:pPr>
              <w:spacing w:line="480" w:lineRule="auto"/>
              <w:jc w:val="center"/>
              <w:rPr>
                <w:rFonts w:eastAsiaTheme="minorHAnsi" w:cs="Arial"/>
                <w:b/>
                <w:bCs/>
                <w:color w:val="000000"/>
                <w:szCs w:val="24"/>
              </w:rPr>
            </w:pPr>
            <w:r w:rsidRPr="0073438B">
              <w:rPr>
                <w:rFonts w:eastAsiaTheme="minorHAnsi" w:cs="Arial"/>
                <w:b/>
                <w:bCs/>
                <w:color w:val="000000"/>
                <w:szCs w:val="24"/>
              </w:rPr>
              <w:t>Percentage</w:t>
            </w:r>
          </w:p>
        </w:tc>
      </w:tr>
      <w:tr w:rsidR="00E20DC0" w:rsidRPr="000F7C78" w:rsidTr="00E20DC0">
        <w:trPr>
          <w:trHeight w:val="442"/>
        </w:trPr>
        <w:tc>
          <w:tcPr>
            <w:tcW w:w="2121" w:type="dxa"/>
          </w:tcPr>
          <w:p w:rsidR="00E20DC0" w:rsidRPr="0073438B" w:rsidRDefault="00E20DC0" w:rsidP="00E20DC0">
            <w:pPr>
              <w:spacing w:line="480" w:lineRule="auto"/>
              <w:jc w:val="both"/>
              <w:rPr>
                <w:rFonts w:eastAsiaTheme="minorHAnsi" w:cs="Arial"/>
                <w:b/>
                <w:bCs/>
                <w:color w:val="000000"/>
                <w:szCs w:val="24"/>
              </w:rPr>
            </w:pPr>
            <w:r w:rsidRPr="0073438B">
              <w:rPr>
                <w:rFonts w:eastAsiaTheme="minorHAnsi" w:cs="Arial"/>
                <w:b/>
                <w:bCs/>
                <w:color w:val="000000"/>
                <w:szCs w:val="24"/>
              </w:rPr>
              <w:t>Male</w:t>
            </w:r>
          </w:p>
        </w:tc>
        <w:tc>
          <w:tcPr>
            <w:tcW w:w="2122" w:type="dxa"/>
          </w:tcPr>
          <w:p w:rsidR="00E90525" w:rsidRDefault="00E20DC0" w:rsidP="008A1CAF">
            <w:pPr>
              <w:spacing w:line="480" w:lineRule="auto"/>
              <w:jc w:val="center"/>
              <w:rPr>
                <w:rFonts w:eastAsiaTheme="minorHAnsi" w:cs="Arial"/>
                <w:bCs/>
                <w:color w:val="000000"/>
                <w:szCs w:val="24"/>
              </w:rPr>
            </w:pPr>
            <w:r w:rsidRPr="000F7C78">
              <w:rPr>
                <w:rFonts w:eastAsiaTheme="minorHAnsi" w:cs="Arial"/>
                <w:bCs/>
                <w:color w:val="000000"/>
                <w:szCs w:val="24"/>
              </w:rPr>
              <w:t>16</w:t>
            </w:r>
          </w:p>
        </w:tc>
        <w:tc>
          <w:tcPr>
            <w:tcW w:w="2122" w:type="dxa"/>
          </w:tcPr>
          <w:p w:rsidR="00E90525" w:rsidRDefault="00E20DC0" w:rsidP="008A1CAF">
            <w:pPr>
              <w:spacing w:line="480" w:lineRule="auto"/>
              <w:jc w:val="center"/>
              <w:rPr>
                <w:rFonts w:eastAsiaTheme="minorHAnsi" w:cs="Arial"/>
                <w:bCs/>
                <w:color w:val="000000"/>
                <w:szCs w:val="24"/>
              </w:rPr>
            </w:pPr>
            <w:r w:rsidRPr="000F7C78">
              <w:rPr>
                <w:rFonts w:eastAsiaTheme="minorHAnsi" w:cs="Arial"/>
                <w:bCs/>
                <w:color w:val="000000"/>
                <w:szCs w:val="24"/>
              </w:rPr>
              <w:t>40</w:t>
            </w:r>
            <w:r w:rsidR="00D04E5F">
              <w:rPr>
                <w:rFonts w:eastAsiaTheme="minorHAnsi" w:cs="Arial"/>
                <w:bCs/>
                <w:color w:val="000000"/>
                <w:szCs w:val="24"/>
              </w:rPr>
              <w:t>%</w:t>
            </w:r>
          </w:p>
        </w:tc>
      </w:tr>
      <w:tr w:rsidR="00E20DC0" w:rsidRPr="000F7C78" w:rsidTr="00E20DC0">
        <w:trPr>
          <w:trHeight w:val="444"/>
        </w:trPr>
        <w:tc>
          <w:tcPr>
            <w:tcW w:w="2121" w:type="dxa"/>
          </w:tcPr>
          <w:p w:rsidR="00E20DC0" w:rsidRPr="0073438B" w:rsidRDefault="00E20DC0" w:rsidP="00E20DC0">
            <w:pPr>
              <w:spacing w:line="480" w:lineRule="auto"/>
              <w:jc w:val="both"/>
              <w:rPr>
                <w:rFonts w:eastAsiaTheme="minorHAnsi" w:cs="Arial"/>
                <w:b/>
                <w:bCs/>
                <w:color w:val="000000"/>
                <w:szCs w:val="24"/>
              </w:rPr>
            </w:pPr>
            <w:r w:rsidRPr="0073438B">
              <w:rPr>
                <w:rFonts w:eastAsiaTheme="minorHAnsi" w:cs="Arial"/>
                <w:b/>
                <w:bCs/>
                <w:color w:val="000000"/>
                <w:szCs w:val="24"/>
              </w:rPr>
              <w:t>Female</w:t>
            </w:r>
          </w:p>
        </w:tc>
        <w:tc>
          <w:tcPr>
            <w:tcW w:w="2122" w:type="dxa"/>
          </w:tcPr>
          <w:p w:rsidR="00E90525" w:rsidRDefault="00E20DC0" w:rsidP="008A1CAF">
            <w:pPr>
              <w:spacing w:line="480" w:lineRule="auto"/>
              <w:jc w:val="center"/>
              <w:rPr>
                <w:rFonts w:eastAsiaTheme="minorHAnsi" w:cs="Arial"/>
                <w:bCs/>
                <w:color w:val="000000"/>
                <w:szCs w:val="24"/>
              </w:rPr>
            </w:pPr>
            <w:r w:rsidRPr="000F7C78">
              <w:rPr>
                <w:rFonts w:eastAsiaTheme="minorHAnsi" w:cs="Arial"/>
                <w:bCs/>
                <w:color w:val="000000"/>
                <w:szCs w:val="24"/>
              </w:rPr>
              <w:t>24</w:t>
            </w:r>
          </w:p>
        </w:tc>
        <w:tc>
          <w:tcPr>
            <w:tcW w:w="2122" w:type="dxa"/>
          </w:tcPr>
          <w:p w:rsidR="00E90525" w:rsidRDefault="00E20DC0" w:rsidP="008A1CAF">
            <w:pPr>
              <w:spacing w:line="480" w:lineRule="auto"/>
              <w:jc w:val="center"/>
              <w:rPr>
                <w:rFonts w:eastAsiaTheme="minorHAnsi" w:cs="Arial"/>
                <w:bCs/>
                <w:color w:val="000000"/>
                <w:szCs w:val="24"/>
              </w:rPr>
            </w:pPr>
            <w:r w:rsidRPr="000F7C78">
              <w:rPr>
                <w:rFonts w:eastAsiaTheme="minorHAnsi" w:cs="Arial"/>
                <w:bCs/>
                <w:color w:val="000000"/>
                <w:szCs w:val="24"/>
              </w:rPr>
              <w:t>60</w:t>
            </w:r>
            <w:r w:rsidR="00D04E5F">
              <w:rPr>
                <w:rFonts w:eastAsiaTheme="minorHAnsi" w:cs="Arial"/>
                <w:bCs/>
                <w:color w:val="000000"/>
                <w:szCs w:val="24"/>
              </w:rPr>
              <w:t>%</w:t>
            </w:r>
          </w:p>
        </w:tc>
      </w:tr>
      <w:tr w:rsidR="00E20DC0" w:rsidRPr="000F7C78" w:rsidTr="00E20DC0">
        <w:trPr>
          <w:trHeight w:val="375"/>
        </w:trPr>
        <w:tc>
          <w:tcPr>
            <w:tcW w:w="2121" w:type="dxa"/>
          </w:tcPr>
          <w:p w:rsidR="00E20DC0" w:rsidRPr="0073438B" w:rsidRDefault="00E20DC0" w:rsidP="00E20DC0">
            <w:pPr>
              <w:spacing w:line="480" w:lineRule="auto"/>
              <w:jc w:val="both"/>
              <w:rPr>
                <w:rFonts w:eastAsiaTheme="minorHAnsi" w:cs="Arial"/>
                <w:b/>
                <w:bCs/>
                <w:color w:val="000000"/>
                <w:szCs w:val="24"/>
              </w:rPr>
            </w:pPr>
            <w:r w:rsidRPr="0073438B">
              <w:rPr>
                <w:rFonts w:eastAsiaTheme="minorHAnsi" w:cs="Arial"/>
                <w:b/>
                <w:bCs/>
                <w:color w:val="000000"/>
                <w:szCs w:val="24"/>
              </w:rPr>
              <w:t>Total</w:t>
            </w:r>
          </w:p>
        </w:tc>
        <w:tc>
          <w:tcPr>
            <w:tcW w:w="2122" w:type="dxa"/>
          </w:tcPr>
          <w:p w:rsidR="00E90525" w:rsidRDefault="00E20DC0" w:rsidP="008A1CAF">
            <w:pPr>
              <w:spacing w:line="480" w:lineRule="auto"/>
              <w:jc w:val="center"/>
              <w:rPr>
                <w:rFonts w:eastAsiaTheme="minorHAnsi" w:cs="Arial"/>
                <w:b/>
                <w:bCs/>
                <w:color w:val="000000"/>
                <w:szCs w:val="24"/>
              </w:rPr>
            </w:pPr>
            <w:r w:rsidRPr="0073438B">
              <w:rPr>
                <w:rFonts w:eastAsiaTheme="minorHAnsi" w:cs="Arial"/>
                <w:b/>
                <w:bCs/>
                <w:color w:val="000000"/>
                <w:szCs w:val="24"/>
              </w:rPr>
              <w:t>40</w:t>
            </w:r>
          </w:p>
        </w:tc>
        <w:tc>
          <w:tcPr>
            <w:tcW w:w="2122" w:type="dxa"/>
          </w:tcPr>
          <w:p w:rsidR="00E90525" w:rsidRDefault="00E20DC0" w:rsidP="008A1CAF">
            <w:pPr>
              <w:spacing w:line="480" w:lineRule="auto"/>
              <w:jc w:val="center"/>
              <w:rPr>
                <w:rFonts w:eastAsiaTheme="minorHAnsi" w:cs="Arial"/>
                <w:b/>
                <w:bCs/>
                <w:color w:val="000000"/>
                <w:szCs w:val="24"/>
              </w:rPr>
            </w:pPr>
            <w:r w:rsidRPr="0073438B">
              <w:rPr>
                <w:rFonts w:eastAsiaTheme="minorHAnsi" w:cs="Arial"/>
                <w:b/>
                <w:bCs/>
                <w:color w:val="000000"/>
                <w:szCs w:val="24"/>
              </w:rPr>
              <w:t>100</w:t>
            </w:r>
            <w:r w:rsidR="00D04E5F">
              <w:rPr>
                <w:rFonts w:eastAsiaTheme="minorHAnsi" w:cs="Arial"/>
                <w:b/>
                <w:bCs/>
                <w:color w:val="000000"/>
                <w:szCs w:val="24"/>
              </w:rPr>
              <w:t>%</w:t>
            </w:r>
          </w:p>
        </w:tc>
      </w:tr>
    </w:tbl>
    <w:p w:rsidR="00E20DC0" w:rsidRDefault="00E20DC0" w:rsidP="000F7C78">
      <w:pPr>
        <w:spacing w:line="480" w:lineRule="auto"/>
        <w:jc w:val="both"/>
        <w:rPr>
          <w:rFonts w:cs="Arial"/>
          <w:szCs w:val="24"/>
        </w:rPr>
      </w:pPr>
    </w:p>
    <w:p w:rsidR="001F5675" w:rsidRPr="00C72DB0" w:rsidRDefault="00DC2FB0" w:rsidP="000F7C78">
      <w:pPr>
        <w:spacing w:line="480" w:lineRule="auto"/>
        <w:jc w:val="both"/>
        <w:rPr>
          <w:rFonts w:cs="Arial"/>
          <w:szCs w:val="24"/>
        </w:rPr>
      </w:pPr>
      <w:r w:rsidRPr="00C72DB0">
        <w:rPr>
          <w:rFonts w:cs="Arial"/>
          <w:szCs w:val="24"/>
        </w:rPr>
        <w:t xml:space="preserve">The results indicate that 24(60%) </w:t>
      </w:r>
      <w:r w:rsidR="00C72DB0">
        <w:rPr>
          <w:rFonts w:cs="Arial"/>
          <w:szCs w:val="24"/>
        </w:rPr>
        <w:t>of the study</w:t>
      </w:r>
      <w:r w:rsidRPr="00C72DB0">
        <w:rPr>
          <w:rFonts w:cs="Arial"/>
          <w:szCs w:val="24"/>
        </w:rPr>
        <w:t xml:space="preserve"> </w:t>
      </w:r>
      <w:r w:rsidR="002513FC" w:rsidRPr="00C72DB0">
        <w:rPr>
          <w:rFonts w:cs="Arial"/>
          <w:szCs w:val="24"/>
        </w:rPr>
        <w:t>participa</w:t>
      </w:r>
      <w:r w:rsidR="002513FC">
        <w:rPr>
          <w:rFonts w:cs="Arial"/>
          <w:szCs w:val="24"/>
        </w:rPr>
        <w:t>nts</w:t>
      </w:r>
      <w:r w:rsidR="002513FC" w:rsidRPr="00C72DB0">
        <w:rPr>
          <w:rFonts w:cs="Arial"/>
          <w:szCs w:val="24"/>
        </w:rPr>
        <w:t xml:space="preserve"> were</w:t>
      </w:r>
      <w:r w:rsidRPr="00C72DB0">
        <w:rPr>
          <w:rFonts w:cs="Arial"/>
          <w:szCs w:val="24"/>
        </w:rPr>
        <w:t xml:space="preserve"> female</w:t>
      </w:r>
      <w:r w:rsidR="00C72DB0">
        <w:rPr>
          <w:rFonts w:cs="Arial"/>
          <w:szCs w:val="24"/>
        </w:rPr>
        <w:t>; t</w:t>
      </w:r>
      <w:r w:rsidR="000D7D10" w:rsidRPr="00C72DB0">
        <w:rPr>
          <w:rFonts w:cs="Arial"/>
          <w:szCs w:val="24"/>
        </w:rPr>
        <w:t xml:space="preserve">he main reason </w:t>
      </w:r>
      <w:r w:rsidR="00C72DB0">
        <w:rPr>
          <w:rFonts w:cs="Arial"/>
          <w:szCs w:val="24"/>
        </w:rPr>
        <w:t>for</w:t>
      </w:r>
      <w:r w:rsidR="000D7D10" w:rsidRPr="00C72DB0">
        <w:rPr>
          <w:rFonts w:cs="Arial"/>
          <w:szCs w:val="24"/>
        </w:rPr>
        <w:t xml:space="preserve"> this </w:t>
      </w:r>
      <w:r w:rsidR="00C72DB0">
        <w:rPr>
          <w:rFonts w:cs="Arial"/>
          <w:szCs w:val="24"/>
        </w:rPr>
        <w:t xml:space="preserve">unequal gender </w:t>
      </w:r>
      <w:r w:rsidR="000D7D10" w:rsidRPr="00C72DB0">
        <w:rPr>
          <w:rFonts w:cs="Arial"/>
          <w:szCs w:val="24"/>
        </w:rPr>
        <w:t>distr</w:t>
      </w:r>
      <w:r w:rsidR="008F25A6" w:rsidRPr="00C72DB0">
        <w:rPr>
          <w:rFonts w:cs="Arial"/>
          <w:szCs w:val="24"/>
        </w:rPr>
        <w:t xml:space="preserve">ibution </w:t>
      </w:r>
      <w:r w:rsidR="00C72DB0">
        <w:rPr>
          <w:rFonts w:cs="Arial"/>
          <w:szCs w:val="24"/>
        </w:rPr>
        <w:t>amongst respondents</w:t>
      </w:r>
      <w:r w:rsidR="008F25A6" w:rsidRPr="00C72DB0">
        <w:rPr>
          <w:rFonts w:cs="Arial"/>
          <w:szCs w:val="24"/>
        </w:rPr>
        <w:t xml:space="preserve"> is because</w:t>
      </w:r>
      <w:r w:rsidR="008F25A6" w:rsidRPr="00C72DB0">
        <w:rPr>
          <w:rFonts w:eastAsia="Calibri" w:cs="Arial"/>
          <w:szCs w:val="24"/>
          <w:lang w:val="en-US" w:eastAsia="en-US"/>
        </w:rPr>
        <w:t>a non-probability sampling technique (convenience sampling) was used instead of probability sampling</w:t>
      </w:r>
      <w:r w:rsidR="00C72DB0">
        <w:rPr>
          <w:rFonts w:eastAsia="Calibri" w:cs="Arial"/>
          <w:szCs w:val="24"/>
          <w:lang w:val="en-US" w:eastAsia="en-US"/>
        </w:rPr>
        <w:t>, as</w:t>
      </w:r>
      <w:r w:rsidR="008F25A6" w:rsidRPr="00C72DB0">
        <w:rPr>
          <w:rFonts w:eastAsia="Calibri" w:cs="Arial"/>
          <w:szCs w:val="24"/>
          <w:lang w:val="en-US" w:eastAsia="en-US"/>
        </w:rPr>
        <w:t xml:space="preserve"> stated in Chapter 3. </w:t>
      </w:r>
      <w:r w:rsidR="00C72DB0">
        <w:rPr>
          <w:rFonts w:eastAsia="Calibri" w:cs="Arial"/>
          <w:szCs w:val="24"/>
          <w:lang w:val="en-US" w:eastAsia="en-US"/>
        </w:rPr>
        <w:t xml:space="preserve">Furthermore, </w:t>
      </w:r>
      <w:r w:rsidR="008F25A6" w:rsidRPr="00C72DB0">
        <w:rPr>
          <w:rFonts w:eastAsia="Calibri" w:cs="Arial"/>
          <w:szCs w:val="24"/>
          <w:lang w:val="en-US" w:eastAsia="en-US"/>
        </w:rPr>
        <w:t xml:space="preserve">female respondents were </w:t>
      </w:r>
      <w:r w:rsidR="00C72DB0">
        <w:rPr>
          <w:rFonts w:eastAsia="Calibri" w:cs="Arial"/>
          <w:szCs w:val="24"/>
          <w:lang w:val="en-US" w:eastAsia="en-US"/>
        </w:rPr>
        <w:t xml:space="preserve">more </w:t>
      </w:r>
      <w:r w:rsidR="008F25A6" w:rsidRPr="00C72DB0">
        <w:rPr>
          <w:rFonts w:eastAsia="Calibri" w:cs="Arial"/>
          <w:szCs w:val="24"/>
          <w:lang w:val="en-US" w:eastAsia="en-US"/>
        </w:rPr>
        <w:t>readily available.</w:t>
      </w:r>
    </w:p>
    <w:p w:rsidR="00DC2FB0" w:rsidRPr="00C72DB0" w:rsidRDefault="00DC2FB0" w:rsidP="00E20DC0">
      <w:pPr>
        <w:pStyle w:val="Heading3"/>
      </w:pPr>
      <w:bookmarkStart w:id="406" w:name="_Toc403720625"/>
      <w:bookmarkStart w:id="407" w:name="_Toc403720862"/>
      <w:bookmarkStart w:id="408" w:name="_Toc390558291"/>
      <w:bookmarkStart w:id="409" w:name="_Toc393200393"/>
      <w:bookmarkStart w:id="410" w:name="_Toc393200939"/>
      <w:bookmarkStart w:id="411" w:name="_Toc393203255"/>
      <w:bookmarkStart w:id="412" w:name="_Toc409729360"/>
      <w:bookmarkStart w:id="413" w:name="_Toc447221846"/>
      <w:r w:rsidRPr="00C72DB0">
        <w:lastRenderedPageBreak/>
        <w:t>4.10.3 Faculty distribution</w:t>
      </w:r>
      <w:bookmarkEnd w:id="406"/>
      <w:bookmarkEnd w:id="407"/>
      <w:bookmarkEnd w:id="408"/>
      <w:bookmarkEnd w:id="409"/>
      <w:bookmarkEnd w:id="410"/>
      <w:bookmarkEnd w:id="411"/>
      <w:bookmarkEnd w:id="412"/>
      <w:bookmarkEnd w:id="413"/>
    </w:p>
    <w:p w:rsidR="00B73149" w:rsidRPr="000F7C78" w:rsidRDefault="00DC2FB0" w:rsidP="000F7C78">
      <w:pPr>
        <w:spacing w:line="480" w:lineRule="auto"/>
        <w:jc w:val="both"/>
        <w:rPr>
          <w:rFonts w:cs="Arial"/>
          <w:szCs w:val="24"/>
        </w:rPr>
      </w:pPr>
      <w:r w:rsidRPr="00C72DB0">
        <w:rPr>
          <w:rFonts w:cs="Arial"/>
          <w:szCs w:val="24"/>
        </w:rPr>
        <w:t>The researcher w</w:t>
      </w:r>
      <w:r w:rsidR="00C72DB0">
        <w:rPr>
          <w:rFonts w:cs="Arial"/>
          <w:szCs w:val="24"/>
        </w:rPr>
        <w:t>ished to gauge</w:t>
      </w:r>
      <w:r w:rsidRPr="00C72DB0">
        <w:rPr>
          <w:rFonts w:cs="Arial"/>
          <w:szCs w:val="24"/>
        </w:rPr>
        <w:t xml:space="preserve"> the distribution of the resp</w:t>
      </w:r>
      <w:r w:rsidR="001F5675" w:rsidRPr="00C72DB0">
        <w:rPr>
          <w:rFonts w:cs="Arial"/>
          <w:szCs w:val="24"/>
        </w:rPr>
        <w:t>ondents according to facult</w:t>
      </w:r>
      <w:r w:rsidR="00C72DB0">
        <w:rPr>
          <w:rFonts w:cs="Arial"/>
          <w:szCs w:val="24"/>
        </w:rPr>
        <w:t>y</w:t>
      </w:r>
      <w:r w:rsidR="001F5675" w:rsidRPr="00C72DB0">
        <w:rPr>
          <w:rFonts w:cs="Arial"/>
          <w:szCs w:val="24"/>
        </w:rPr>
        <w:t xml:space="preserve">. </w:t>
      </w:r>
      <w:r w:rsidR="00064507" w:rsidRPr="00C72DB0">
        <w:rPr>
          <w:rFonts w:cs="Arial"/>
          <w:szCs w:val="24"/>
        </w:rPr>
        <w:t xml:space="preserve">Table </w:t>
      </w:r>
      <w:proofErr w:type="gramStart"/>
      <w:r w:rsidR="00064507" w:rsidRPr="00C72DB0">
        <w:rPr>
          <w:rFonts w:cs="Arial"/>
          <w:szCs w:val="24"/>
        </w:rPr>
        <w:t>7</w:t>
      </w:r>
      <w:proofErr w:type="gramEnd"/>
      <w:r w:rsidR="00C72DB0">
        <w:rPr>
          <w:rFonts w:cs="Arial"/>
          <w:szCs w:val="24"/>
        </w:rPr>
        <w:t xml:space="preserve">, </w:t>
      </w:r>
      <w:r w:rsidR="002513FC">
        <w:rPr>
          <w:rFonts w:cs="Arial"/>
          <w:szCs w:val="24"/>
        </w:rPr>
        <w:t>below,</w:t>
      </w:r>
      <w:r w:rsidR="002513FC" w:rsidRPr="00C72DB0">
        <w:rPr>
          <w:rFonts w:cs="Arial"/>
          <w:szCs w:val="24"/>
        </w:rPr>
        <w:t xml:space="preserve"> indicates</w:t>
      </w:r>
      <w:r w:rsidRPr="00C72DB0">
        <w:rPr>
          <w:rFonts w:cs="Arial"/>
          <w:szCs w:val="24"/>
        </w:rPr>
        <w:t xml:space="preserve"> that mo</w:t>
      </w:r>
      <w:r w:rsidR="00C72DB0">
        <w:rPr>
          <w:rFonts w:cs="Arial"/>
          <w:szCs w:val="24"/>
        </w:rPr>
        <w:t>st of the</w:t>
      </w:r>
      <w:r w:rsidRPr="00C72DB0">
        <w:rPr>
          <w:rFonts w:cs="Arial"/>
          <w:szCs w:val="24"/>
        </w:rPr>
        <w:t xml:space="preserve"> respondents who participat</w:t>
      </w:r>
      <w:r w:rsidR="005B5022" w:rsidRPr="00C72DB0">
        <w:rPr>
          <w:rFonts w:cs="Arial"/>
          <w:szCs w:val="24"/>
        </w:rPr>
        <w:t xml:space="preserve">ed in the study were </w:t>
      </w:r>
      <w:r w:rsidR="000D7D10" w:rsidRPr="00C72DB0">
        <w:rPr>
          <w:rFonts w:cs="Arial"/>
          <w:szCs w:val="24"/>
        </w:rPr>
        <w:t xml:space="preserve">from the </w:t>
      </w:r>
      <w:r w:rsidR="00C72DB0">
        <w:rPr>
          <w:rFonts w:cs="Arial"/>
          <w:szCs w:val="24"/>
        </w:rPr>
        <w:t>F</w:t>
      </w:r>
      <w:r w:rsidR="000D7D10" w:rsidRPr="00C72DB0">
        <w:rPr>
          <w:rFonts w:cs="Arial"/>
          <w:szCs w:val="24"/>
        </w:rPr>
        <w:t>aculty of Social Sciences and H</w:t>
      </w:r>
      <w:r w:rsidRPr="00C72DB0">
        <w:rPr>
          <w:rFonts w:cs="Arial"/>
          <w:szCs w:val="24"/>
        </w:rPr>
        <w:t>umanities.  There were 20 (50%) respondents</w:t>
      </w:r>
      <w:r w:rsidRPr="000F7C78">
        <w:rPr>
          <w:rFonts w:cs="Arial"/>
          <w:szCs w:val="24"/>
        </w:rPr>
        <w:t xml:space="preserve"> from</w:t>
      </w:r>
      <w:r w:rsidR="00C72DB0">
        <w:rPr>
          <w:rFonts w:cs="Arial"/>
          <w:szCs w:val="24"/>
        </w:rPr>
        <w:t xml:space="preserve"> </w:t>
      </w:r>
      <w:r w:rsidR="002513FC">
        <w:rPr>
          <w:rFonts w:cs="Arial"/>
          <w:szCs w:val="24"/>
        </w:rPr>
        <w:t xml:space="preserve">the </w:t>
      </w:r>
      <w:r w:rsidR="002513FC" w:rsidRPr="000F7C78">
        <w:rPr>
          <w:rFonts w:cs="Arial"/>
          <w:szCs w:val="24"/>
        </w:rPr>
        <w:t>Faculty</w:t>
      </w:r>
      <w:r w:rsidRPr="000F7C78">
        <w:rPr>
          <w:rFonts w:cs="Arial"/>
          <w:szCs w:val="24"/>
        </w:rPr>
        <w:t xml:space="preserve"> of </w:t>
      </w:r>
      <w:r w:rsidR="000D7D10" w:rsidRPr="000F7C78">
        <w:rPr>
          <w:rFonts w:cs="Arial"/>
          <w:szCs w:val="24"/>
        </w:rPr>
        <w:t>Social Sciences and H</w:t>
      </w:r>
      <w:r w:rsidR="005B5022" w:rsidRPr="000F7C78">
        <w:rPr>
          <w:rFonts w:cs="Arial"/>
          <w:szCs w:val="24"/>
        </w:rPr>
        <w:t xml:space="preserve">umanities, </w:t>
      </w:r>
      <w:r w:rsidRPr="000F7C78">
        <w:rPr>
          <w:rFonts w:cs="Arial"/>
          <w:szCs w:val="24"/>
        </w:rPr>
        <w:t>10(25%) respond</w:t>
      </w:r>
      <w:r w:rsidR="005B5022" w:rsidRPr="000F7C78">
        <w:rPr>
          <w:rFonts w:cs="Arial"/>
          <w:szCs w:val="24"/>
        </w:rPr>
        <w:t xml:space="preserve">ents from </w:t>
      </w:r>
      <w:r w:rsidR="00C72DB0">
        <w:rPr>
          <w:rFonts w:cs="Arial"/>
          <w:szCs w:val="24"/>
        </w:rPr>
        <w:t>the F</w:t>
      </w:r>
      <w:r w:rsidR="005B5022" w:rsidRPr="000F7C78">
        <w:rPr>
          <w:rFonts w:cs="Arial"/>
          <w:szCs w:val="24"/>
        </w:rPr>
        <w:t xml:space="preserve">aculty of Education, </w:t>
      </w:r>
      <w:r w:rsidRPr="000F7C78">
        <w:rPr>
          <w:rFonts w:cs="Arial"/>
          <w:szCs w:val="24"/>
        </w:rPr>
        <w:t>6(15%) responden</w:t>
      </w:r>
      <w:r w:rsidR="005B5022" w:rsidRPr="000F7C78">
        <w:rPr>
          <w:rFonts w:cs="Arial"/>
          <w:szCs w:val="24"/>
        </w:rPr>
        <w:t>ts</w:t>
      </w:r>
      <w:r w:rsidR="000D7D10" w:rsidRPr="000F7C78">
        <w:rPr>
          <w:rFonts w:cs="Arial"/>
          <w:szCs w:val="24"/>
        </w:rPr>
        <w:t xml:space="preserve"> from </w:t>
      </w:r>
      <w:r w:rsidR="00C72DB0">
        <w:rPr>
          <w:rFonts w:cs="Arial"/>
          <w:szCs w:val="24"/>
        </w:rPr>
        <w:t xml:space="preserve">the Faculty of </w:t>
      </w:r>
      <w:r w:rsidR="000D7D10" w:rsidRPr="000F7C78">
        <w:rPr>
          <w:rFonts w:cs="Arial"/>
          <w:szCs w:val="24"/>
        </w:rPr>
        <w:t>Science and Ag</w:t>
      </w:r>
      <w:r w:rsidR="005B5022" w:rsidRPr="000F7C78">
        <w:rPr>
          <w:rFonts w:cs="Arial"/>
          <w:szCs w:val="24"/>
        </w:rPr>
        <w:t xml:space="preserve">riculture, and 4(10%) </w:t>
      </w:r>
      <w:r w:rsidRPr="000F7C78">
        <w:rPr>
          <w:rFonts w:cs="Arial"/>
          <w:szCs w:val="24"/>
        </w:rPr>
        <w:t>respondents from</w:t>
      </w:r>
      <w:r w:rsidR="00C72DB0">
        <w:rPr>
          <w:rFonts w:cs="Arial"/>
          <w:szCs w:val="24"/>
        </w:rPr>
        <w:t xml:space="preserve"> </w:t>
      </w:r>
      <w:r w:rsidR="002513FC">
        <w:rPr>
          <w:rFonts w:cs="Arial"/>
          <w:szCs w:val="24"/>
        </w:rPr>
        <w:t xml:space="preserve">the </w:t>
      </w:r>
      <w:r w:rsidR="002513FC" w:rsidRPr="000F7C78">
        <w:rPr>
          <w:rFonts w:cs="Arial"/>
          <w:szCs w:val="24"/>
        </w:rPr>
        <w:t>Faculty</w:t>
      </w:r>
      <w:r w:rsidR="000D7D10" w:rsidRPr="000F7C78">
        <w:rPr>
          <w:rFonts w:cs="Arial"/>
          <w:szCs w:val="24"/>
        </w:rPr>
        <w:t xml:space="preserve"> of Management and C</w:t>
      </w:r>
      <w:r w:rsidRPr="000F7C78">
        <w:rPr>
          <w:rFonts w:cs="Arial"/>
          <w:szCs w:val="24"/>
        </w:rPr>
        <w:t>ommerce.</w:t>
      </w:r>
      <w:bookmarkStart w:id="414" w:name="_Toc393200940"/>
      <w:bookmarkStart w:id="415" w:name="_Toc393203256"/>
      <w:bookmarkStart w:id="416" w:name="_Toc403720626"/>
      <w:bookmarkStart w:id="417" w:name="_Toc403720863"/>
    </w:p>
    <w:p w:rsidR="00DC2FB0" w:rsidRPr="00E20DC0" w:rsidRDefault="009E5418" w:rsidP="009E5418">
      <w:pPr>
        <w:pStyle w:val="Caption"/>
        <w:rPr>
          <w:b w:val="0"/>
        </w:rPr>
      </w:pPr>
      <w:bookmarkStart w:id="418" w:name="_Toc409729361"/>
      <w:bookmarkStart w:id="419" w:name="_Toc437160897"/>
      <w:r>
        <w:t xml:space="preserve">Table </w:t>
      </w:r>
      <w:r w:rsidR="00F67797">
        <w:fldChar w:fldCharType="begin"/>
      </w:r>
      <w:r w:rsidR="000606E5">
        <w:instrText xml:space="preserve"> SEQ Table \* ARABIC </w:instrText>
      </w:r>
      <w:r w:rsidR="00F67797">
        <w:fldChar w:fldCharType="separate"/>
      </w:r>
      <w:r w:rsidR="00123B3A">
        <w:rPr>
          <w:noProof/>
        </w:rPr>
        <w:t>7</w:t>
      </w:r>
      <w:r w:rsidR="00F67797">
        <w:rPr>
          <w:noProof/>
        </w:rPr>
        <w:fldChar w:fldCharType="end"/>
      </w:r>
      <w:r w:rsidR="00DC2FB0" w:rsidRPr="00E20DC0">
        <w:rPr>
          <w:b w:val="0"/>
        </w:rPr>
        <w:t>: Faculty distribution of the respondents</w:t>
      </w:r>
      <w:bookmarkEnd w:id="414"/>
      <w:bookmarkEnd w:id="415"/>
      <w:bookmarkEnd w:id="416"/>
      <w:bookmarkEnd w:id="417"/>
      <w:bookmarkEnd w:id="418"/>
      <w:bookmarkEnd w:id="419"/>
    </w:p>
    <w:tbl>
      <w:tblPr>
        <w:tblW w:w="0" w:type="auto"/>
        <w:tblInd w:w="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35"/>
        <w:gridCol w:w="1530"/>
        <w:gridCol w:w="2070"/>
      </w:tblGrid>
      <w:tr w:rsidR="00DC2FB0" w:rsidRPr="000F7C78" w:rsidTr="0073438B">
        <w:trPr>
          <w:trHeight w:val="808"/>
        </w:trPr>
        <w:tc>
          <w:tcPr>
            <w:tcW w:w="4535" w:type="dxa"/>
          </w:tcPr>
          <w:p w:rsidR="00DC2FB0" w:rsidRPr="0073438B" w:rsidRDefault="00DC2FB0" w:rsidP="000F7C78">
            <w:pPr>
              <w:spacing w:line="480" w:lineRule="auto"/>
              <w:jc w:val="both"/>
              <w:rPr>
                <w:rFonts w:cs="Arial"/>
                <w:b/>
                <w:szCs w:val="24"/>
              </w:rPr>
            </w:pPr>
            <w:r w:rsidRPr="0073438B">
              <w:rPr>
                <w:rFonts w:cs="Arial"/>
                <w:b/>
                <w:szCs w:val="24"/>
              </w:rPr>
              <w:t>Faculty</w:t>
            </w:r>
          </w:p>
        </w:tc>
        <w:tc>
          <w:tcPr>
            <w:tcW w:w="1530" w:type="dxa"/>
          </w:tcPr>
          <w:p w:rsidR="00E90525" w:rsidRDefault="00DC2FB0" w:rsidP="008A1CAF">
            <w:pPr>
              <w:spacing w:line="480" w:lineRule="auto"/>
              <w:jc w:val="center"/>
              <w:rPr>
                <w:rFonts w:cs="Arial"/>
                <w:b/>
                <w:szCs w:val="24"/>
              </w:rPr>
            </w:pPr>
            <w:r w:rsidRPr="0073438B">
              <w:rPr>
                <w:rFonts w:cs="Arial"/>
                <w:b/>
                <w:szCs w:val="24"/>
              </w:rPr>
              <w:t>Frequency</w:t>
            </w:r>
          </w:p>
        </w:tc>
        <w:tc>
          <w:tcPr>
            <w:tcW w:w="2070" w:type="dxa"/>
          </w:tcPr>
          <w:p w:rsidR="00E90525" w:rsidRDefault="00DC2FB0" w:rsidP="008A1CAF">
            <w:pPr>
              <w:spacing w:line="480" w:lineRule="auto"/>
              <w:jc w:val="center"/>
              <w:rPr>
                <w:rFonts w:cs="Arial"/>
                <w:b/>
                <w:szCs w:val="24"/>
              </w:rPr>
            </w:pPr>
            <w:r w:rsidRPr="0073438B">
              <w:rPr>
                <w:rFonts w:cs="Arial"/>
                <w:b/>
                <w:szCs w:val="24"/>
              </w:rPr>
              <w:t>Percentage</w:t>
            </w:r>
          </w:p>
        </w:tc>
      </w:tr>
      <w:tr w:rsidR="00DC2FB0" w:rsidRPr="000F7C78" w:rsidTr="0073438B">
        <w:trPr>
          <w:trHeight w:val="572"/>
        </w:trPr>
        <w:tc>
          <w:tcPr>
            <w:tcW w:w="4535" w:type="dxa"/>
          </w:tcPr>
          <w:p w:rsidR="00DC2FB0" w:rsidRPr="0073438B" w:rsidRDefault="0073438B" w:rsidP="000F7C78">
            <w:pPr>
              <w:spacing w:line="480" w:lineRule="auto"/>
              <w:jc w:val="both"/>
              <w:rPr>
                <w:rFonts w:cs="Arial"/>
                <w:b/>
                <w:szCs w:val="24"/>
              </w:rPr>
            </w:pPr>
            <w:r>
              <w:rPr>
                <w:rFonts w:cs="Arial"/>
                <w:b/>
                <w:szCs w:val="24"/>
              </w:rPr>
              <w:t>Social Sciences and H</w:t>
            </w:r>
            <w:r w:rsidR="00DC2FB0" w:rsidRPr="0073438B">
              <w:rPr>
                <w:rFonts w:cs="Arial"/>
                <w:b/>
                <w:szCs w:val="24"/>
              </w:rPr>
              <w:t xml:space="preserve">umanities </w:t>
            </w:r>
          </w:p>
        </w:tc>
        <w:tc>
          <w:tcPr>
            <w:tcW w:w="1530" w:type="dxa"/>
          </w:tcPr>
          <w:p w:rsidR="00E90525" w:rsidRDefault="00DC2FB0" w:rsidP="008A1CAF">
            <w:pPr>
              <w:spacing w:line="480" w:lineRule="auto"/>
              <w:jc w:val="center"/>
              <w:rPr>
                <w:rFonts w:cs="Arial"/>
                <w:szCs w:val="24"/>
              </w:rPr>
            </w:pPr>
            <w:r w:rsidRPr="000F7C78">
              <w:rPr>
                <w:rFonts w:cs="Arial"/>
                <w:szCs w:val="24"/>
              </w:rPr>
              <w:t>20</w:t>
            </w:r>
          </w:p>
        </w:tc>
        <w:tc>
          <w:tcPr>
            <w:tcW w:w="2070" w:type="dxa"/>
          </w:tcPr>
          <w:p w:rsidR="00E90525" w:rsidRDefault="00DC2FB0" w:rsidP="008A1CAF">
            <w:pPr>
              <w:spacing w:line="480" w:lineRule="auto"/>
              <w:jc w:val="center"/>
              <w:rPr>
                <w:rFonts w:cs="Arial"/>
                <w:szCs w:val="24"/>
              </w:rPr>
            </w:pPr>
            <w:r w:rsidRPr="000F7C78">
              <w:rPr>
                <w:rFonts w:cs="Arial"/>
                <w:szCs w:val="24"/>
              </w:rPr>
              <w:t>50</w:t>
            </w:r>
            <w:r w:rsidR="00202CAE">
              <w:rPr>
                <w:rFonts w:cs="Arial"/>
                <w:szCs w:val="24"/>
              </w:rPr>
              <w:t>%</w:t>
            </w:r>
          </w:p>
        </w:tc>
      </w:tr>
      <w:tr w:rsidR="00DC2FB0" w:rsidRPr="000F7C78" w:rsidTr="0073438B">
        <w:trPr>
          <w:trHeight w:val="592"/>
        </w:trPr>
        <w:tc>
          <w:tcPr>
            <w:tcW w:w="4535" w:type="dxa"/>
          </w:tcPr>
          <w:p w:rsidR="00DC2FB0" w:rsidRPr="0073438B" w:rsidRDefault="00DC2FB0" w:rsidP="000F7C78">
            <w:pPr>
              <w:spacing w:line="480" w:lineRule="auto"/>
              <w:jc w:val="both"/>
              <w:rPr>
                <w:rFonts w:cs="Arial"/>
                <w:b/>
                <w:szCs w:val="24"/>
              </w:rPr>
            </w:pPr>
            <w:r w:rsidRPr="0073438B">
              <w:rPr>
                <w:rFonts w:cs="Arial"/>
                <w:b/>
                <w:szCs w:val="24"/>
              </w:rPr>
              <w:t>Education</w:t>
            </w:r>
          </w:p>
        </w:tc>
        <w:tc>
          <w:tcPr>
            <w:tcW w:w="1530" w:type="dxa"/>
          </w:tcPr>
          <w:p w:rsidR="00E90525" w:rsidRDefault="00DC2FB0" w:rsidP="008A1CAF">
            <w:pPr>
              <w:spacing w:line="480" w:lineRule="auto"/>
              <w:jc w:val="center"/>
              <w:rPr>
                <w:rFonts w:cs="Arial"/>
                <w:szCs w:val="24"/>
              </w:rPr>
            </w:pPr>
            <w:r w:rsidRPr="000F7C78">
              <w:rPr>
                <w:rFonts w:cs="Arial"/>
                <w:szCs w:val="24"/>
              </w:rPr>
              <w:t>10</w:t>
            </w:r>
          </w:p>
        </w:tc>
        <w:tc>
          <w:tcPr>
            <w:tcW w:w="2070" w:type="dxa"/>
          </w:tcPr>
          <w:p w:rsidR="00E90525" w:rsidRDefault="00DC2FB0" w:rsidP="008A1CAF">
            <w:pPr>
              <w:spacing w:line="480" w:lineRule="auto"/>
              <w:jc w:val="center"/>
              <w:rPr>
                <w:rFonts w:cs="Arial"/>
                <w:szCs w:val="24"/>
              </w:rPr>
            </w:pPr>
            <w:r w:rsidRPr="000F7C78">
              <w:rPr>
                <w:rFonts w:cs="Arial"/>
                <w:szCs w:val="24"/>
              </w:rPr>
              <w:t>25</w:t>
            </w:r>
            <w:r w:rsidR="00202CAE">
              <w:rPr>
                <w:rFonts w:cs="Arial"/>
                <w:szCs w:val="24"/>
              </w:rPr>
              <w:t>%</w:t>
            </w:r>
          </w:p>
        </w:tc>
      </w:tr>
      <w:tr w:rsidR="00DC2FB0" w:rsidRPr="000F7C78" w:rsidTr="0073438B">
        <w:trPr>
          <w:trHeight w:val="453"/>
        </w:trPr>
        <w:tc>
          <w:tcPr>
            <w:tcW w:w="4535" w:type="dxa"/>
          </w:tcPr>
          <w:p w:rsidR="00DC2FB0" w:rsidRPr="0073438B" w:rsidRDefault="0073438B" w:rsidP="000F7C78">
            <w:pPr>
              <w:spacing w:line="480" w:lineRule="auto"/>
              <w:jc w:val="both"/>
              <w:rPr>
                <w:rFonts w:cs="Arial"/>
                <w:b/>
                <w:szCs w:val="24"/>
              </w:rPr>
            </w:pPr>
            <w:r>
              <w:rPr>
                <w:rFonts w:cs="Arial"/>
                <w:b/>
                <w:szCs w:val="24"/>
              </w:rPr>
              <w:t>Science and A</w:t>
            </w:r>
            <w:r w:rsidR="00DC2FB0" w:rsidRPr="0073438B">
              <w:rPr>
                <w:rFonts w:cs="Arial"/>
                <w:b/>
                <w:szCs w:val="24"/>
              </w:rPr>
              <w:t>griculture</w:t>
            </w:r>
          </w:p>
        </w:tc>
        <w:tc>
          <w:tcPr>
            <w:tcW w:w="1530" w:type="dxa"/>
          </w:tcPr>
          <w:p w:rsidR="00E90525" w:rsidRDefault="00DC2FB0" w:rsidP="008A1CAF">
            <w:pPr>
              <w:spacing w:line="480" w:lineRule="auto"/>
              <w:jc w:val="center"/>
              <w:rPr>
                <w:rFonts w:cs="Arial"/>
                <w:szCs w:val="24"/>
              </w:rPr>
            </w:pPr>
            <w:r w:rsidRPr="000F7C78">
              <w:rPr>
                <w:rFonts w:cs="Arial"/>
                <w:szCs w:val="24"/>
              </w:rPr>
              <w:t>6</w:t>
            </w:r>
          </w:p>
        </w:tc>
        <w:tc>
          <w:tcPr>
            <w:tcW w:w="2070" w:type="dxa"/>
          </w:tcPr>
          <w:p w:rsidR="00E90525" w:rsidRDefault="00DC2FB0" w:rsidP="008A1CAF">
            <w:pPr>
              <w:spacing w:line="480" w:lineRule="auto"/>
              <w:jc w:val="center"/>
              <w:rPr>
                <w:rFonts w:cs="Arial"/>
                <w:szCs w:val="24"/>
              </w:rPr>
            </w:pPr>
            <w:r w:rsidRPr="000F7C78">
              <w:rPr>
                <w:rFonts w:cs="Arial"/>
                <w:szCs w:val="24"/>
              </w:rPr>
              <w:t>15</w:t>
            </w:r>
            <w:r w:rsidR="00202CAE">
              <w:rPr>
                <w:rFonts w:cs="Arial"/>
                <w:szCs w:val="24"/>
              </w:rPr>
              <w:t>%</w:t>
            </w:r>
          </w:p>
        </w:tc>
      </w:tr>
      <w:tr w:rsidR="00DC2FB0" w:rsidRPr="000F7C78" w:rsidTr="0073438B">
        <w:trPr>
          <w:trHeight w:val="394"/>
        </w:trPr>
        <w:tc>
          <w:tcPr>
            <w:tcW w:w="4535" w:type="dxa"/>
          </w:tcPr>
          <w:p w:rsidR="00DC2FB0" w:rsidRPr="0073438B" w:rsidRDefault="0073438B" w:rsidP="000F7C78">
            <w:pPr>
              <w:spacing w:line="480" w:lineRule="auto"/>
              <w:jc w:val="both"/>
              <w:rPr>
                <w:rFonts w:cs="Arial"/>
                <w:b/>
                <w:szCs w:val="24"/>
              </w:rPr>
            </w:pPr>
            <w:r>
              <w:rPr>
                <w:rFonts w:cs="Arial"/>
                <w:b/>
                <w:szCs w:val="24"/>
              </w:rPr>
              <w:t>Management and C</w:t>
            </w:r>
            <w:r w:rsidR="00DC2FB0" w:rsidRPr="0073438B">
              <w:rPr>
                <w:rFonts w:cs="Arial"/>
                <w:b/>
                <w:szCs w:val="24"/>
              </w:rPr>
              <w:t>ommerce</w:t>
            </w:r>
          </w:p>
        </w:tc>
        <w:tc>
          <w:tcPr>
            <w:tcW w:w="1530" w:type="dxa"/>
          </w:tcPr>
          <w:p w:rsidR="00E90525" w:rsidRDefault="00DC2FB0" w:rsidP="008A1CAF">
            <w:pPr>
              <w:spacing w:line="480" w:lineRule="auto"/>
              <w:jc w:val="center"/>
              <w:rPr>
                <w:rFonts w:cs="Arial"/>
                <w:szCs w:val="24"/>
              </w:rPr>
            </w:pPr>
            <w:r w:rsidRPr="000F7C78">
              <w:rPr>
                <w:rFonts w:cs="Arial"/>
                <w:szCs w:val="24"/>
              </w:rPr>
              <w:t>4</w:t>
            </w:r>
          </w:p>
        </w:tc>
        <w:tc>
          <w:tcPr>
            <w:tcW w:w="2070" w:type="dxa"/>
          </w:tcPr>
          <w:p w:rsidR="00E90525" w:rsidRDefault="00DC2FB0" w:rsidP="008A1CAF">
            <w:pPr>
              <w:spacing w:line="480" w:lineRule="auto"/>
              <w:jc w:val="center"/>
              <w:rPr>
                <w:rFonts w:cs="Arial"/>
                <w:szCs w:val="24"/>
              </w:rPr>
            </w:pPr>
            <w:r w:rsidRPr="000F7C78">
              <w:rPr>
                <w:rFonts w:cs="Arial"/>
                <w:szCs w:val="24"/>
              </w:rPr>
              <w:t>10</w:t>
            </w:r>
            <w:r w:rsidR="00202CAE">
              <w:rPr>
                <w:rFonts w:cs="Arial"/>
                <w:szCs w:val="24"/>
              </w:rPr>
              <w:t>%</w:t>
            </w:r>
          </w:p>
        </w:tc>
      </w:tr>
      <w:tr w:rsidR="00DC2FB0" w:rsidRPr="000F7C78" w:rsidTr="0073438B">
        <w:trPr>
          <w:trHeight w:val="338"/>
        </w:trPr>
        <w:tc>
          <w:tcPr>
            <w:tcW w:w="4535" w:type="dxa"/>
          </w:tcPr>
          <w:p w:rsidR="00DC2FB0" w:rsidRPr="0073438B" w:rsidRDefault="00DC2FB0" w:rsidP="000F7C78">
            <w:pPr>
              <w:spacing w:line="480" w:lineRule="auto"/>
              <w:jc w:val="both"/>
              <w:rPr>
                <w:rFonts w:cs="Arial"/>
                <w:b/>
                <w:szCs w:val="24"/>
              </w:rPr>
            </w:pPr>
            <w:r w:rsidRPr="0073438B">
              <w:rPr>
                <w:rFonts w:cs="Arial"/>
                <w:b/>
                <w:szCs w:val="24"/>
              </w:rPr>
              <w:t xml:space="preserve">Total </w:t>
            </w:r>
          </w:p>
        </w:tc>
        <w:tc>
          <w:tcPr>
            <w:tcW w:w="1530" w:type="dxa"/>
          </w:tcPr>
          <w:p w:rsidR="00E90525" w:rsidRDefault="00DC2FB0" w:rsidP="008A1CAF">
            <w:pPr>
              <w:spacing w:line="480" w:lineRule="auto"/>
              <w:jc w:val="center"/>
              <w:rPr>
                <w:rFonts w:cs="Arial"/>
                <w:b/>
                <w:szCs w:val="24"/>
              </w:rPr>
            </w:pPr>
            <w:r w:rsidRPr="0073438B">
              <w:rPr>
                <w:rFonts w:cs="Arial"/>
                <w:b/>
                <w:szCs w:val="24"/>
              </w:rPr>
              <w:t>40</w:t>
            </w:r>
          </w:p>
        </w:tc>
        <w:tc>
          <w:tcPr>
            <w:tcW w:w="2070" w:type="dxa"/>
          </w:tcPr>
          <w:p w:rsidR="00E90525" w:rsidRDefault="00DC2FB0" w:rsidP="008A1CAF">
            <w:pPr>
              <w:spacing w:line="480" w:lineRule="auto"/>
              <w:jc w:val="center"/>
              <w:rPr>
                <w:rFonts w:cs="Arial"/>
                <w:b/>
                <w:szCs w:val="24"/>
              </w:rPr>
            </w:pPr>
            <w:r w:rsidRPr="0073438B">
              <w:rPr>
                <w:rFonts w:cs="Arial"/>
                <w:b/>
                <w:szCs w:val="24"/>
              </w:rPr>
              <w:t>100</w:t>
            </w:r>
            <w:r w:rsidR="00202CAE">
              <w:rPr>
                <w:rFonts w:cs="Arial"/>
                <w:b/>
                <w:szCs w:val="24"/>
              </w:rPr>
              <w:t>%</w:t>
            </w:r>
          </w:p>
        </w:tc>
      </w:tr>
    </w:tbl>
    <w:p w:rsidR="00DC2FB0" w:rsidRPr="000F7C78" w:rsidRDefault="00DC2FB0" w:rsidP="000F7C78">
      <w:pPr>
        <w:spacing w:line="480" w:lineRule="auto"/>
        <w:jc w:val="both"/>
        <w:rPr>
          <w:rFonts w:cs="Arial"/>
          <w:szCs w:val="24"/>
        </w:rPr>
      </w:pPr>
    </w:p>
    <w:p w:rsidR="0078481A" w:rsidRPr="000F7C78" w:rsidRDefault="00DC2FB0" w:rsidP="000F7C78">
      <w:pPr>
        <w:spacing w:line="480" w:lineRule="auto"/>
        <w:jc w:val="both"/>
        <w:rPr>
          <w:rFonts w:cs="Arial"/>
          <w:szCs w:val="24"/>
        </w:rPr>
      </w:pPr>
      <w:r w:rsidRPr="000F7C78">
        <w:rPr>
          <w:rFonts w:cs="Arial"/>
          <w:szCs w:val="24"/>
        </w:rPr>
        <w:t xml:space="preserve">The results indicate that the majority of the participants were from the </w:t>
      </w:r>
      <w:r w:rsidR="00C72DB0">
        <w:rPr>
          <w:rFonts w:cs="Arial"/>
          <w:szCs w:val="24"/>
        </w:rPr>
        <w:t>F</w:t>
      </w:r>
      <w:r w:rsidRPr="000F7C78">
        <w:rPr>
          <w:rFonts w:cs="Arial"/>
          <w:szCs w:val="24"/>
        </w:rPr>
        <w:t xml:space="preserve">aculty of Social </w:t>
      </w:r>
      <w:r w:rsidR="00C72DB0">
        <w:rPr>
          <w:rFonts w:cs="Arial"/>
          <w:szCs w:val="24"/>
        </w:rPr>
        <w:t>S</w:t>
      </w:r>
      <w:r w:rsidRPr="000F7C78">
        <w:rPr>
          <w:rFonts w:cs="Arial"/>
          <w:szCs w:val="24"/>
        </w:rPr>
        <w:t xml:space="preserve">ciences and </w:t>
      </w:r>
      <w:r w:rsidR="00C72DB0">
        <w:rPr>
          <w:rFonts w:cs="Arial"/>
          <w:szCs w:val="24"/>
        </w:rPr>
        <w:t>H</w:t>
      </w:r>
      <w:r w:rsidRPr="000F7C78">
        <w:rPr>
          <w:rFonts w:cs="Arial"/>
          <w:szCs w:val="24"/>
        </w:rPr>
        <w:t>umanities. This could be attributed to the fact that</w:t>
      </w:r>
      <w:bookmarkStart w:id="420" w:name="_Toc390558292"/>
      <w:bookmarkStart w:id="421" w:name="_Toc393200394"/>
      <w:bookmarkStart w:id="422" w:name="_Toc393200941"/>
      <w:bookmarkStart w:id="423" w:name="_Toc393203257"/>
      <w:bookmarkStart w:id="424" w:name="_Toc403720627"/>
      <w:bookmarkStart w:id="425" w:name="_Toc403720864"/>
      <w:r w:rsidR="00C72DB0">
        <w:rPr>
          <w:rFonts w:cs="Arial"/>
          <w:szCs w:val="24"/>
        </w:rPr>
        <w:t xml:space="preserve"> the Faculty of </w:t>
      </w:r>
      <w:r w:rsidR="000D7D10" w:rsidRPr="000F7C78">
        <w:rPr>
          <w:rFonts w:cs="Arial"/>
          <w:szCs w:val="24"/>
        </w:rPr>
        <w:t xml:space="preserve">Social Sciences and Humanities is the biggest faculty </w:t>
      </w:r>
      <w:r w:rsidR="00C72DB0">
        <w:rPr>
          <w:rFonts w:cs="Arial"/>
          <w:szCs w:val="24"/>
        </w:rPr>
        <w:t>in</w:t>
      </w:r>
      <w:r w:rsidR="000D7D10" w:rsidRPr="000F7C78">
        <w:rPr>
          <w:rFonts w:cs="Arial"/>
          <w:szCs w:val="24"/>
        </w:rPr>
        <w:t xml:space="preserve"> the University</w:t>
      </w:r>
      <w:r w:rsidR="00C72DB0">
        <w:rPr>
          <w:rFonts w:cs="Arial"/>
          <w:szCs w:val="24"/>
        </w:rPr>
        <w:t>,</w:t>
      </w:r>
      <w:r w:rsidR="000D7D10" w:rsidRPr="000F7C78">
        <w:rPr>
          <w:rFonts w:cs="Arial"/>
          <w:szCs w:val="24"/>
        </w:rPr>
        <w:t xml:space="preserve"> with almost about 65% of the students at </w:t>
      </w:r>
      <w:r w:rsidR="00C72DB0">
        <w:rPr>
          <w:rFonts w:cs="Arial"/>
          <w:szCs w:val="24"/>
        </w:rPr>
        <w:t xml:space="preserve">the University </w:t>
      </w:r>
      <w:proofErr w:type="gramStart"/>
      <w:r w:rsidR="00C72DB0">
        <w:rPr>
          <w:rFonts w:cs="Arial"/>
          <w:szCs w:val="24"/>
        </w:rPr>
        <w:t>of</w:t>
      </w:r>
      <w:proofErr w:type="gramEnd"/>
      <w:r w:rsidR="00C72DB0">
        <w:rPr>
          <w:rFonts w:cs="Arial"/>
          <w:szCs w:val="24"/>
        </w:rPr>
        <w:t xml:space="preserve"> </w:t>
      </w:r>
      <w:r w:rsidR="000D7D10" w:rsidRPr="000F7C78">
        <w:rPr>
          <w:rFonts w:cs="Arial"/>
          <w:szCs w:val="24"/>
        </w:rPr>
        <w:t xml:space="preserve">Fort Hare </w:t>
      </w:r>
      <w:r w:rsidR="00C72DB0">
        <w:rPr>
          <w:rFonts w:cs="Arial"/>
          <w:szCs w:val="24"/>
        </w:rPr>
        <w:t>being housed in</w:t>
      </w:r>
      <w:r w:rsidR="000D7D10" w:rsidRPr="000F7C78">
        <w:rPr>
          <w:rFonts w:cs="Arial"/>
          <w:szCs w:val="24"/>
        </w:rPr>
        <w:t xml:space="preserve"> that faculty. Another reason is that as the only </w:t>
      </w:r>
      <w:r w:rsidR="00C72DB0">
        <w:rPr>
          <w:rFonts w:cs="Arial"/>
          <w:szCs w:val="24"/>
        </w:rPr>
        <w:t>u</w:t>
      </w:r>
      <w:r w:rsidR="000D7D10" w:rsidRPr="000F7C78">
        <w:rPr>
          <w:rFonts w:cs="Arial"/>
          <w:szCs w:val="24"/>
        </w:rPr>
        <w:t xml:space="preserve">niversity that could offer black students a chance to higher </w:t>
      </w:r>
      <w:r w:rsidR="000D7D10" w:rsidRPr="000F7C78">
        <w:rPr>
          <w:rFonts w:cs="Arial"/>
          <w:szCs w:val="24"/>
        </w:rPr>
        <w:lastRenderedPageBreak/>
        <w:t xml:space="preserve">education, the only courses available then were Social Sciences. Despite the fact that the </w:t>
      </w:r>
      <w:r w:rsidR="00C72DB0">
        <w:rPr>
          <w:rFonts w:cs="Arial"/>
          <w:szCs w:val="24"/>
        </w:rPr>
        <w:t>u</w:t>
      </w:r>
      <w:r w:rsidR="000D7D10" w:rsidRPr="000F7C78">
        <w:rPr>
          <w:rFonts w:cs="Arial"/>
          <w:szCs w:val="24"/>
        </w:rPr>
        <w:t xml:space="preserve">niversity </w:t>
      </w:r>
      <w:proofErr w:type="gramStart"/>
      <w:r w:rsidR="000D7D10" w:rsidRPr="000F7C78">
        <w:rPr>
          <w:rFonts w:cs="Arial"/>
          <w:szCs w:val="24"/>
        </w:rPr>
        <w:t>has</w:t>
      </w:r>
      <w:r w:rsidR="00C72DB0">
        <w:rPr>
          <w:rFonts w:cs="Arial"/>
          <w:szCs w:val="24"/>
        </w:rPr>
        <w:t>,</w:t>
      </w:r>
      <w:r w:rsidR="000D7D10" w:rsidRPr="000F7C78">
        <w:rPr>
          <w:rFonts w:cs="Arial"/>
          <w:szCs w:val="24"/>
        </w:rPr>
        <w:t xml:space="preserve"> of late</w:t>
      </w:r>
      <w:r w:rsidR="00C72DB0">
        <w:rPr>
          <w:rFonts w:cs="Arial"/>
          <w:szCs w:val="24"/>
        </w:rPr>
        <w:t>,</w:t>
      </w:r>
      <w:r w:rsidR="000D7D10" w:rsidRPr="000F7C78">
        <w:rPr>
          <w:rFonts w:cs="Arial"/>
          <w:szCs w:val="24"/>
        </w:rPr>
        <w:t xml:space="preserve"> incorporated</w:t>
      </w:r>
      <w:proofErr w:type="gramEnd"/>
      <w:r w:rsidR="000D7D10" w:rsidRPr="000F7C78">
        <w:rPr>
          <w:rFonts w:cs="Arial"/>
          <w:szCs w:val="24"/>
        </w:rPr>
        <w:t xml:space="preserve"> other faculties, the </w:t>
      </w:r>
      <w:r w:rsidR="00C72DB0">
        <w:rPr>
          <w:rFonts w:cs="Arial"/>
          <w:szCs w:val="24"/>
        </w:rPr>
        <w:t>u</w:t>
      </w:r>
      <w:r w:rsidR="000D7D10" w:rsidRPr="000F7C78">
        <w:rPr>
          <w:rFonts w:cs="Arial"/>
          <w:szCs w:val="24"/>
        </w:rPr>
        <w:t>niversity is still Social Science domina</w:t>
      </w:r>
      <w:r w:rsidR="00C72DB0">
        <w:rPr>
          <w:rFonts w:cs="Arial"/>
          <w:szCs w:val="24"/>
        </w:rPr>
        <w:t>n</w:t>
      </w:r>
      <w:r w:rsidR="000D7D10" w:rsidRPr="000F7C78">
        <w:rPr>
          <w:rFonts w:cs="Arial"/>
          <w:szCs w:val="24"/>
        </w:rPr>
        <w:t>t</w:t>
      </w:r>
      <w:r w:rsidR="00C72DB0">
        <w:rPr>
          <w:rFonts w:cs="Arial"/>
          <w:szCs w:val="24"/>
        </w:rPr>
        <w:t>.</w:t>
      </w:r>
    </w:p>
    <w:p w:rsidR="00DC2FB0" w:rsidRPr="0073438B" w:rsidRDefault="00DC2FB0" w:rsidP="00E20DC0">
      <w:pPr>
        <w:pStyle w:val="Heading3"/>
      </w:pPr>
      <w:bookmarkStart w:id="426" w:name="_Toc409729362"/>
      <w:bookmarkStart w:id="427" w:name="_Toc447221847"/>
      <w:r w:rsidRPr="000F7C78">
        <w:t>4.10.4 Levels</w:t>
      </w:r>
      <w:r w:rsidR="005B5022" w:rsidRPr="000F7C78">
        <w:t xml:space="preserve"> of study </w:t>
      </w:r>
      <w:r w:rsidRPr="000F7C78">
        <w:t>of the respondents</w:t>
      </w:r>
      <w:bookmarkEnd w:id="420"/>
      <w:bookmarkEnd w:id="421"/>
      <w:bookmarkEnd w:id="422"/>
      <w:bookmarkEnd w:id="423"/>
      <w:bookmarkEnd w:id="424"/>
      <w:bookmarkEnd w:id="425"/>
      <w:bookmarkEnd w:id="426"/>
      <w:bookmarkEnd w:id="427"/>
    </w:p>
    <w:p w:rsidR="00DC2FB0" w:rsidRPr="000F7C78" w:rsidRDefault="00DC2FB0" w:rsidP="000F7C78">
      <w:pPr>
        <w:spacing w:line="480" w:lineRule="auto"/>
        <w:jc w:val="both"/>
        <w:rPr>
          <w:rFonts w:cs="Arial"/>
          <w:szCs w:val="24"/>
        </w:rPr>
      </w:pPr>
      <w:r w:rsidRPr="000F7C78">
        <w:rPr>
          <w:rFonts w:cs="Arial"/>
          <w:szCs w:val="24"/>
        </w:rPr>
        <w:t>The researcher wanted</w:t>
      </w:r>
      <w:r w:rsidR="005B5022" w:rsidRPr="000F7C78">
        <w:rPr>
          <w:rFonts w:cs="Arial"/>
          <w:szCs w:val="24"/>
        </w:rPr>
        <w:t xml:space="preserve"> to </w:t>
      </w:r>
      <w:r w:rsidR="00C72DB0">
        <w:rPr>
          <w:rFonts w:cs="Arial"/>
          <w:szCs w:val="24"/>
        </w:rPr>
        <w:t>ascertain</w:t>
      </w:r>
      <w:r w:rsidR="005B5022" w:rsidRPr="000F7C78">
        <w:rPr>
          <w:rFonts w:cs="Arial"/>
          <w:szCs w:val="24"/>
        </w:rPr>
        <w:t xml:space="preserve"> the</w:t>
      </w:r>
      <w:r w:rsidRPr="000F7C78">
        <w:rPr>
          <w:rFonts w:cs="Arial"/>
          <w:szCs w:val="24"/>
        </w:rPr>
        <w:t xml:space="preserve"> level </w:t>
      </w:r>
      <w:r w:rsidR="005B5022" w:rsidRPr="000F7C78">
        <w:rPr>
          <w:rFonts w:cs="Arial"/>
          <w:szCs w:val="24"/>
        </w:rPr>
        <w:t xml:space="preserve">of study of </w:t>
      </w:r>
      <w:r w:rsidRPr="000F7C78">
        <w:rPr>
          <w:rFonts w:cs="Arial"/>
          <w:szCs w:val="24"/>
        </w:rPr>
        <w:t>the participants</w:t>
      </w:r>
      <w:r w:rsidR="00C72DB0">
        <w:rPr>
          <w:rFonts w:cs="Arial"/>
          <w:szCs w:val="24"/>
        </w:rPr>
        <w:t>,</w:t>
      </w:r>
      <w:r w:rsidRPr="000F7C78">
        <w:rPr>
          <w:rFonts w:cs="Arial"/>
          <w:szCs w:val="24"/>
        </w:rPr>
        <w:t xml:space="preserve"> as the level of education </w:t>
      </w:r>
      <w:proofErr w:type="gramStart"/>
      <w:r w:rsidR="00EF60AC" w:rsidRPr="000F7C78">
        <w:rPr>
          <w:rFonts w:cs="Arial"/>
          <w:szCs w:val="24"/>
        </w:rPr>
        <w:t>was considered</w:t>
      </w:r>
      <w:proofErr w:type="gramEnd"/>
      <w:r w:rsidR="00EF60AC" w:rsidRPr="000F7C78">
        <w:rPr>
          <w:rFonts w:cs="Arial"/>
          <w:szCs w:val="24"/>
        </w:rPr>
        <w:t xml:space="preserve"> important to </w:t>
      </w:r>
      <w:r w:rsidRPr="000F7C78">
        <w:rPr>
          <w:rFonts w:cs="Arial"/>
          <w:szCs w:val="24"/>
        </w:rPr>
        <w:t>the awareness and understand</w:t>
      </w:r>
      <w:r w:rsidR="005B5022" w:rsidRPr="000F7C78">
        <w:rPr>
          <w:rFonts w:cs="Arial"/>
          <w:szCs w:val="24"/>
        </w:rPr>
        <w:t xml:space="preserve">ing of the subject. </w:t>
      </w:r>
      <w:r w:rsidR="00C72DB0">
        <w:rPr>
          <w:rFonts w:cs="Arial"/>
          <w:szCs w:val="24"/>
        </w:rPr>
        <w:t>The l</w:t>
      </w:r>
      <w:r w:rsidR="005B5022" w:rsidRPr="000F7C78">
        <w:rPr>
          <w:rFonts w:cs="Arial"/>
          <w:szCs w:val="24"/>
        </w:rPr>
        <w:t>evel</w:t>
      </w:r>
      <w:r w:rsidRPr="000F7C78">
        <w:rPr>
          <w:rFonts w:cs="Arial"/>
          <w:szCs w:val="24"/>
        </w:rPr>
        <w:t xml:space="preserve"> of </w:t>
      </w:r>
      <w:r w:rsidR="005B5022" w:rsidRPr="000F7C78">
        <w:rPr>
          <w:rFonts w:cs="Arial"/>
          <w:szCs w:val="24"/>
        </w:rPr>
        <w:t xml:space="preserve">study of </w:t>
      </w:r>
      <w:r w:rsidRPr="000F7C78">
        <w:rPr>
          <w:rFonts w:cs="Arial"/>
          <w:szCs w:val="24"/>
        </w:rPr>
        <w:t>the participants varied from 1</w:t>
      </w:r>
      <w:r w:rsidRPr="000F7C78">
        <w:rPr>
          <w:rFonts w:cs="Arial"/>
          <w:szCs w:val="24"/>
          <w:vertAlign w:val="superscript"/>
        </w:rPr>
        <w:t>st</w:t>
      </w:r>
      <w:r w:rsidRPr="000F7C78">
        <w:rPr>
          <w:rFonts w:cs="Arial"/>
          <w:szCs w:val="24"/>
        </w:rPr>
        <w:t xml:space="preserve"> year to post graduate level</w:t>
      </w:r>
      <w:r w:rsidR="005B5022" w:rsidRPr="000F7C78">
        <w:rPr>
          <w:rFonts w:cs="Arial"/>
          <w:szCs w:val="24"/>
        </w:rPr>
        <w:t xml:space="preserve">. </w:t>
      </w:r>
      <w:r w:rsidR="00064507">
        <w:rPr>
          <w:rFonts w:cs="Arial"/>
          <w:szCs w:val="24"/>
        </w:rPr>
        <w:t xml:space="preserve">Table </w:t>
      </w:r>
      <w:proofErr w:type="gramStart"/>
      <w:r w:rsidR="00064507">
        <w:rPr>
          <w:rFonts w:cs="Arial"/>
          <w:szCs w:val="24"/>
        </w:rPr>
        <w:t>8</w:t>
      </w:r>
      <w:proofErr w:type="gramEnd"/>
      <w:r w:rsidR="00C72DB0">
        <w:rPr>
          <w:rFonts w:cs="Arial"/>
          <w:szCs w:val="24"/>
        </w:rPr>
        <w:t>, below,</w:t>
      </w:r>
      <w:r w:rsidR="00064507">
        <w:rPr>
          <w:rFonts w:cs="Arial"/>
          <w:szCs w:val="24"/>
        </w:rPr>
        <w:t xml:space="preserve"> i</w:t>
      </w:r>
      <w:r w:rsidRPr="000F7C78">
        <w:rPr>
          <w:rFonts w:cs="Arial"/>
          <w:szCs w:val="24"/>
        </w:rPr>
        <w:t>ndicate</w:t>
      </w:r>
      <w:r w:rsidR="00EF60AC" w:rsidRPr="000F7C78">
        <w:rPr>
          <w:rFonts w:cs="Arial"/>
          <w:szCs w:val="24"/>
        </w:rPr>
        <w:t>s</w:t>
      </w:r>
      <w:r w:rsidR="00064507">
        <w:rPr>
          <w:rFonts w:cs="Arial"/>
          <w:szCs w:val="24"/>
        </w:rPr>
        <w:t xml:space="preserve"> that 3 (7.</w:t>
      </w:r>
      <w:r w:rsidR="005B5022" w:rsidRPr="000F7C78">
        <w:rPr>
          <w:rFonts w:cs="Arial"/>
          <w:szCs w:val="24"/>
        </w:rPr>
        <w:t>5%) respondents</w:t>
      </w:r>
      <w:r w:rsidRPr="000F7C78">
        <w:rPr>
          <w:rFonts w:cs="Arial"/>
          <w:szCs w:val="24"/>
        </w:rPr>
        <w:t xml:space="preserve"> were 1</w:t>
      </w:r>
      <w:r w:rsidRPr="000F7C78">
        <w:rPr>
          <w:rFonts w:cs="Arial"/>
          <w:szCs w:val="24"/>
          <w:vertAlign w:val="superscript"/>
        </w:rPr>
        <w:t>st</w:t>
      </w:r>
      <w:r w:rsidR="00EE2211" w:rsidRPr="000F7C78">
        <w:rPr>
          <w:rFonts w:cs="Arial"/>
          <w:szCs w:val="24"/>
        </w:rPr>
        <w:t>year</w:t>
      </w:r>
      <w:r w:rsidR="008E5727">
        <w:rPr>
          <w:rFonts w:cs="Arial"/>
          <w:szCs w:val="24"/>
        </w:rPr>
        <w:t xml:space="preserve"> </w:t>
      </w:r>
      <w:r w:rsidR="00C72DB0">
        <w:rPr>
          <w:rFonts w:cs="Arial"/>
          <w:szCs w:val="24"/>
        </w:rPr>
        <w:t>students</w:t>
      </w:r>
      <w:r w:rsidR="00AF00A6" w:rsidRPr="000F7C78">
        <w:rPr>
          <w:rFonts w:cs="Arial"/>
          <w:szCs w:val="24"/>
        </w:rPr>
        <w:t>, 8</w:t>
      </w:r>
      <w:r w:rsidRPr="000F7C78">
        <w:rPr>
          <w:rFonts w:cs="Arial"/>
          <w:szCs w:val="24"/>
        </w:rPr>
        <w:t xml:space="preserve"> (20%) were 2</w:t>
      </w:r>
      <w:r w:rsidRPr="000F7C78">
        <w:rPr>
          <w:rFonts w:cs="Arial"/>
          <w:szCs w:val="24"/>
          <w:vertAlign w:val="superscript"/>
        </w:rPr>
        <w:t>nd</w:t>
      </w:r>
      <w:r w:rsidR="00EF60AC" w:rsidRPr="000F7C78">
        <w:rPr>
          <w:rFonts w:cs="Arial"/>
          <w:szCs w:val="24"/>
        </w:rPr>
        <w:t xml:space="preserve"> year</w:t>
      </w:r>
      <w:r w:rsidR="00C72DB0">
        <w:rPr>
          <w:rFonts w:cs="Arial"/>
          <w:szCs w:val="24"/>
        </w:rPr>
        <w:t xml:space="preserve"> students</w:t>
      </w:r>
      <w:r w:rsidR="00EF60AC" w:rsidRPr="000F7C78">
        <w:rPr>
          <w:rFonts w:cs="Arial"/>
          <w:szCs w:val="24"/>
        </w:rPr>
        <w:t>,</w:t>
      </w:r>
      <w:r w:rsidRPr="000F7C78">
        <w:rPr>
          <w:rFonts w:cs="Arial"/>
          <w:szCs w:val="24"/>
        </w:rPr>
        <w:t xml:space="preserve"> 3 (7.5%) were 3</w:t>
      </w:r>
      <w:r w:rsidRPr="000F7C78">
        <w:rPr>
          <w:rFonts w:cs="Arial"/>
          <w:szCs w:val="24"/>
          <w:vertAlign w:val="superscript"/>
        </w:rPr>
        <w:t>rd</w:t>
      </w:r>
      <w:r w:rsidR="00EF60AC" w:rsidRPr="000F7C78">
        <w:rPr>
          <w:rFonts w:cs="Arial"/>
          <w:szCs w:val="24"/>
        </w:rPr>
        <w:t xml:space="preserve"> </w:t>
      </w:r>
      <w:r w:rsidR="002513FC" w:rsidRPr="000F7C78">
        <w:rPr>
          <w:rFonts w:cs="Arial"/>
          <w:szCs w:val="24"/>
        </w:rPr>
        <w:t xml:space="preserve">year </w:t>
      </w:r>
      <w:r w:rsidR="002513FC">
        <w:rPr>
          <w:rFonts w:cs="Arial"/>
          <w:szCs w:val="24"/>
        </w:rPr>
        <w:t>students</w:t>
      </w:r>
      <w:r w:rsidR="00EF60AC" w:rsidRPr="000F7C78">
        <w:rPr>
          <w:rFonts w:cs="Arial"/>
          <w:szCs w:val="24"/>
        </w:rPr>
        <w:t xml:space="preserve">, </w:t>
      </w:r>
      <w:r w:rsidRPr="000F7C78">
        <w:rPr>
          <w:rFonts w:cs="Arial"/>
          <w:szCs w:val="24"/>
        </w:rPr>
        <w:t>19 (47.5%) were 4</w:t>
      </w:r>
      <w:r w:rsidRPr="000F7C78">
        <w:rPr>
          <w:rFonts w:cs="Arial"/>
          <w:szCs w:val="24"/>
          <w:vertAlign w:val="superscript"/>
        </w:rPr>
        <w:t>th</w:t>
      </w:r>
      <w:r w:rsidR="00020982" w:rsidRPr="000F7C78">
        <w:rPr>
          <w:rFonts w:cs="Arial"/>
          <w:szCs w:val="24"/>
        </w:rPr>
        <w:t>years</w:t>
      </w:r>
      <w:r w:rsidR="008E5727">
        <w:rPr>
          <w:rFonts w:cs="Arial"/>
          <w:szCs w:val="24"/>
        </w:rPr>
        <w:t xml:space="preserve"> </w:t>
      </w:r>
      <w:proofErr w:type="spellStart"/>
      <w:r w:rsidR="00C72DB0">
        <w:rPr>
          <w:rFonts w:cs="Arial"/>
          <w:szCs w:val="24"/>
        </w:rPr>
        <w:t>tudents</w:t>
      </w:r>
      <w:proofErr w:type="spellEnd"/>
      <w:r w:rsidR="00020982" w:rsidRPr="000F7C78">
        <w:rPr>
          <w:rFonts w:cs="Arial"/>
          <w:szCs w:val="24"/>
        </w:rPr>
        <w:t>, while</w:t>
      </w:r>
      <w:r w:rsidR="00064507">
        <w:rPr>
          <w:rFonts w:cs="Arial"/>
          <w:szCs w:val="24"/>
        </w:rPr>
        <w:t>7 (17.</w:t>
      </w:r>
      <w:r w:rsidRPr="000F7C78">
        <w:rPr>
          <w:rFonts w:cs="Arial"/>
          <w:szCs w:val="24"/>
        </w:rPr>
        <w:t xml:space="preserve">5%) were </w:t>
      </w:r>
      <w:r w:rsidR="002513FC" w:rsidRPr="000F7C78">
        <w:rPr>
          <w:rFonts w:cs="Arial"/>
          <w:szCs w:val="24"/>
        </w:rPr>
        <w:t xml:space="preserve">postgraduate </w:t>
      </w:r>
      <w:r w:rsidR="002513FC">
        <w:rPr>
          <w:rFonts w:cs="Arial"/>
          <w:szCs w:val="24"/>
        </w:rPr>
        <w:t>students</w:t>
      </w:r>
      <w:r w:rsidRPr="000F7C78">
        <w:rPr>
          <w:rFonts w:cs="Arial"/>
          <w:szCs w:val="24"/>
        </w:rPr>
        <w:t xml:space="preserve">. </w:t>
      </w:r>
    </w:p>
    <w:p w:rsidR="00DC2FB0" w:rsidRPr="00E20DC0" w:rsidRDefault="009E5418" w:rsidP="009E5418">
      <w:pPr>
        <w:pStyle w:val="Caption"/>
        <w:rPr>
          <w:b w:val="0"/>
        </w:rPr>
      </w:pPr>
      <w:bookmarkStart w:id="428" w:name="_Toc393200942"/>
      <w:bookmarkStart w:id="429" w:name="_Toc393203258"/>
      <w:bookmarkStart w:id="430" w:name="_Toc403720628"/>
      <w:bookmarkStart w:id="431" w:name="_Toc403720865"/>
      <w:bookmarkStart w:id="432" w:name="_Toc409729363"/>
      <w:bookmarkStart w:id="433" w:name="_Toc437160898"/>
      <w:r>
        <w:t xml:space="preserve">Table </w:t>
      </w:r>
      <w:r w:rsidR="00F67797">
        <w:fldChar w:fldCharType="begin"/>
      </w:r>
      <w:r w:rsidR="000606E5">
        <w:instrText xml:space="preserve"> SEQ Table \* ARABIC </w:instrText>
      </w:r>
      <w:r w:rsidR="00F67797">
        <w:fldChar w:fldCharType="separate"/>
      </w:r>
      <w:r w:rsidR="00123B3A">
        <w:rPr>
          <w:noProof/>
        </w:rPr>
        <w:t>8</w:t>
      </w:r>
      <w:r w:rsidR="00F67797">
        <w:rPr>
          <w:noProof/>
        </w:rPr>
        <w:fldChar w:fldCharType="end"/>
      </w:r>
      <w:r w:rsidR="005B5022" w:rsidRPr="00E20DC0">
        <w:rPr>
          <w:b w:val="0"/>
        </w:rPr>
        <w:t>: Level of study</w:t>
      </w:r>
      <w:r w:rsidR="00DC2FB0" w:rsidRPr="00E20DC0">
        <w:rPr>
          <w:b w:val="0"/>
        </w:rPr>
        <w:t xml:space="preserve"> of the respondents</w:t>
      </w:r>
      <w:bookmarkEnd w:id="428"/>
      <w:bookmarkEnd w:id="429"/>
      <w:bookmarkEnd w:id="430"/>
      <w:bookmarkEnd w:id="431"/>
      <w:bookmarkEnd w:id="432"/>
      <w:bookmarkEnd w:id="433"/>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51"/>
        <w:gridCol w:w="1553"/>
        <w:gridCol w:w="7"/>
        <w:gridCol w:w="1935"/>
      </w:tblGrid>
      <w:tr w:rsidR="00DC2FB0" w:rsidRPr="000F7C78" w:rsidTr="0073438B">
        <w:trPr>
          <w:trHeight w:val="619"/>
        </w:trPr>
        <w:tc>
          <w:tcPr>
            <w:tcW w:w="2851" w:type="dxa"/>
          </w:tcPr>
          <w:p w:rsidR="00DC2FB0" w:rsidRPr="0073438B" w:rsidRDefault="005B5022" w:rsidP="00761971">
            <w:pPr>
              <w:jc w:val="both"/>
              <w:rPr>
                <w:rFonts w:cs="Arial"/>
                <w:b/>
                <w:szCs w:val="24"/>
              </w:rPr>
            </w:pPr>
            <w:r w:rsidRPr="0073438B">
              <w:rPr>
                <w:rFonts w:cs="Arial"/>
                <w:b/>
                <w:szCs w:val="24"/>
              </w:rPr>
              <w:t>Level of study</w:t>
            </w:r>
          </w:p>
        </w:tc>
        <w:tc>
          <w:tcPr>
            <w:tcW w:w="1560" w:type="dxa"/>
            <w:gridSpan w:val="2"/>
          </w:tcPr>
          <w:p w:rsidR="00E90525" w:rsidRDefault="00DC2FB0" w:rsidP="008A1CAF">
            <w:pPr>
              <w:jc w:val="center"/>
              <w:rPr>
                <w:rFonts w:cs="Arial"/>
                <w:b/>
                <w:szCs w:val="24"/>
              </w:rPr>
            </w:pPr>
            <w:r w:rsidRPr="0073438B">
              <w:rPr>
                <w:rFonts w:cs="Arial"/>
                <w:b/>
                <w:szCs w:val="24"/>
              </w:rPr>
              <w:t>Frequency</w:t>
            </w:r>
          </w:p>
        </w:tc>
        <w:tc>
          <w:tcPr>
            <w:tcW w:w="1935" w:type="dxa"/>
          </w:tcPr>
          <w:p w:rsidR="00E90525" w:rsidRDefault="00DC2FB0" w:rsidP="008A1CAF">
            <w:pPr>
              <w:jc w:val="center"/>
              <w:rPr>
                <w:rFonts w:cs="Arial"/>
                <w:b/>
                <w:szCs w:val="24"/>
              </w:rPr>
            </w:pPr>
            <w:r w:rsidRPr="0073438B">
              <w:rPr>
                <w:rFonts w:cs="Arial"/>
                <w:b/>
                <w:szCs w:val="24"/>
              </w:rPr>
              <w:t>Percentage</w:t>
            </w:r>
          </w:p>
        </w:tc>
      </w:tr>
      <w:tr w:rsidR="00DC2FB0" w:rsidRPr="000F7C78" w:rsidTr="00FF2183">
        <w:trPr>
          <w:trHeight w:val="261"/>
        </w:trPr>
        <w:tc>
          <w:tcPr>
            <w:tcW w:w="2851" w:type="dxa"/>
          </w:tcPr>
          <w:p w:rsidR="00DC2FB0" w:rsidRPr="0073438B" w:rsidRDefault="00DC2FB0" w:rsidP="00761971">
            <w:pPr>
              <w:jc w:val="both"/>
              <w:rPr>
                <w:rFonts w:cs="Arial"/>
                <w:b/>
                <w:szCs w:val="24"/>
              </w:rPr>
            </w:pPr>
            <w:r w:rsidRPr="0073438B">
              <w:rPr>
                <w:rFonts w:cs="Arial"/>
                <w:b/>
                <w:szCs w:val="24"/>
              </w:rPr>
              <w:t>1</w:t>
            </w:r>
            <w:r w:rsidRPr="0073438B">
              <w:rPr>
                <w:rFonts w:cs="Arial"/>
                <w:b/>
                <w:szCs w:val="24"/>
                <w:vertAlign w:val="superscript"/>
              </w:rPr>
              <w:t>st</w:t>
            </w:r>
            <w:r w:rsidRPr="0073438B">
              <w:rPr>
                <w:rFonts w:cs="Arial"/>
                <w:b/>
                <w:szCs w:val="24"/>
              </w:rPr>
              <w:t xml:space="preserve"> year</w:t>
            </w:r>
          </w:p>
        </w:tc>
        <w:tc>
          <w:tcPr>
            <w:tcW w:w="1553" w:type="dxa"/>
          </w:tcPr>
          <w:p w:rsidR="00E90525" w:rsidRDefault="00DC2FB0" w:rsidP="008A1CAF">
            <w:pPr>
              <w:jc w:val="center"/>
              <w:rPr>
                <w:rFonts w:cs="Arial"/>
                <w:szCs w:val="24"/>
              </w:rPr>
            </w:pPr>
            <w:r w:rsidRPr="000F7C78">
              <w:rPr>
                <w:rFonts w:cs="Arial"/>
                <w:szCs w:val="24"/>
              </w:rPr>
              <w:t>3</w:t>
            </w:r>
          </w:p>
        </w:tc>
        <w:tc>
          <w:tcPr>
            <w:tcW w:w="1942" w:type="dxa"/>
            <w:gridSpan w:val="2"/>
          </w:tcPr>
          <w:p w:rsidR="00E90525" w:rsidRDefault="00DC2FB0" w:rsidP="008A1CAF">
            <w:pPr>
              <w:jc w:val="center"/>
              <w:rPr>
                <w:rFonts w:cs="Arial"/>
                <w:szCs w:val="24"/>
              </w:rPr>
            </w:pPr>
            <w:r w:rsidRPr="000F7C78">
              <w:rPr>
                <w:rFonts w:cs="Arial"/>
                <w:szCs w:val="24"/>
              </w:rPr>
              <w:t>7.5</w:t>
            </w:r>
            <w:r w:rsidR="00202CAE">
              <w:rPr>
                <w:rFonts w:cs="Arial"/>
                <w:szCs w:val="24"/>
              </w:rPr>
              <w:t>%</w:t>
            </w:r>
          </w:p>
        </w:tc>
      </w:tr>
      <w:tr w:rsidR="00DC2FB0" w:rsidRPr="000F7C78" w:rsidTr="00FF2183">
        <w:trPr>
          <w:trHeight w:val="321"/>
        </w:trPr>
        <w:tc>
          <w:tcPr>
            <w:tcW w:w="2851" w:type="dxa"/>
          </w:tcPr>
          <w:p w:rsidR="00DC2FB0" w:rsidRPr="0073438B" w:rsidRDefault="00DC2FB0" w:rsidP="00761971">
            <w:pPr>
              <w:jc w:val="both"/>
              <w:rPr>
                <w:rFonts w:cs="Arial"/>
                <w:b/>
                <w:szCs w:val="24"/>
              </w:rPr>
            </w:pPr>
            <w:r w:rsidRPr="0073438B">
              <w:rPr>
                <w:rFonts w:cs="Arial"/>
                <w:b/>
                <w:szCs w:val="24"/>
              </w:rPr>
              <w:t>2</w:t>
            </w:r>
            <w:r w:rsidRPr="0073438B">
              <w:rPr>
                <w:rFonts w:cs="Arial"/>
                <w:b/>
                <w:szCs w:val="24"/>
                <w:vertAlign w:val="superscript"/>
              </w:rPr>
              <w:t>nd</w:t>
            </w:r>
            <w:r w:rsidRPr="0073438B">
              <w:rPr>
                <w:rFonts w:cs="Arial"/>
                <w:b/>
                <w:szCs w:val="24"/>
              </w:rPr>
              <w:t xml:space="preserve"> year</w:t>
            </w:r>
          </w:p>
        </w:tc>
        <w:tc>
          <w:tcPr>
            <w:tcW w:w="1553" w:type="dxa"/>
          </w:tcPr>
          <w:p w:rsidR="00E90525" w:rsidRDefault="00DC2FB0" w:rsidP="008A1CAF">
            <w:pPr>
              <w:jc w:val="center"/>
              <w:rPr>
                <w:rFonts w:cs="Arial"/>
                <w:szCs w:val="24"/>
              </w:rPr>
            </w:pPr>
            <w:r w:rsidRPr="000F7C78">
              <w:rPr>
                <w:rFonts w:cs="Arial"/>
                <w:szCs w:val="24"/>
              </w:rPr>
              <w:t>8</w:t>
            </w:r>
          </w:p>
        </w:tc>
        <w:tc>
          <w:tcPr>
            <w:tcW w:w="1942" w:type="dxa"/>
            <w:gridSpan w:val="2"/>
          </w:tcPr>
          <w:p w:rsidR="00E90525" w:rsidRDefault="00DC2FB0" w:rsidP="008A1CAF">
            <w:pPr>
              <w:jc w:val="center"/>
              <w:rPr>
                <w:rFonts w:cs="Arial"/>
                <w:szCs w:val="24"/>
              </w:rPr>
            </w:pPr>
            <w:r w:rsidRPr="000F7C78">
              <w:rPr>
                <w:rFonts w:cs="Arial"/>
                <w:szCs w:val="24"/>
              </w:rPr>
              <w:t>20</w:t>
            </w:r>
            <w:r w:rsidR="00202CAE">
              <w:rPr>
                <w:rFonts w:cs="Arial"/>
                <w:szCs w:val="24"/>
              </w:rPr>
              <w:t>%</w:t>
            </w:r>
          </w:p>
        </w:tc>
      </w:tr>
      <w:tr w:rsidR="00DC2FB0" w:rsidRPr="000F7C78" w:rsidTr="00FF2183">
        <w:trPr>
          <w:trHeight w:val="264"/>
        </w:trPr>
        <w:tc>
          <w:tcPr>
            <w:tcW w:w="2851" w:type="dxa"/>
          </w:tcPr>
          <w:p w:rsidR="00DC2FB0" w:rsidRPr="0073438B" w:rsidRDefault="00DC2FB0" w:rsidP="00761971">
            <w:pPr>
              <w:jc w:val="both"/>
              <w:rPr>
                <w:rFonts w:cs="Arial"/>
                <w:b/>
                <w:szCs w:val="24"/>
              </w:rPr>
            </w:pPr>
            <w:r w:rsidRPr="0073438B">
              <w:rPr>
                <w:rFonts w:cs="Arial"/>
                <w:b/>
                <w:szCs w:val="24"/>
              </w:rPr>
              <w:t>3</w:t>
            </w:r>
            <w:r w:rsidRPr="0073438B">
              <w:rPr>
                <w:rFonts w:cs="Arial"/>
                <w:b/>
                <w:szCs w:val="24"/>
                <w:vertAlign w:val="superscript"/>
              </w:rPr>
              <w:t>rd</w:t>
            </w:r>
            <w:r w:rsidRPr="0073438B">
              <w:rPr>
                <w:rFonts w:cs="Arial"/>
                <w:b/>
                <w:szCs w:val="24"/>
              </w:rPr>
              <w:t xml:space="preserve"> year</w:t>
            </w:r>
          </w:p>
        </w:tc>
        <w:tc>
          <w:tcPr>
            <w:tcW w:w="1553" w:type="dxa"/>
          </w:tcPr>
          <w:p w:rsidR="00E90525" w:rsidRDefault="00DC2FB0" w:rsidP="008A1CAF">
            <w:pPr>
              <w:jc w:val="center"/>
              <w:rPr>
                <w:rFonts w:cs="Arial"/>
                <w:szCs w:val="24"/>
              </w:rPr>
            </w:pPr>
            <w:r w:rsidRPr="000F7C78">
              <w:rPr>
                <w:rFonts w:cs="Arial"/>
                <w:szCs w:val="24"/>
              </w:rPr>
              <w:t>3</w:t>
            </w:r>
          </w:p>
        </w:tc>
        <w:tc>
          <w:tcPr>
            <w:tcW w:w="1942" w:type="dxa"/>
            <w:gridSpan w:val="2"/>
          </w:tcPr>
          <w:p w:rsidR="00E90525" w:rsidRDefault="00DC2FB0" w:rsidP="008A1CAF">
            <w:pPr>
              <w:jc w:val="center"/>
              <w:rPr>
                <w:rFonts w:cs="Arial"/>
                <w:szCs w:val="24"/>
              </w:rPr>
            </w:pPr>
            <w:r w:rsidRPr="000F7C78">
              <w:rPr>
                <w:rFonts w:cs="Arial"/>
                <w:szCs w:val="24"/>
              </w:rPr>
              <w:t>7.5</w:t>
            </w:r>
            <w:r w:rsidR="00202CAE">
              <w:rPr>
                <w:rFonts w:cs="Arial"/>
                <w:szCs w:val="24"/>
              </w:rPr>
              <w:t>%</w:t>
            </w:r>
          </w:p>
        </w:tc>
      </w:tr>
      <w:tr w:rsidR="00DC2FB0" w:rsidRPr="000F7C78" w:rsidTr="00FF2183">
        <w:trPr>
          <w:trHeight w:val="335"/>
        </w:trPr>
        <w:tc>
          <w:tcPr>
            <w:tcW w:w="2851" w:type="dxa"/>
          </w:tcPr>
          <w:p w:rsidR="00DC2FB0" w:rsidRPr="0073438B" w:rsidRDefault="00DC2FB0" w:rsidP="00761971">
            <w:pPr>
              <w:jc w:val="both"/>
              <w:rPr>
                <w:rFonts w:cs="Arial"/>
                <w:b/>
                <w:szCs w:val="24"/>
              </w:rPr>
            </w:pPr>
            <w:r w:rsidRPr="0073438B">
              <w:rPr>
                <w:rFonts w:cs="Arial"/>
                <w:b/>
                <w:szCs w:val="24"/>
              </w:rPr>
              <w:t>4</w:t>
            </w:r>
            <w:r w:rsidRPr="0073438B">
              <w:rPr>
                <w:rFonts w:cs="Arial"/>
                <w:b/>
                <w:szCs w:val="24"/>
                <w:vertAlign w:val="superscript"/>
              </w:rPr>
              <w:t>th</w:t>
            </w:r>
            <w:r w:rsidRPr="0073438B">
              <w:rPr>
                <w:rFonts w:cs="Arial"/>
                <w:b/>
                <w:szCs w:val="24"/>
              </w:rPr>
              <w:t xml:space="preserve"> year</w:t>
            </w:r>
          </w:p>
        </w:tc>
        <w:tc>
          <w:tcPr>
            <w:tcW w:w="1553" w:type="dxa"/>
          </w:tcPr>
          <w:p w:rsidR="00E90525" w:rsidRDefault="00DC2FB0" w:rsidP="008A1CAF">
            <w:pPr>
              <w:jc w:val="center"/>
              <w:rPr>
                <w:rFonts w:cs="Arial"/>
                <w:szCs w:val="24"/>
              </w:rPr>
            </w:pPr>
            <w:r w:rsidRPr="000F7C78">
              <w:rPr>
                <w:rFonts w:cs="Arial"/>
                <w:szCs w:val="24"/>
              </w:rPr>
              <w:t>19</w:t>
            </w:r>
          </w:p>
        </w:tc>
        <w:tc>
          <w:tcPr>
            <w:tcW w:w="1942" w:type="dxa"/>
            <w:gridSpan w:val="2"/>
          </w:tcPr>
          <w:p w:rsidR="00E90525" w:rsidRDefault="00DC2FB0" w:rsidP="008A1CAF">
            <w:pPr>
              <w:jc w:val="center"/>
              <w:rPr>
                <w:rFonts w:cs="Arial"/>
                <w:szCs w:val="24"/>
              </w:rPr>
            </w:pPr>
            <w:r w:rsidRPr="000F7C78">
              <w:rPr>
                <w:rFonts w:cs="Arial"/>
                <w:szCs w:val="24"/>
              </w:rPr>
              <w:t>47.5</w:t>
            </w:r>
            <w:r w:rsidR="00202CAE">
              <w:rPr>
                <w:rFonts w:cs="Arial"/>
                <w:szCs w:val="24"/>
              </w:rPr>
              <w:t>%</w:t>
            </w:r>
          </w:p>
        </w:tc>
      </w:tr>
      <w:tr w:rsidR="00DC2FB0" w:rsidRPr="000F7C78" w:rsidTr="00FF2183">
        <w:trPr>
          <w:trHeight w:val="138"/>
        </w:trPr>
        <w:tc>
          <w:tcPr>
            <w:tcW w:w="2851" w:type="dxa"/>
          </w:tcPr>
          <w:p w:rsidR="00DC2FB0" w:rsidRPr="0073438B" w:rsidRDefault="00DC2FB0" w:rsidP="00761971">
            <w:pPr>
              <w:jc w:val="both"/>
              <w:rPr>
                <w:rFonts w:cs="Arial"/>
                <w:b/>
                <w:szCs w:val="24"/>
              </w:rPr>
            </w:pPr>
            <w:r w:rsidRPr="0073438B">
              <w:rPr>
                <w:rFonts w:cs="Arial"/>
                <w:b/>
                <w:szCs w:val="24"/>
              </w:rPr>
              <w:t>Postgrad</w:t>
            </w:r>
            <w:r w:rsidR="005B5022" w:rsidRPr="0073438B">
              <w:rPr>
                <w:rFonts w:cs="Arial"/>
                <w:b/>
                <w:szCs w:val="24"/>
              </w:rPr>
              <w:t>uate</w:t>
            </w:r>
          </w:p>
        </w:tc>
        <w:tc>
          <w:tcPr>
            <w:tcW w:w="1553" w:type="dxa"/>
          </w:tcPr>
          <w:p w:rsidR="00E90525" w:rsidRDefault="00DC2FB0" w:rsidP="008A1CAF">
            <w:pPr>
              <w:jc w:val="center"/>
              <w:rPr>
                <w:rFonts w:cs="Arial"/>
                <w:szCs w:val="24"/>
              </w:rPr>
            </w:pPr>
            <w:r w:rsidRPr="000F7C78">
              <w:rPr>
                <w:rFonts w:cs="Arial"/>
                <w:szCs w:val="24"/>
              </w:rPr>
              <w:t>7</w:t>
            </w:r>
          </w:p>
        </w:tc>
        <w:tc>
          <w:tcPr>
            <w:tcW w:w="1942" w:type="dxa"/>
            <w:gridSpan w:val="2"/>
          </w:tcPr>
          <w:p w:rsidR="00E90525" w:rsidRDefault="00DC2FB0" w:rsidP="008A1CAF">
            <w:pPr>
              <w:jc w:val="center"/>
              <w:rPr>
                <w:rFonts w:cs="Arial"/>
                <w:szCs w:val="24"/>
              </w:rPr>
            </w:pPr>
            <w:r w:rsidRPr="000F7C78">
              <w:rPr>
                <w:rFonts w:cs="Arial"/>
                <w:szCs w:val="24"/>
              </w:rPr>
              <w:t>17.5</w:t>
            </w:r>
            <w:r w:rsidR="00202CAE">
              <w:rPr>
                <w:rFonts w:cs="Arial"/>
                <w:szCs w:val="24"/>
              </w:rPr>
              <w:t>%</w:t>
            </w:r>
          </w:p>
        </w:tc>
      </w:tr>
      <w:tr w:rsidR="00DC2FB0" w:rsidRPr="000F7C78" w:rsidTr="00761971">
        <w:trPr>
          <w:trHeight w:val="557"/>
        </w:trPr>
        <w:tc>
          <w:tcPr>
            <w:tcW w:w="2851" w:type="dxa"/>
          </w:tcPr>
          <w:p w:rsidR="00DC2FB0" w:rsidRPr="0073438B" w:rsidRDefault="00DC2FB0" w:rsidP="00761971">
            <w:pPr>
              <w:jc w:val="both"/>
              <w:rPr>
                <w:rFonts w:cs="Arial"/>
                <w:b/>
                <w:szCs w:val="24"/>
              </w:rPr>
            </w:pPr>
            <w:r w:rsidRPr="0073438B">
              <w:rPr>
                <w:rFonts w:cs="Arial"/>
                <w:b/>
                <w:szCs w:val="24"/>
              </w:rPr>
              <w:t>Total</w:t>
            </w:r>
          </w:p>
        </w:tc>
        <w:tc>
          <w:tcPr>
            <w:tcW w:w="1553" w:type="dxa"/>
          </w:tcPr>
          <w:p w:rsidR="00E90525" w:rsidRDefault="00DC2FB0" w:rsidP="008A1CAF">
            <w:pPr>
              <w:jc w:val="center"/>
              <w:rPr>
                <w:rFonts w:cs="Arial"/>
                <w:b/>
                <w:szCs w:val="24"/>
              </w:rPr>
            </w:pPr>
            <w:r w:rsidRPr="0073438B">
              <w:rPr>
                <w:rFonts w:cs="Arial"/>
                <w:b/>
                <w:szCs w:val="24"/>
              </w:rPr>
              <w:t>40</w:t>
            </w:r>
          </w:p>
        </w:tc>
        <w:tc>
          <w:tcPr>
            <w:tcW w:w="1942" w:type="dxa"/>
            <w:gridSpan w:val="2"/>
          </w:tcPr>
          <w:p w:rsidR="00E90525" w:rsidRDefault="00DC2FB0" w:rsidP="008A1CAF">
            <w:pPr>
              <w:jc w:val="center"/>
              <w:rPr>
                <w:rFonts w:cs="Arial"/>
                <w:b/>
                <w:szCs w:val="24"/>
              </w:rPr>
            </w:pPr>
            <w:r w:rsidRPr="0073438B">
              <w:rPr>
                <w:rFonts w:cs="Arial"/>
                <w:b/>
                <w:szCs w:val="24"/>
              </w:rPr>
              <w:t>100</w:t>
            </w:r>
            <w:r w:rsidR="00202CAE">
              <w:rPr>
                <w:rFonts w:cs="Arial"/>
                <w:b/>
                <w:szCs w:val="24"/>
              </w:rPr>
              <w:t>%</w:t>
            </w:r>
          </w:p>
        </w:tc>
      </w:tr>
    </w:tbl>
    <w:p w:rsidR="00DC2FB0" w:rsidRPr="000F7C78" w:rsidRDefault="00DC2FB0" w:rsidP="000F7C78">
      <w:pPr>
        <w:spacing w:line="480" w:lineRule="auto"/>
        <w:jc w:val="both"/>
        <w:rPr>
          <w:rFonts w:cs="Arial"/>
          <w:szCs w:val="24"/>
        </w:rPr>
      </w:pPr>
    </w:p>
    <w:p w:rsidR="00B73149" w:rsidRPr="000F7C78" w:rsidRDefault="00DC2FB0" w:rsidP="000F7C78">
      <w:pPr>
        <w:spacing w:line="480" w:lineRule="auto"/>
        <w:jc w:val="both"/>
        <w:rPr>
          <w:rFonts w:cs="Arial"/>
          <w:szCs w:val="24"/>
        </w:rPr>
      </w:pPr>
      <w:r w:rsidRPr="000F7C78">
        <w:rPr>
          <w:rFonts w:cs="Arial"/>
          <w:szCs w:val="24"/>
        </w:rPr>
        <w:lastRenderedPageBreak/>
        <w:t xml:space="preserve">The findings reveal that the majority (19) </w:t>
      </w:r>
      <w:r w:rsidR="005B5022" w:rsidRPr="000F7C78">
        <w:rPr>
          <w:rFonts w:cs="Arial"/>
          <w:szCs w:val="24"/>
        </w:rPr>
        <w:t xml:space="preserve">of the </w:t>
      </w:r>
      <w:r w:rsidRPr="000F7C78">
        <w:rPr>
          <w:rFonts w:cs="Arial"/>
          <w:szCs w:val="24"/>
        </w:rPr>
        <w:t>respondents were 4</w:t>
      </w:r>
      <w:r w:rsidRPr="000F7C78">
        <w:rPr>
          <w:rFonts w:cs="Arial"/>
          <w:szCs w:val="24"/>
          <w:vertAlign w:val="superscript"/>
        </w:rPr>
        <w:t>th</w:t>
      </w:r>
      <w:r w:rsidRPr="000F7C78">
        <w:rPr>
          <w:rFonts w:cs="Arial"/>
          <w:szCs w:val="24"/>
        </w:rPr>
        <w:t xml:space="preserve"> </w:t>
      </w:r>
      <w:r w:rsidR="002513FC" w:rsidRPr="000F7C78">
        <w:rPr>
          <w:rFonts w:cs="Arial"/>
          <w:szCs w:val="24"/>
        </w:rPr>
        <w:t xml:space="preserve">year </w:t>
      </w:r>
      <w:r w:rsidR="002513FC">
        <w:rPr>
          <w:rFonts w:cs="Arial"/>
          <w:szCs w:val="24"/>
        </w:rPr>
        <w:t>students</w:t>
      </w:r>
      <w:r w:rsidRPr="000F7C78">
        <w:rPr>
          <w:rFonts w:cs="Arial"/>
          <w:szCs w:val="24"/>
        </w:rPr>
        <w:t>. This could mean that 4</w:t>
      </w:r>
      <w:r w:rsidRPr="000F7C78">
        <w:rPr>
          <w:rFonts w:cs="Arial"/>
          <w:szCs w:val="24"/>
          <w:vertAlign w:val="superscript"/>
        </w:rPr>
        <w:t>th</w:t>
      </w:r>
      <w:r w:rsidRPr="000F7C78">
        <w:rPr>
          <w:rFonts w:cs="Arial"/>
          <w:szCs w:val="24"/>
        </w:rPr>
        <w:t xml:space="preserve"> years are a group </w:t>
      </w:r>
      <w:r w:rsidR="00EE2211" w:rsidRPr="000F7C78">
        <w:rPr>
          <w:rFonts w:cs="Arial"/>
          <w:szCs w:val="24"/>
        </w:rPr>
        <w:t xml:space="preserve">who are </w:t>
      </w:r>
      <w:r w:rsidR="003342EC" w:rsidRPr="000F7C78">
        <w:rPr>
          <w:rFonts w:cs="Arial"/>
          <w:szCs w:val="24"/>
        </w:rPr>
        <w:t>more likely to use the library because of their workloads</w:t>
      </w:r>
      <w:r w:rsidR="009A3783">
        <w:rPr>
          <w:rFonts w:cs="Arial"/>
          <w:szCs w:val="24"/>
        </w:rPr>
        <w:t>,</w:t>
      </w:r>
      <w:r w:rsidR="003342EC" w:rsidRPr="000F7C78">
        <w:rPr>
          <w:rFonts w:cs="Arial"/>
          <w:szCs w:val="24"/>
        </w:rPr>
        <w:t xml:space="preserve"> which require</w:t>
      </w:r>
      <w:r w:rsidR="00EE2211" w:rsidRPr="000F7C78">
        <w:rPr>
          <w:rFonts w:cs="Arial"/>
          <w:szCs w:val="24"/>
        </w:rPr>
        <w:t xml:space="preserve"> the use of the library. </w:t>
      </w:r>
      <w:bookmarkStart w:id="434" w:name="_Toc390558302"/>
      <w:bookmarkStart w:id="435" w:name="_Toc393200404"/>
      <w:bookmarkStart w:id="436" w:name="_Toc393200954"/>
      <w:bookmarkStart w:id="437" w:name="_Toc403720639"/>
      <w:bookmarkStart w:id="438" w:name="_Toc403720876"/>
    </w:p>
    <w:p w:rsidR="000C277B" w:rsidRPr="0073438B" w:rsidRDefault="00020982" w:rsidP="001D7291">
      <w:pPr>
        <w:pStyle w:val="Heading2"/>
      </w:pPr>
      <w:bookmarkStart w:id="439" w:name="_Toc409729364"/>
      <w:bookmarkStart w:id="440" w:name="_Toc447221848"/>
      <w:r w:rsidRPr="000F7C78">
        <w:t>4.11</w:t>
      </w:r>
      <w:r w:rsidR="00B81204">
        <w:t xml:space="preserve"> </w:t>
      </w:r>
      <w:r w:rsidR="008F25A6">
        <w:t>RE</w:t>
      </w:r>
      <w:r w:rsidR="004B11EC" w:rsidRPr="000F7C78">
        <w:t>SUBMISSION OF WORK PREVIOUSLY SUBMITTED</w:t>
      </w:r>
      <w:bookmarkEnd w:id="434"/>
      <w:bookmarkEnd w:id="435"/>
      <w:bookmarkEnd w:id="436"/>
      <w:bookmarkEnd w:id="437"/>
      <w:bookmarkEnd w:id="438"/>
      <w:bookmarkEnd w:id="439"/>
      <w:bookmarkEnd w:id="440"/>
    </w:p>
    <w:p w:rsidR="00E9460C" w:rsidRPr="000F7C78" w:rsidRDefault="003342EC" w:rsidP="000F7C78">
      <w:pPr>
        <w:spacing w:line="480" w:lineRule="auto"/>
        <w:jc w:val="both"/>
        <w:rPr>
          <w:rFonts w:cs="Arial"/>
          <w:szCs w:val="24"/>
        </w:rPr>
      </w:pPr>
      <w:r w:rsidRPr="000F7C78">
        <w:rPr>
          <w:rFonts w:cs="Arial"/>
          <w:szCs w:val="24"/>
        </w:rPr>
        <w:t>The respondents</w:t>
      </w:r>
      <w:r w:rsidR="00D355A0" w:rsidRPr="000F7C78">
        <w:rPr>
          <w:rFonts w:cs="Arial"/>
          <w:szCs w:val="24"/>
        </w:rPr>
        <w:t xml:space="preserve"> </w:t>
      </w:r>
      <w:proofErr w:type="gramStart"/>
      <w:r w:rsidR="00D355A0" w:rsidRPr="000F7C78">
        <w:rPr>
          <w:rFonts w:cs="Arial"/>
          <w:szCs w:val="24"/>
        </w:rPr>
        <w:t>were</w:t>
      </w:r>
      <w:r w:rsidRPr="000F7C78">
        <w:rPr>
          <w:rFonts w:cs="Arial"/>
          <w:szCs w:val="24"/>
        </w:rPr>
        <w:t xml:space="preserve"> asked</w:t>
      </w:r>
      <w:proofErr w:type="gramEnd"/>
      <w:r w:rsidRPr="000F7C78">
        <w:rPr>
          <w:rFonts w:cs="Arial"/>
          <w:szCs w:val="24"/>
        </w:rPr>
        <w:t xml:space="preserve"> to indicate, agree, disagree or </w:t>
      </w:r>
      <w:r w:rsidR="009A3783">
        <w:rPr>
          <w:rFonts w:cs="Arial"/>
          <w:szCs w:val="24"/>
        </w:rPr>
        <w:t xml:space="preserve">maintain </w:t>
      </w:r>
      <w:r w:rsidRPr="000F7C78">
        <w:rPr>
          <w:rFonts w:cs="Arial"/>
          <w:szCs w:val="24"/>
        </w:rPr>
        <w:t>neutral</w:t>
      </w:r>
      <w:r w:rsidR="009A3783">
        <w:rPr>
          <w:rFonts w:cs="Arial"/>
          <w:szCs w:val="24"/>
        </w:rPr>
        <w:t>ity as to</w:t>
      </w:r>
      <w:r w:rsidRPr="000F7C78">
        <w:rPr>
          <w:rFonts w:cs="Arial"/>
          <w:szCs w:val="24"/>
        </w:rPr>
        <w:t xml:space="preserve"> </w:t>
      </w:r>
      <w:r w:rsidR="002513FC" w:rsidRPr="000F7C78">
        <w:rPr>
          <w:rFonts w:cs="Arial"/>
          <w:szCs w:val="24"/>
        </w:rPr>
        <w:t>whether</w:t>
      </w:r>
      <w:r w:rsidR="002513FC">
        <w:rPr>
          <w:rFonts w:cs="Arial"/>
          <w:szCs w:val="24"/>
        </w:rPr>
        <w:t xml:space="preserve"> they</w:t>
      </w:r>
      <w:r w:rsidR="009A3783">
        <w:rPr>
          <w:rFonts w:cs="Arial"/>
          <w:szCs w:val="24"/>
        </w:rPr>
        <w:t xml:space="preserve"> believe </w:t>
      </w:r>
      <w:r w:rsidR="002513FC">
        <w:rPr>
          <w:rFonts w:cs="Arial"/>
          <w:szCs w:val="24"/>
        </w:rPr>
        <w:t>that</w:t>
      </w:r>
      <w:r w:rsidR="002513FC" w:rsidRPr="000F7C78">
        <w:rPr>
          <w:rFonts w:cs="Arial"/>
          <w:szCs w:val="24"/>
        </w:rPr>
        <w:t xml:space="preserve"> resubmitting</w:t>
      </w:r>
      <w:r w:rsidR="006C4266" w:rsidRPr="000F7C78">
        <w:rPr>
          <w:rFonts w:cs="Arial"/>
          <w:szCs w:val="24"/>
        </w:rPr>
        <w:t xml:space="preserve"> an assignment </w:t>
      </w:r>
      <w:r w:rsidR="00D1490A" w:rsidRPr="000F7C78">
        <w:rPr>
          <w:rFonts w:cs="Arial"/>
          <w:szCs w:val="24"/>
        </w:rPr>
        <w:t xml:space="preserve">that was </w:t>
      </w:r>
      <w:r w:rsidR="009A3783">
        <w:rPr>
          <w:rFonts w:cs="Arial"/>
          <w:szCs w:val="24"/>
        </w:rPr>
        <w:t xml:space="preserve">previously </w:t>
      </w:r>
      <w:r w:rsidR="00D1490A" w:rsidRPr="000F7C78">
        <w:rPr>
          <w:rFonts w:cs="Arial"/>
          <w:szCs w:val="24"/>
        </w:rPr>
        <w:t xml:space="preserve">submitted </w:t>
      </w:r>
      <w:r w:rsidR="006C4266" w:rsidRPr="000F7C78">
        <w:rPr>
          <w:rFonts w:cs="Arial"/>
          <w:szCs w:val="24"/>
        </w:rPr>
        <w:t>may lead to copyrigh</w:t>
      </w:r>
      <w:r w:rsidRPr="000F7C78">
        <w:rPr>
          <w:rFonts w:cs="Arial"/>
          <w:szCs w:val="24"/>
        </w:rPr>
        <w:t>t infringement. The majority</w:t>
      </w:r>
      <w:r w:rsidR="009A3783">
        <w:rPr>
          <w:rFonts w:cs="Arial"/>
          <w:szCs w:val="24"/>
        </w:rPr>
        <w:t>,</w:t>
      </w:r>
      <w:r w:rsidR="008E5727">
        <w:rPr>
          <w:rFonts w:cs="Arial"/>
          <w:szCs w:val="24"/>
        </w:rPr>
        <w:t xml:space="preserve"> </w:t>
      </w:r>
      <w:r w:rsidR="00B67BB7" w:rsidRPr="000F7C78">
        <w:rPr>
          <w:rFonts w:cs="Arial"/>
          <w:szCs w:val="24"/>
        </w:rPr>
        <w:t>21</w:t>
      </w:r>
      <w:r w:rsidR="006C4266" w:rsidRPr="000F7C78">
        <w:rPr>
          <w:rFonts w:cs="Arial"/>
          <w:szCs w:val="24"/>
        </w:rPr>
        <w:t xml:space="preserve">(52%) </w:t>
      </w:r>
      <w:r w:rsidRPr="000F7C78">
        <w:rPr>
          <w:rFonts w:cs="Arial"/>
          <w:szCs w:val="24"/>
        </w:rPr>
        <w:t xml:space="preserve">of the </w:t>
      </w:r>
      <w:r w:rsidR="006C4266" w:rsidRPr="000F7C78">
        <w:rPr>
          <w:rFonts w:cs="Arial"/>
          <w:szCs w:val="24"/>
        </w:rPr>
        <w:t>participants</w:t>
      </w:r>
      <w:r w:rsidR="009A3783">
        <w:rPr>
          <w:rFonts w:cs="Arial"/>
          <w:szCs w:val="24"/>
        </w:rPr>
        <w:t>,</w:t>
      </w:r>
      <w:r w:rsidR="006C4266" w:rsidRPr="000F7C78">
        <w:rPr>
          <w:rFonts w:cs="Arial"/>
          <w:szCs w:val="24"/>
        </w:rPr>
        <w:t xml:space="preserve"> agreed that resubmitting an assignment </w:t>
      </w:r>
      <w:r w:rsidR="00D1490A" w:rsidRPr="000F7C78">
        <w:rPr>
          <w:rFonts w:cs="Arial"/>
          <w:szCs w:val="24"/>
        </w:rPr>
        <w:t xml:space="preserve">that was </w:t>
      </w:r>
      <w:r w:rsidR="009A3783">
        <w:rPr>
          <w:rFonts w:cs="Arial"/>
          <w:szCs w:val="24"/>
        </w:rPr>
        <w:t xml:space="preserve">previously </w:t>
      </w:r>
      <w:r w:rsidR="00D1490A" w:rsidRPr="000F7C78">
        <w:rPr>
          <w:rFonts w:cs="Arial"/>
          <w:szCs w:val="24"/>
        </w:rPr>
        <w:t xml:space="preserve">submitted </w:t>
      </w:r>
      <w:r w:rsidR="006C4266" w:rsidRPr="000F7C78">
        <w:rPr>
          <w:rFonts w:cs="Arial"/>
          <w:szCs w:val="24"/>
        </w:rPr>
        <w:t>may lead to copyright infring</w:t>
      </w:r>
      <w:r w:rsidRPr="000F7C78">
        <w:rPr>
          <w:rFonts w:cs="Arial"/>
          <w:szCs w:val="24"/>
        </w:rPr>
        <w:t xml:space="preserve">ement, </w:t>
      </w:r>
      <w:r w:rsidR="00D1490A" w:rsidRPr="000F7C78">
        <w:rPr>
          <w:rFonts w:cs="Arial"/>
          <w:szCs w:val="24"/>
        </w:rPr>
        <w:t>9 (22.5%) were neutral whilst</w:t>
      </w:r>
      <w:r w:rsidR="006C4266" w:rsidRPr="000F7C78">
        <w:rPr>
          <w:rFonts w:cs="Arial"/>
          <w:szCs w:val="24"/>
        </w:rPr>
        <w:t xml:space="preserve"> 10</w:t>
      </w:r>
      <w:r w:rsidR="008E5727">
        <w:rPr>
          <w:rFonts w:cs="Arial"/>
          <w:szCs w:val="24"/>
        </w:rPr>
        <w:t xml:space="preserve"> </w:t>
      </w:r>
      <w:r w:rsidR="006C4266" w:rsidRPr="000F7C78">
        <w:rPr>
          <w:rFonts w:cs="Arial"/>
          <w:szCs w:val="24"/>
        </w:rPr>
        <w:t xml:space="preserve">(25%) participants disagreed </w:t>
      </w:r>
      <w:r w:rsidR="009A3783">
        <w:rPr>
          <w:rFonts w:cs="Arial"/>
          <w:szCs w:val="24"/>
        </w:rPr>
        <w:t xml:space="preserve">with the statement </w:t>
      </w:r>
      <w:r w:rsidR="006C4266" w:rsidRPr="000F7C78">
        <w:rPr>
          <w:rFonts w:cs="Arial"/>
          <w:szCs w:val="24"/>
        </w:rPr>
        <w:t>that resubmitting an assignment may le</w:t>
      </w:r>
      <w:r w:rsidR="00064507">
        <w:rPr>
          <w:rFonts w:cs="Arial"/>
          <w:szCs w:val="24"/>
        </w:rPr>
        <w:t xml:space="preserve">ad to copyright (See </w:t>
      </w:r>
      <w:r w:rsidR="009A3783">
        <w:rPr>
          <w:rFonts w:cs="Arial"/>
          <w:szCs w:val="24"/>
        </w:rPr>
        <w:t>T</w:t>
      </w:r>
      <w:r w:rsidR="00064507">
        <w:rPr>
          <w:rFonts w:cs="Arial"/>
          <w:szCs w:val="24"/>
        </w:rPr>
        <w:t>able 9</w:t>
      </w:r>
      <w:r w:rsidR="009A3783">
        <w:rPr>
          <w:rFonts w:cs="Arial"/>
          <w:szCs w:val="24"/>
        </w:rPr>
        <w:t>, below</w:t>
      </w:r>
      <w:r w:rsidR="006C4266" w:rsidRPr="000F7C78">
        <w:rPr>
          <w:rFonts w:cs="Arial"/>
          <w:szCs w:val="24"/>
        </w:rPr>
        <w:t>)</w:t>
      </w:r>
      <w:r w:rsidR="00064507">
        <w:rPr>
          <w:rFonts w:cs="Arial"/>
          <w:szCs w:val="24"/>
        </w:rPr>
        <w:t>.</w:t>
      </w:r>
    </w:p>
    <w:p w:rsidR="006C4266" w:rsidRPr="004B11EC" w:rsidRDefault="009E5418" w:rsidP="009E5418">
      <w:pPr>
        <w:pStyle w:val="Caption"/>
        <w:rPr>
          <w:rFonts w:cs="Arial"/>
          <w:b w:val="0"/>
          <w:szCs w:val="24"/>
        </w:rPr>
      </w:pPr>
      <w:bookmarkStart w:id="441" w:name="_Toc393200955"/>
      <w:bookmarkStart w:id="442" w:name="_Toc393203261"/>
      <w:bookmarkStart w:id="443" w:name="_Toc403720640"/>
      <w:bookmarkStart w:id="444" w:name="_Toc403720877"/>
      <w:bookmarkStart w:id="445" w:name="_Toc409729365"/>
      <w:bookmarkStart w:id="446" w:name="_Toc437160899"/>
      <w:r>
        <w:t xml:space="preserve">Table </w:t>
      </w:r>
      <w:r w:rsidR="00F67797">
        <w:fldChar w:fldCharType="begin"/>
      </w:r>
      <w:r w:rsidR="000606E5">
        <w:instrText xml:space="preserve"> SEQ Table \* ARABIC </w:instrText>
      </w:r>
      <w:r w:rsidR="00F67797">
        <w:fldChar w:fldCharType="separate"/>
      </w:r>
      <w:r w:rsidR="00123B3A">
        <w:rPr>
          <w:noProof/>
        </w:rPr>
        <w:t>9</w:t>
      </w:r>
      <w:r w:rsidR="00F67797">
        <w:rPr>
          <w:noProof/>
        </w:rPr>
        <w:fldChar w:fldCharType="end"/>
      </w:r>
      <w:r w:rsidR="006C4266" w:rsidRPr="004B11EC">
        <w:rPr>
          <w:rFonts w:cs="Arial"/>
          <w:b w:val="0"/>
          <w:szCs w:val="24"/>
        </w:rPr>
        <w:t>: Resubmitting an assignment that was submitted</w:t>
      </w:r>
      <w:bookmarkEnd w:id="441"/>
      <w:bookmarkEnd w:id="442"/>
      <w:bookmarkEnd w:id="443"/>
      <w:bookmarkEnd w:id="444"/>
      <w:bookmarkEnd w:id="445"/>
      <w:bookmarkEnd w:id="446"/>
    </w:p>
    <w:tbl>
      <w:tblPr>
        <w:tblStyle w:val="TableGrid"/>
        <w:tblW w:w="0" w:type="auto"/>
        <w:tblLook w:val="04A0" w:firstRow="1" w:lastRow="0" w:firstColumn="1" w:lastColumn="0" w:noHBand="0" w:noVBand="1"/>
      </w:tblPr>
      <w:tblGrid>
        <w:gridCol w:w="3708"/>
        <w:gridCol w:w="2200"/>
        <w:gridCol w:w="2954"/>
      </w:tblGrid>
      <w:tr w:rsidR="006C4266" w:rsidRPr="000F7C78" w:rsidTr="00E20DC0">
        <w:tc>
          <w:tcPr>
            <w:tcW w:w="3708" w:type="dxa"/>
          </w:tcPr>
          <w:p w:rsidR="006C4266" w:rsidRPr="00E20DC0" w:rsidRDefault="006C4266" w:rsidP="000F7C78">
            <w:pPr>
              <w:spacing w:line="480" w:lineRule="auto"/>
              <w:jc w:val="both"/>
              <w:rPr>
                <w:rFonts w:eastAsiaTheme="minorHAnsi" w:cs="Arial"/>
                <w:b/>
                <w:szCs w:val="24"/>
              </w:rPr>
            </w:pPr>
            <w:r w:rsidRPr="00E20DC0">
              <w:rPr>
                <w:rFonts w:eastAsiaTheme="minorHAnsi" w:cs="Arial"/>
                <w:b/>
                <w:szCs w:val="24"/>
              </w:rPr>
              <w:t>Resubmitting an assignment</w:t>
            </w:r>
          </w:p>
        </w:tc>
        <w:tc>
          <w:tcPr>
            <w:tcW w:w="2200" w:type="dxa"/>
          </w:tcPr>
          <w:p w:rsidR="00E90525" w:rsidRDefault="006C4266" w:rsidP="008A1CAF">
            <w:pPr>
              <w:tabs>
                <w:tab w:val="right" w:pos="1984"/>
              </w:tabs>
              <w:spacing w:line="480" w:lineRule="auto"/>
              <w:jc w:val="center"/>
              <w:rPr>
                <w:rFonts w:eastAsiaTheme="minorHAnsi" w:cs="Arial"/>
                <w:b/>
                <w:szCs w:val="24"/>
              </w:rPr>
            </w:pPr>
            <w:r w:rsidRPr="00E20DC0">
              <w:rPr>
                <w:rFonts w:eastAsiaTheme="minorHAnsi" w:cs="Arial"/>
                <w:b/>
                <w:szCs w:val="24"/>
              </w:rPr>
              <w:t>Frequency</w:t>
            </w:r>
          </w:p>
        </w:tc>
        <w:tc>
          <w:tcPr>
            <w:tcW w:w="2954" w:type="dxa"/>
          </w:tcPr>
          <w:p w:rsidR="00E90525" w:rsidRDefault="006C4266" w:rsidP="008A1CAF">
            <w:pPr>
              <w:spacing w:line="480" w:lineRule="auto"/>
              <w:jc w:val="center"/>
              <w:rPr>
                <w:rFonts w:eastAsiaTheme="minorHAnsi" w:cs="Arial"/>
                <w:b/>
                <w:szCs w:val="24"/>
              </w:rPr>
            </w:pPr>
            <w:r w:rsidRPr="00E20DC0">
              <w:rPr>
                <w:rFonts w:eastAsiaTheme="minorHAnsi" w:cs="Arial"/>
                <w:b/>
                <w:szCs w:val="24"/>
              </w:rPr>
              <w:t>Percentage</w:t>
            </w:r>
          </w:p>
        </w:tc>
      </w:tr>
      <w:tr w:rsidR="006C4266" w:rsidRPr="000F7C78" w:rsidTr="00E20DC0">
        <w:tc>
          <w:tcPr>
            <w:tcW w:w="3708" w:type="dxa"/>
          </w:tcPr>
          <w:p w:rsidR="006C4266" w:rsidRPr="00E20DC0" w:rsidRDefault="006C4266" w:rsidP="000F7C78">
            <w:pPr>
              <w:spacing w:line="480" w:lineRule="auto"/>
              <w:jc w:val="both"/>
              <w:rPr>
                <w:rFonts w:eastAsiaTheme="minorHAnsi" w:cs="Arial"/>
                <w:b/>
                <w:szCs w:val="24"/>
              </w:rPr>
            </w:pPr>
            <w:r w:rsidRPr="00E20DC0">
              <w:rPr>
                <w:rFonts w:eastAsiaTheme="minorHAnsi" w:cs="Arial"/>
                <w:b/>
                <w:szCs w:val="24"/>
              </w:rPr>
              <w:t>Agree</w:t>
            </w:r>
          </w:p>
        </w:tc>
        <w:tc>
          <w:tcPr>
            <w:tcW w:w="2200"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21</w:t>
            </w:r>
          </w:p>
        </w:tc>
        <w:tc>
          <w:tcPr>
            <w:tcW w:w="2954"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52.5</w:t>
            </w:r>
            <w:r w:rsidR="00202CAE">
              <w:rPr>
                <w:rFonts w:eastAsiaTheme="minorHAnsi" w:cs="Arial"/>
                <w:szCs w:val="24"/>
              </w:rPr>
              <w:t>%</w:t>
            </w:r>
          </w:p>
        </w:tc>
      </w:tr>
      <w:tr w:rsidR="006C4266" w:rsidRPr="000F7C78" w:rsidTr="00E20DC0">
        <w:tc>
          <w:tcPr>
            <w:tcW w:w="3708" w:type="dxa"/>
          </w:tcPr>
          <w:p w:rsidR="006C4266" w:rsidRPr="00E20DC0" w:rsidRDefault="006C4266" w:rsidP="000F7C78">
            <w:pPr>
              <w:spacing w:line="480" w:lineRule="auto"/>
              <w:jc w:val="both"/>
              <w:rPr>
                <w:rFonts w:eastAsiaTheme="minorHAnsi" w:cs="Arial"/>
                <w:b/>
                <w:szCs w:val="24"/>
              </w:rPr>
            </w:pPr>
            <w:r w:rsidRPr="00E20DC0">
              <w:rPr>
                <w:rFonts w:eastAsiaTheme="minorHAnsi" w:cs="Arial"/>
                <w:b/>
                <w:szCs w:val="24"/>
              </w:rPr>
              <w:t>Disagree</w:t>
            </w:r>
          </w:p>
        </w:tc>
        <w:tc>
          <w:tcPr>
            <w:tcW w:w="2200"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10</w:t>
            </w:r>
          </w:p>
        </w:tc>
        <w:tc>
          <w:tcPr>
            <w:tcW w:w="2954"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25</w:t>
            </w:r>
            <w:r w:rsidR="00202CAE">
              <w:rPr>
                <w:rFonts w:eastAsiaTheme="minorHAnsi" w:cs="Arial"/>
                <w:szCs w:val="24"/>
              </w:rPr>
              <w:t>%</w:t>
            </w:r>
          </w:p>
        </w:tc>
      </w:tr>
      <w:tr w:rsidR="006C4266" w:rsidRPr="000F7C78" w:rsidTr="00E20DC0">
        <w:trPr>
          <w:trHeight w:val="451"/>
        </w:trPr>
        <w:tc>
          <w:tcPr>
            <w:tcW w:w="3708" w:type="dxa"/>
          </w:tcPr>
          <w:p w:rsidR="006C4266" w:rsidRPr="00E20DC0" w:rsidRDefault="006C4266" w:rsidP="000F7C78">
            <w:pPr>
              <w:spacing w:line="480" w:lineRule="auto"/>
              <w:jc w:val="both"/>
              <w:rPr>
                <w:rFonts w:eastAsiaTheme="minorHAnsi" w:cs="Arial"/>
                <w:b/>
                <w:szCs w:val="24"/>
              </w:rPr>
            </w:pPr>
            <w:r w:rsidRPr="00E20DC0">
              <w:rPr>
                <w:rFonts w:eastAsiaTheme="minorHAnsi" w:cs="Arial"/>
                <w:b/>
                <w:szCs w:val="24"/>
              </w:rPr>
              <w:t>Neutral</w:t>
            </w:r>
          </w:p>
        </w:tc>
        <w:tc>
          <w:tcPr>
            <w:tcW w:w="2200"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9</w:t>
            </w:r>
          </w:p>
        </w:tc>
        <w:tc>
          <w:tcPr>
            <w:tcW w:w="2954"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22.5</w:t>
            </w:r>
            <w:r w:rsidR="00202CAE">
              <w:rPr>
                <w:rFonts w:eastAsiaTheme="minorHAnsi" w:cs="Arial"/>
                <w:szCs w:val="24"/>
              </w:rPr>
              <w:t>%</w:t>
            </w:r>
          </w:p>
        </w:tc>
      </w:tr>
      <w:tr w:rsidR="006C4266" w:rsidRPr="000F7C78" w:rsidTr="00E20DC0">
        <w:trPr>
          <w:trHeight w:val="347"/>
        </w:trPr>
        <w:tc>
          <w:tcPr>
            <w:tcW w:w="3708" w:type="dxa"/>
            <w:tcBorders>
              <w:bottom w:val="single" w:sz="4" w:space="0" w:color="auto"/>
            </w:tcBorders>
          </w:tcPr>
          <w:p w:rsidR="006C4266" w:rsidRPr="00E20DC0" w:rsidRDefault="006C4266" w:rsidP="000F7C78">
            <w:pPr>
              <w:spacing w:line="480" w:lineRule="auto"/>
              <w:jc w:val="both"/>
              <w:rPr>
                <w:rFonts w:eastAsiaTheme="minorHAnsi" w:cs="Arial"/>
                <w:b/>
                <w:szCs w:val="24"/>
              </w:rPr>
            </w:pPr>
            <w:r w:rsidRPr="00E20DC0">
              <w:rPr>
                <w:rFonts w:eastAsiaTheme="minorHAnsi" w:cs="Arial"/>
                <w:b/>
                <w:szCs w:val="24"/>
              </w:rPr>
              <w:t>Total</w:t>
            </w:r>
          </w:p>
        </w:tc>
        <w:tc>
          <w:tcPr>
            <w:tcW w:w="2200" w:type="dxa"/>
          </w:tcPr>
          <w:p w:rsidR="00E90525" w:rsidRDefault="006C4266" w:rsidP="008A1CAF">
            <w:pPr>
              <w:spacing w:line="480" w:lineRule="auto"/>
              <w:jc w:val="center"/>
              <w:rPr>
                <w:rFonts w:eastAsiaTheme="minorHAnsi" w:cs="Arial"/>
                <w:b/>
                <w:szCs w:val="24"/>
              </w:rPr>
            </w:pPr>
            <w:r w:rsidRPr="00E20DC0">
              <w:rPr>
                <w:rFonts w:eastAsiaTheme="minorHAnsi" w:cs="Arial"/>
                <w:b/>
                <w:szCs w:val="24"/>
              </w:rPr>
              <w:t>40</w:t>
            </w:r>
          </w:p>
        </w:tc>
        <w:tc>
          <w:tcPr>
            <w:tcW w:w="2954" w:type="dxa"/>
          </w:tcPr>
          <w:p w:rsidR="00E90525" w:rsidRDefault="006C4266" w:rsidP="008A1CAF">
            <w:pPr>
              <w:spacing w:line="480" w:lineRule="auto"/>
              <w:jc w:val="center"/>
              <w:rPr>
                <w:rFonts w:eastAsiaTheme="minorHAnsi" w:cs="Arial"/>
                <w:b/>
                <w:szCs w:val="24"/>
              </w:rPr>
            </w:pPr>
            <w:r w:rsidRPr="00E20DC0">
              <w:rPr>
                <w:rFonts w:eastAsiaTheme="minorHAnsi" w:cs="Arial"/>
                <w:b/>
                <w:szCs w:val="24"/>
              </w:rPr>
              <w:t>100</w:t>
            </w:r>
            <w:r w:rsidR="00202CAE">
              <w:rPr>
                <w:rFonts w:eastAsiaTheme="minorHAnsi" w:cs="Arial"/>
                <w:b/>
                <w:szCs w:val="24"/>
              </w:rPr>
              <w:t>%</w:t>
            </w:r>
          </w:p>
        </w:tc>
      </w:tr>
    </w:tbl>
    <w:p w:rsidR="006C4266" w:rsidRPr="000F7C78" w:rsidRDefault="006C4266" w:rsidP="000F7C78">
      <w:pPr>
        <w:spacing w:line="480" w:lineRule="auto"/>
        <w:jc w:val="both"/>
        <w:rPr>
          <w:rFonts w:cs="Arial"/>
          <w:szCs w:val="24"/>
        </w:rPr>
      </w:pPr>
    </w:p>
    <w:p w:rsidR="006C4266" w:rsidRPr="000F7C78" w:rsidRDefault="00D355A0" w:rsidP="000F7C78">
      <w:pPr>
        <w:spacing w:line="480" w:lineRule="auto"/>
        <w:jc w:val="both"/>
        <w:rPr>
          <w:rFonts w:cs="Arial"/>
          <w:szCs w:val="24"/>
        </w:rPr>
      </w:pPr>
      <w:r w:rsidRPr="000F7C78">
        <w:rPr>
          <w:rFonts w:cs="Arial"/>
          <w:szCs w:val="24"/>
        </w:rPr>
        <w:t>The findings</w:t>
      </w:r>
      <w:r w:rsidR="006C4266" w:rsidRPr="000F7C78">
        <w:rPr>
          <w:rFonts w:cs="Arial"/>
          <w:szCs w:val="24"/>
        </w:rPr>
        <w:t xml:space="preserve"> indicate that </w:t>
      </w:r>
      <w:r w:rsidR="00037C75">
        <w:rPr>
          <w:rFonts w:cs="Arial"/>
          <w:szCs w:val="24"/>
        </w:rPr>
        <w:t xml:space="preserve">the </w:t>
      </w:r>
      <w:r w:rsidR="006C4266" w:rsidRPr="000F7C78">
        <w:rPr>
          <w:rFonts w:cs="Arial"/>
          <w:szCs w:val="24"/>
        </w:rPr>
        <w:t>majority</w:t>
      </w:r>
      <w:r w:rsidR="00FC4959" w:rsidRPr="000F7C78">
        <w:rPr>
          <w:rFonts w:cs="Arial"/>
          <w:szCs w:val="24"/>
        </w:rPr>
        <w:t xml:space="preserve"> (21)</w:t>
      </w:r>
      <w:r w:rsidR="00037C75">
        <w:rPr>
          <w:rFonts w:cs="Arial"/>
          <w:szCs w:val="24"/>
        </w:rPr>
        <w:t xml:space="preserve"> of </w:t>
      </w:r>
      <w:r w:rsidR="002513FC">
        <w:rPr>
          <w:rFonts w:cs="Arial"/>
          <w:szCs w:val="24"/>
        </w:rPr>
        <w:t>the</w:t>
      </w:r>
      <w:r w:rsidR="002513FC" w:rsidRPr="000F7C78">
        <w:rPr>
          <w:rFonts w:cs="Arial"/>
          <w:szCs w:val="24"/>
        </w:rPr>
        <w:t xml:space="preserve"> respondents</w:t>
      </w:r>
      <w:r w:rsidR="006C4266" w:rsidRPr="000F7C78">
        <w:rPr>
          <w:rFonts w:cs="Arial"/>
          <w:szCs w:val="24"/>
        </w:rPr>
        <w:t xml:space="preserve"> have an understanding of what constitute</w:t>
      </w:r>
      <w:r w:rsidR="00FC4959" w:rsidRPr="000F7C78">
        <w:rPr>
          <w:rFonts w:cs="Arial"/>
          <w:szCs w:val="24"/>
        </w:rPr>
        <w:t>s</w:t>
      </w:r>
      <w:r w:rsidR="00B67BB7" w:rsidRPr="000F7C78">
        <w:rPr>
          <w:rFonts w:cs="Arial"/>
          <w:szCs w:val="24"/>
        </w:rPr>
        <w:t xml:space="preserve"> copyright infringement. </w:t>
      </w:r>
      <w:r w:rsidR="006C4266" w:rsidRPr="000F7C78">
        <w:rPr>
          <w:rFonts w:cs="Arial"/>
          <w:szCs w:val="24"/>
        </w:rPr>
        <w:t xml:space="preserve">This </w:t>
      </w:r>
      <w:r w:rsidRPr="000F7C78">
        <w:rPr>
          <w:rFonts w:cs="Arial"/>
          <w:szCs w:val="24"/>
        </w:rPr>
        <w:t xml:space="preserve">is consistent with what </w:t>
      </w:r>
      <w:proofErr w:type="gramStart"/>
      <w:r w:rsidRPr="000F7C78">
        <w:rPr>
          <w:rFonts w:cs="Arial"/>
          <w:szCs w:val="24"/>
        </w:rPr>
        <w:t xml:space="preserve">is </w:t>
      </w:r>
      <w:r w:rsidR="00CF4E95" w:rsidRPr="000F7C78">
        <w:rPr>
          <w:rFonts w:cs="Arial"/>
          <w:szCs w:val="24"/>
        </w:rPr>
        <w:t>indicated</w:t>
      </w:r>
      <w:proofErr w:type="gramEnd"/>
      <w:r w:rsidR="00CF4E95" w:rsidRPr="000F7C78">
        <w:rPr>
          <w:rFonts w:cs="Arial"/>
          <w:szCs w:val="24"/>
        </w:rPr>
        <w:t xml:space="preserve"> in</w:t>
      </w:r>
      <w:r w:rsidR="006C4266" w:rsidRPr="000F7C78">
        <w:rPr>
          <w:rFonts w:cs="Arial"/>
          <w:szCs w:val="24"/>
        </w:rPr>
        <w:t xml:space="preserve"> the literature</w:t>
      </w:r>
      <w:r w:rsidR="00037C75">
        <w:rPr>
          <w:rFonts w:cs="Arial"/>
          <w:szCs w:val="24"/>
        </w:rPr>
        <w:t>, i.e.</w:t>
      </w:r>
      <w:r w:rsidR="006C4266" w:rsidRPr="000F7C78">
        <w:rPr>
          <w:rFonts w:cs="Arial"/>
          <w:szCs w:val="24"/>
        </w:rPr>
        <w:t xml:space="preserve"> that some of the users are inexperienced about what con</w:t>
      </w:r>
      <w:r w:rsidR="00B67BB7" w:rsidRPr="000F7C78">
        <w:rPr>
          <w:rFonts w:cs="Arial"/>
          <w:szCs w:val="24"/>
        </w:rPr>
        <w:t>stitute</w:t>
      </w:r>
      <w:r w:rsidR="00037C75">
        <w:rPr>
          <w:rFonts w:cs="Arial"/>
          <w:szCs w:val="24"/>
        </w:rPr>
        <w:t>s</w:t>
      </w:r>
      <w:r w:rsidR="00B67BB7" w:rsidRPr="000F7C78">
        <w:rPr>
          <w:rFonts w:cs="Arial"/>
          <w:szCs w:val="24"/>
        </w:rPr>
        <w:t xml:space="preserve"> copyright </w:t>
      </w:r>
      <w:r w:rsidR="002513FC" w:rsidRPr="000F7C78">
        <w:rPr>
          <w:rFonts w:cs="Arial"/>
          <w:szCs w:val="24"/>
        </w:rPr>
        <w:lastRenderedPageBreak/>
        <w:t>infringement. There</w:t>
      </w:r>
      <w:r w:rsidR="006C4266" w:rsidRPr="000F7C78">
        <w:rPr>
          <w:rFonts w:cs="Arial"/>
          <w:szCs w:val="24"/>
        </w:rPr>
        <w:t xml:space="preserve"> is a need </w:t>
      </w:r>
      <w:r w:rsidR="00037C75">
        <w:rPr>
          <w:rFonts w:cs="Arial"/>
          <w:szCs w:val="24"/>
        </w:rPr>
        <w:t>for</w:t>
      </w:r>
      <w:r w:rsidR="006C4266" w:rsidRPr="000F7C78">
        <w:rPr>
          <w:rFonts w:cs="Arial"/>
          <w:szCs w:val="24"/>
        </w:rPr>
        <w:t xml:space="preserve"> academic libraries </w:t>
      </w:r>
      <w:r w:rsidR="00037C75">
        <w:rPr>
          <w:rFonts w:cs="Arial"/>
          <w:szCs w:val="24"/>
        </w:rPr>
        <w:t xml:space="preserve">to </w:t>
      </w:r>
      <w:r w:rsidR="006C4266" w:rsidRPr="000F7C78">
        <w:rPr>
          <w:rFonts w:cs="Arial"/>
          <w:szCs w:val="24"/>
        </w:rPr>
        <w:t xml:space="preserve">incorporate copyright into an academic writing framework in which clear instruction </w:t>
      </w:r>
      <w:proofErr w:type="gramStart"/>
      <w:r w:rsidR="006C4266" w:rsidRPr="000F7C78">
        <w:rPr>
          <w:rFonts w:cs="Arial"/>
          <w:szCs w:val="24"/>
        </w:rPr>
        <w:t>will be provided</w:t>
      </w:r>
      <w:proofErr w:type="gramEnd"/>
      <w:r w:rsidR="006C4266" w:rsidRPr="000F7C78">
        <w:rPr>
          <w:rFonts w:cs="Arial"/>
          <w:szCs w:val="24"/>
        </w:rPr>
        <w:t xml:space="preserve"> (Ellery, 2008). </w:t>
      </w:r>
    </w:p>
    <w:p w:rsidR="009E5418" w:rsidRDefault="006C4266" w:rsidP="008F25A6">
      <w:pPr>
        <w:spacing w:line="480" w:lineRule="auto"/>
        <w:jc w:val="both"/>
        <w:rPr>
          <w:rFonts w:eastAsia="ArialMT" w:cs="Arial"/>
          <w:szCs w:val="24"/>
        </w:rPr>
      </w:pPr>
      <w:r w:rsidRPr="000F7C78">
        <w:rPr>
          <w:rFonts w:cs="Arial"/>
          <w:szCs w:val="24"/>
        </w:rPr>
        <w:t>The re</w:t>
      </w:r>
      <w:r w:rsidR="00D355A0" w:rsidRPr="000F7C78">
        <w:rPr>
          <w:rFonts w:cs="Arial"/>
          <w:szCs w:val="24"/>
        </w:rPr>
        <w:t xml:space="preserve">spondents were asked </w:t>
      </w:r>
      <w:r w:rsidR="00B67BB7" w:rsidRPr="000F7C78">
        <w:rPr>
          <w:rFonts w:cs="Arial"/>
          <w:szCs w:val="24"/>
        </w:rPr>
        <w:t xml:space="preserve">to </w:t>
      </w:r>
      <w:r w:rsidR="002513FC" w:rsidRPr="000F7C78">
        <w:rPr>
          <w:rFonts w:cs="Arial"/>
          <w:szCs w:val="24"/>
        </w:rPr>
        <w:t>indicate agre</w:t>
      </w:r>
      <w:r w:rsidR="002513FC">
        <w:rPr>
          <w:rFonts w:cs="Arial"/>
          <w:szCs w:val="24"/>
        </w:rPr>
        <w:t>ement</w:t>
      </w:r>
      <w:r w:rsidR="00B67BB7" w:rsidRPr="000F7C78">
        <w:rPr>
          <w:rFonts w:cs="Arial"/>
          <w:szCs w:val="24"/>
        </w:rPr>
        <w:t>, disagree</w:t>
      </w:r>
      <w:r w:rsidR="00037C75">
        <w:rPr>
          <w:rFonts w:cs="Arial"/>
          <w:szCs w:val="24"/>
        </w:rPr>
        <w:t>ment</w:t>
      </w:r>
      <w:r w:rsidR="00B67BB7" w:rsidRPr="000F7C78">
        <w:rPr>
          <w:rFonts w:cs="Arial"/>
          <w:szCs w:val="24"/>
        </w:rPr>
        <w:t xml:space="preserve"> or neutral</w:t>
      </w:r>
      <w:r w:rsidR="00037C75">
        <w:rPr>
          <w:rFonts w:cs="Arial"/>
          <w:szCs w:val="24"/>
        </w:rPr>
        <w:t>ity as to</w:t>
      </w:r>
      <w:r w:rsidR="00D355A0" w:rsidRPr="000F7C78">
        <w:rPr>
          <w:rFonts w:cs="Arial"/>
          <w:szCs w:val="24"/>
        </w:rPr>
        <w:t xml:space="preserve"> whether </w:t>
      </w:r>
      <w:r w:rsidRPr="000F7C78">
        <w:rPr>
          <w:rFonts w:eastAsia="ArialMT" w:cs="Arial"/>
          <w:szCs w:val="24"/>
        </w:rPr>
        <w:t>copying a website and putting it in one’s own w</w:t>
      </w:r>
      <w:r w:rsidR="000C277B" w:rsidRPr="000F7C78">
        <w:rPr>
          <w:rFonts w:eastAsia="ArialMT" w:cs="Arial"/>
          <w:szCs w:val="24"/>
        </w:rPr>
        <w:t xml:space="preserve">ords is copyright infringement. </w:t>
      </w:r>
      <w:r w:rsidR="00037C75">
        <w:rPr>
          <w:rFonts w:eastAsia="ArialMT" w:cs="Arial"/>
          <w:szCs w:val="24"/>
        </w:rPr>
        <w:t>The m</w:t>
      </w:r>
      <w:r w:rsidRPr="000F7C78">
        <w:rPr>
          <w:rFonts w:eastAsia="ArialMT" w:cs="Arial"/>
          <w:szCs w:val="24"/>
        </w:rPr>
        <w:t xml:space="preserve">ajority, </w:t>
      </w:r>
      <w:r w:rsidRPr="000F7C78">
        <w:rPr>
          <w:rFonts w:cs="Arial"/>
          <w:szCs w:val="24"/>
        </w:rPr>
        <w:t>32 (80%)</w:t>
      </w:r>
      <w:r w:rsidR="00037C75">
        <w:rPr>
          <w:rFonts w:cs="Arial"/>
          <w:szCs w:val="24"/>
        </w:rPr>
        <w:t>,</w:t>
      </w:r>
      <w:r w:rsidR="00B67BB7" w:rsidRPr="000F7C78">
        <w:rPr>
          <w:rFonts w:cs="Arial"/>
          <w:szCs w:val="24"/>
        </w:rPr>
        <w:t xml:space="preserve">of the </w:t>
      </w:r>
      <w:r w:rsidR="002513FC" w:rsidRPr="000F7C78">
        <w:rPr>
          <w:rFonts w:cs="Arial"/>
          <w:szCs w:val="24"/>
        </w:rPr>
        <w:t>respondents disagreed</w:t>
      </w:r>
      <w:r w:rsidR="003A50C6" w:rsidRPr="000F7C78">
        <w:rPr>
          <w:rFonts w:cs="Arial"/>
          <w:szCs w:val="24"/>
        </w:rPr>
        <w:t xml:space="preserve"> </w:t>
      </w:r>
      <w:r w:rsidR="00020982" w:rsidRPr="000F7C78">
        <w:rPr>
          <w:rFonts w:cs="Arial"/>
          <w:szCs w:val="24"/>
        </w:rPr>
        <w:t>that</w:t>
      </w:r>
      <w:r w:rsidR="00020982" w:rsidRPr="000F7C78">
        <w:rPr>
          <w:rFonts w:eastAsia="ArialMT" w:cs="Arial"/>
          <w:szCs w:val="24"/>
        </w:rPr>
        <w:t xml:space="preserve"> copying</w:t>
      </w:r>
      <w:r w:rsidRPr="000F7C78">
        <w:rPr>
          <w:rFonts w:eastAsia="ArialMT" w:cs="Arial"/>
          <w:szCs w:val="24"/>
        </w:rPr>
        <w:t xml:space="preserve"> a webs</w:t>
      </w:r>
      <w:r w:rsidR="007326B9" w:rsidRPr="000F7C78">
        <w:rPr>
          <w:rFonts w:eastAsia="ArialMT" w:cs="Arial"/>
          <w:szCs w:val="24"/>
        </w:rPr>
        <w:t xml:space="preserve">ite and putting it in </w:t>
      </w:r>
      <w:r w:rsidR="00020982" w:rsidRPr="000F7C78">
        <w:rPr>
          <w:rFonts w:eastAsia="ArialMT" w:cs="Arial"/>
          <w:szCs w:val="24"/>
        </w:rPr>
        <w:t>one’s own</w:t>
      </w:r>
      <w:r w:rsidRPr="000F7C78">
        <w:rPr>
          <w:rFonts w:eastAsia="ArialMT" w:cs="Arial"/>
          <w:szCs w:val="24"/>
        </w:rPr>
        <w:t xml:space="preserve"> words may lead to copyright infringement</w:t>
      </w:r>
      <w:r w:rsidR="00037C75">
        <w:rPr>
          <w:rFonts w:eastAsia="ArialMT" w:cs="Arial"/>
          <w:szCs w:val="24"/>
        </w:rPr>
        <w:t>,</w:t>
      </w:r>
      <w:r w:rsidR="00037C75">
        <w:rPr>
          <w:rFonts w:cs="Arial"/>
          <w:szCs w:val="24"/>
        </w:rPr>
        <w:t xml:space="preserve"> while</w:t>
      </w:r>
      <w:r w:rsidRPr="000F7C78">
        <w:rPr>
          <w:rFonts w:cs="Arial"/>
          <w:szCs w:val="24"/>
        </w:rPr>
        <w:t xml:space="preserve"> 5 (12.5%) informants agreed</w:t>
      </w:r>
      <w:r w:rsidR="00B67BB7" w:rsidRPr="000F7C78">
        <w:rPr>
          <w:rFonts w:cs="Arial"/>
          <w:szCs w:val="24"/>
        </w:rPr>
        <w:t xml:space="preserve">, </w:t>
      </w:r>
      <w:r w:rsidR="00037C75">
        <w:rPr>
          <w:rFonts w:cs="Arial"/>
          <w:szCs w:val="24"/>
        </w:rPr>
        <w:t>and</w:t>
      </w:r>
      <w:r w:rsidR="007326B9" w:rsidRPr="000F7C78">
        <w:rPr>
          <w:rFonts w:cs="Arial"/>
          <w:szCs w:val="24"/>
        </w:rPr>
        <w:t xml:space="preserve"> 3 (7.5%) respondents </w:t>
      </w:r>
      <w:r w:rsidR="00037C75">
        <w:rPr>
          <w:rFonts w:cs="Arial"/>
          <w:szCs w:val="24"/>
        </w:rPr>
        <w:t>remained</w:t>
      </w:r>
      <w:r w:rsidR="007326B9" w:rsidRPr="000F7C78">
        <w:rPr>
          <w:rFonts w:cs="Arial"/>
          <w:szCs w:val="24"/>
        </w:rPr>
        <w:t xml:space="preserve"> neutral</w:t>
      </w:r>
      <w:r w:rsidR="00064507">
        <w:rPr>
          <w:rFonts w:eastAsia="ArialMT" w:cs="Arial"/>
          <w:szCs w:val="24"/>
        </w:rPr>
        <w:t xml:space="preserve">(See </w:t>
      </w:r>
      <w:r w:rsidR="00037C75">
        <w:rPr>
          <w:rFonts w:eastAsia="ArialMT" w:cs="Arial"/>
          <w:szCs w:val="24"/>
        </w:rPr>
        <w:t>T</w:t>
      </w:r>
      <w:r w:rsidR="00064507">
        <w:rPr>
          <w:rFonts w:eastAsia="ArialMT" w:cs="Arial"/>
          <w:szCs w:val="24"/>
        </w:rPr>
        <w:t>able 10</w:t>
      </w:r>
      <w:r w:rsidR="00037C75">
        <w:rPr>
          <w:rFonts w:eastAsia="ArialMT" w:cs="Arial"/>
          <w:szCs w:val="24"/>
        </w:rPr>
        <w:t>, below</w:t>
      </w:r>
      <w:r w:rsidRPr="000F7C78">
        <w:rPr>
          <w:rFonts w:eastAsia="ArialMT" w:cs="Arial"/>
          <w:szCs w:val="24"/>
        </w:rPr>
        <w:t>)</w:t>
      </w:r>
      <w:r w:rsidR="00232606">
        <w:rPr>
          <w:rFonts w:eastAsia="ArialMT" w:cs="Arial"/>
          <w:szCs w:val="24"/>
        </w:rPr>
        <w:t>.</w:t>
      </w:r>
      <w:bookmarkStart w:id="447" w:name="_Toc393200956"/>
      <w:bookmarkStart w:id="448" w:name="_Toc393203262"/>
      <w:bookmarkStart w:id="449" w:name="_Toc403720641"/>
      <w:bookmarkStart w:id="450" w:name="_Toc403720878"/>
      <w:bookmarkStart w:id="451" w:name="_Toc409729366"/>
    </w:p>
    <w:p w:rsidR="006C4266" w:rsidRPr="004B11EC" w:rsidRDefault="009E5418" w:rsidP="009E5418">
      <w:pPr>
        <w:pStyle w:val="Caption"/>
        <w:rPr>
          <w:rFonts w:cs="Arial"/>
          <w:b w:val="0"/>
          <w:szCs w:val="24"/>
        </w:rPr>
      </w:pPr>
      <w:bookmarkStart w:id="452" w:name="_Toc437160900"/>
      <w:r>
        <w:t xml:space="preserve">Table </w:t>
      </w:r>
      <w:r w:rsidR="00F67797">
        <w:fldChar w:fldCharType="begin"/>
      </w:r>
      <w:r w:rsidR="000606E5">
        <w:instrText xml:space="preserve"> SEQ Table \* ARABIC </w:instrText>
      </w:r>
      <w:r w:rsidR="00F67797">
        <w:fldChar w:fldCharType="separate"/>
      </w:r>
      <w:r w:rsidR="00123B3A">
        <w:rPr>
          <w:noProof/>
        </w:rPr>
        <w:t>10</w:t>
      </w:r>
      <w:r w:rsidR="00F67797">
        <w:rPr>
          <w:noProof/>
        </w:rPr>
        <w:fldChar w:fldCharType="end"/>
      </w:r>
      <w:r w:rsidR="00B67BB7" w:rsidRPr="004B11EC">
        <w:rPr>
          <w:rFonts w:cs="Arial"/>
          <w:b w:val="0"/>
          <w:szCs w:val="24"/>
        </w:rPr>
        <w:t>:  Using information from</w:t>
      </w:r>
      <w:r w:rsidR="008F25A6">
        <w:rPr>
          <w:rFonts w:cs="Arial"/>
          <w:b w:val="0"/>
          <w:szCs w:val="24"/>
        </w:rPr>
        <w:t xml:space="preserve"> a web</w:t>
      </w:r>
      <w:r w:rsidR="006C4266" w:rsidRPr="004B11EC">
        <w:rPr>
          <w:rFonts w:cs="Arial"/>
          <w:b w:val="0"/>
          <w:szCs w:val="24"/>
        </w:rPr>
        <w:t xml:space="preserve">site and </w:t>
      </w:r>
      <w:bookmarkEnd w:id="447"/>
      <w:bookmarkEnd w:id="448"/>
      <w:bookmarkEnd w:id="449"/>
      <w:bookmarkEnd w:id="450"/>
      <w:r w:rsidR="00B67BB7" w:rsidRPr="004B11EC">
        <w:rPr>
          <w:rFonts w:cs="Arial"/>
          <w:b w:val="0"/>
          <w:szCs w:val="24"/>
        </w:rPr>
        <w:t>paraphrasing</w:t>
      </w:r>
      <w:bookmarkEnd w:id="451"/>
      <w:bookmarkEnd w:id="452"/>
    </w:p>
    <w:tbl>
      <w:tblPr>
        <w:tblStyle w:val="TableGrid"/>
        <w:tblW w:w="0" w:type="auto"/>
        <w:tblLook w:val="04A0" w:firstRow="1" w:lastRow="0" w:firstColumn="1" w:lastColumn="0" w:noHBand="0" w:noVBand="1"/>
      </w:tblPr>
      <w:tblGrid>
        <w:gridCol w:w="4428"/>
        <w:gridCol w:w="1980"/>
        <w:gridCol w:w="2454"/>
      </w:tblGrid>
      <w:tr w:rsidR="006C4266" w:rsidRPr="000F7C78" w:rsidTr="00E20DC0">
        <w:tc>
          <w:tcPr>
            <w:tcW w:w="4428" w:type="dxa"/>
          </w:tcPr>
          <w:p w:rsidR="006C4266" w:rsidRPr="00E20DC0" w:rsidRDefault="00B67BB7" w:rsidP="000F7C78">
            <w:pPr>
              <w:spacing w:line="480" w:lineRule="auto"/>
              <w:jc w:val="both"/>
              <w:rPr>
                <w:rFonts w:eastAsiaTheme="minorHAnsi" w:cs="Arial"/>
                <w:b/>
                <w:szCs w:val="24"/>
              </w:rPr>
            </w:pPr>
            <w:r w:rsidRPr="00E20DC0">
              <w:rPr>
                <w:rFonts w:eastAsiaTheme="minorHAnsi" w:cs="Arial"/>
                <w:b/>
                <w:szCs w:val="24"/>
              </w:rPr>
              <w:t>Using information from the</w:t>
            </w:r>
            <w:r w:rsidR="006C4266" w:rsidRPr="00E20DC0">
              <w:rPr>
                <w:rFonts w:eastAsiaTheme="minorHAnsi" w:cs="Arial"/>
                <w:b/>
                <w:szCs w:val="24"/>
              </w:rPr>
              <w:t xml:space="preserve"> website</w:t>
            </w:r>
          </w:p>
        </w:tc>
        <w:tc>
          <w:tcPr>
            <w:tcW w:w="1980" w:type="dxa"/>
          </w:tcPr>
          <w:p w:rsidR="00E90525" w:rsidRDefault="006C4266" w:rsidP="008A1CAF">
            <w:pPr>
              <w:spacing w:line="480" w:lineRule="auto"/>
              <w:jc w:val="center"/>
              <w:rPr>
                <w:rFonts w:eastAsiaTheme="minorHAnsi" w:cs="Arial"/>
                <w:b/>
                <w:szCs w:val="24"/>
              </w:rPr>
            </w:pPr>
            <w:r w:rsidRPr="00E20DC0">
              <w:rPr>
                <w:rFonts w:eastAsiaTheme="minorHAnsi" w:cs="Arial"/>
                <w:b/>
                <w:szCs w:val="24"/>
              </w:rPr>
              <w:t>Frequency</w:t>
            </w:r>
          </w:p>
        </w:tc>
        <w:tc>
          <w:tcPr>
            <w:tcW w:w="2454" w:type="dxa"/>
          </w:tcPr>
          <w:p w:rsidR="00E90525" w:rsidRDefault="006C4266" w:rsidP="008A1CAF">
            <w:pPr>
              <w:spacing w:line="480" w:lineRule="auto"/>
              <w:jc w:val="center"/>
              <w:rPr>
                <w:rFonts w:eastAsiaTheme="minorHAnsi" w:cs="Arial"/>
                <w:b/>
                <w:szCs w:val="24"/>
              </w:rPr>
            </w:pPr>
            <w:r w:rsidRPr="00E20DC0">
              <w:rPr>
                <w:rFonts w:eastAsiaTheme="minorHAnsi" w:cs="Arial"/>
                <w:b/>
                <w:szCs w:val="24"/>
              </w:rPr>
              <w:t>Percentage</w:t>
            </w:r>
          </w:p>
        </w:tc>
      </w:tr>
      <w:tr w:rsidR="006C4266" w:rsidRPr="000F7C78" w:rsidTr="00E20DC0">
        <w:tc>
          <w:tcPr>
            <w:tcW w:w="4428" w:type="dxa"/>
          </w:tcPr>
          <w:p w:rsidR="006C4266" w:rsidRPr="00E20DC0" w:rsidRDefault="006C4266" w:rsidP="000F7C78">
            <w:pPr>
              <w:spacing w:line="480" w:lineRule="auto"/>
              <w:jc w:val="both"/>
              <w:rPr>
                <w:rFonts w:eastAsiaTheme="minorHAnsi" w:cs="Arial"/>
                <w:b/>
                <w:szCs w:val="24"/>
              </w:rPr>
            </w:pPr>
            <w:r w:rsidRPr="00E20DC0">
              <w:rPr>
                <w:rFonts w:eastAsiaTheme="minorHAnsi" w:cs="Arial"/>
                <w:b/>
                <w:szCs w:val="24"/>
              </w:rPr>
              <w:t>Agree</w:t>
            </w:r>
          </w:p>
        </w:tc>
        <w:tc>
          <w:tcPr>
            <w:tcW w:w="1980"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5</w:t>
            </w:r>
          </w:p>
        </w:tc>
        <w:tc>
          <w:tcPr>
            <w:tcW w:w="2454"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12.5</w:t>
            </w:r>
            <w:r w:rsidR="00202CAE">
              <w:rPr>
                <w:rFonts w:eastAsiaTheme="minorHAnsi" w:cs="Arial"/>
                <w:szCs w:val="24"/>
              </w:rPr>
              <w:t>%</w:t>
            </w:r>
          </w:p>
        </w:tc>
      </w:tr>
      <w:tr w:rsidR="006C4266" w:rsidRPr="000F7C78" w:rsidTr="00E20DC0">
        <w:tc>
          <w:tcPr>
            <w:tcW w:w="4428" w:type="dxa"/>
          </w:tcPr>
          <w:p w:rsidR="006C4266" w:rsidRPr="00E20DC0" w:rsidRDefault="006C4266" w:rsidP="000F7C78">
            <w:pPr>
              <w:spacing w:line="480" w:lineRule="auto"/>
              <w:jc w:val="both"/>
              <w:rPr>
                <w:rFonts w:eastAsiaTheme="minorHAnsi" w:cs="Arial"/>
                <w:b/>
                <w:szCs w:val="24"/>
              </w:rPr>
            </w:pPr>
            <w:r w:rsidRPr="00E20DC0">
              <w:rPr>
                <w:rFonts w:eastAsiaTheme="minorHAnsi" w:cs="Arial"/>
                <w:b/>
                <w:szCs w:val="24"/>
              </w:rPr>
              <w:t>Disagree</w:t>
            </w:r>
          </w:p>
        </w:tc>
        <w:tc>
          <w:tcPr>
            <w:tcW w:w="1980"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32</w:t>
            </w:r>
          </w:p>
        </w:tc>
        <w:tc>
          <w:tcPr>
            <w:tcW w:w="2454"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80</w:t>
            </w:r>
            <w:r w:rsidR="00202CAE">
              <w:rPr>
                <w:rFonts w:eastAsiaTheme="minorHAnsi" w:cs="Arial"/>
                <w:szCs w:val="24"/>
              </w:rPr>
              <w:t>%</w:t>
            </w:r>
          </w:p>
        </w:tc>
      </w:tr>
      <w:tr w:rsidR="006C4266" w:rsidRPr="000F7C78" w:rsidTr="00E20DC0">
        <w:trPr>
          <w:trHeight w:val="451"/>
        </w:trPr>
        <w:tc>
          <w:tcPr>
            <w:tcW w:w="4428" w:type="dxa"/>
          </w:tcPr>
          <w:p w:rsidR="006C4266" w:rsidRPr="00E20DC0" w:rsidRDefault="006C4266" w:rsidP="000F7C78">
            <w:pPr>
              <w:spacing w:line="480" w:lineRule="auto"/>
              <w:jc w:val="both"/>
              <w:rPr>
                <w:rFonts w:eastAsiaTheme="minorHAnsi" w:cs="Arial"/>
                <w:b/>
                <w:szCs w:val="24"/>
              </w:rPr>
            </w:pPr>
            <w:r w:rsidRPr="00E20DC0">
              <w:rPr>
                <w:rFonts w:eastAsiaTheme="minorHAnsi" w:cs="Arial"/>
                <w:b/>
                <w:szCs w:val="24"/>
              </w:rPr>
              <w:t>Neutral</w:t>
            </w:r>
          </w:p>
        </w:tc>
        <w:tc>
          <w:tcPr>
            <w:tcW w:w="1980"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3</w:t>
            </w:r>
          </w:p>
        </w:tc>
        <w:tc>
          <w:tcPr>
            <w:tcW w:w="2454"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7.5</w:t>
            </w:r>
            <w:r w:rsidR="00202CAE">
              <w:rPr>
                <w:rFonts w:eastAsiaTheme="minorHAnsi" w:cs="Arial"/>
                <w:szCs w:val="24"/>
              </w:rPr>
              <w:t>%</w:t>
            </w:r>
          </w:p>
        </w:tc>
      </w:tr>
      <w:tr w:rsidR="006C4266" w:rsidRPr="000F7C78" w:rsidTr="00E20DC0">
        <w:trPr>
          <w:trHeight w:val="347"/>
        </w:trPr>
        <w:tc>
          <w:tcPr>
            <w:tcW w:w="4428" w:type="dxa"/>
            <w:tcBorders>
              <w:bottom w:val="single" w:sz="4" w:space="0" w:color="auto"/>
            </w:tcBorders>
          </w:tcPr>
          <w:p w:rsidR="006C4266" w:rsidRPr="00E20DC0" w:rsidRDefault="006C4266" w:rsidP="000F7C78">
            <w:pPr>
              <w:spacing w:line="480" w:lineRule="auto"/>
              <w:jc w:val="both"/>
              <w:rPr>
                <w:rFonts w:eastAsiaTheme="minorHAnsi" w:cs="Arial"/>
                <w:b/>
                <w:szCs w:val="24"/>
              </w:rPr>
            </w:pPr>
            <w:r w:rsidRPr="00E20DC0">
              <w:rPr>
                <w:rFonts w:eastAsiaTheme="minorHAnsi" w:cs="Arial"/>
                <w:b/>
                <w:szCs w:val="24"/>
              </w:rPr>
              <w:t>Total</w:t>
            </w:r>
          </w:p>
        </w:tc>
        <w:tc>
          <w:tcPr>
            <w:tcW w:w="1980" w:type="dxa"/>
          </w:tcPr>
          <w:p w:rsidR="00E90525" w:rsidRDefault="006C4266" w:rsidP="008A1CAF">
            <w:pPr>
              <w:spacing w:line="480" w:lineRule="auto"/>
              <w:jc w:val="center"/>
              <w:rPr>
                <w:rFonts w:eastAsiaTheme="minorHAnsi" w:cs="Arial"/>
                <w:b/>
                <w:szCs w:val="24"/>
              </w:rPr>
            </w:pPr>
            <w:r w:rsidRPr="00E20DC0">
              <w:rPr>
                <w:rFonts w:eastAsiaTheme="minorHAnsi" w:cs="Arial"/>
                <w:b/>
                <w:szCs w:val="24"/>
              </w:rPr>
              <w:t>40</w:t>
            </w:r>
          </w:p>
        </w:tc>
        <w:tc>
          <w:tcPr>
            <w:tcW w:w="2454" w:type="dxa"/>
          </w:tcPr>
          <w:p w:rsidR="00E90525" w:rsidRDefault="006C4266" w:rsidP="008A1CAF">
            <w:pPr>
              <w:spacing w:line="480" w:lineRule="auto"/>
              <w:jc w:val="center"/>
              <w:rPr>
                <w:rFonts w:eastAsiaTheme="minorHAnsi" w:cs="Arial"/>
                <w:b/>
                <w:szCs w:val="24"/>
              </w:rPr>
            </w:pPr>
            <w:r w:rsidRPr="00E20DC0">
              <w:rPr>
                <w:rFonts w:eastAsiaTheme="minorHAnsi" w:cs="Arial"/>
                <w:b/>
                <w:szCs w:val="24"/>
              </w:rPr>
              <w:t>100</w:t>
            </w:r>
            <w:r w:rsidR="00202CAE">
              <w:rPr>
                <w:rFonts w:eastAsiaTheme="minorHAnsi" w:cs="Arial"/>
                <w:b/>
                <w:szCs w:val="24"/>
              </w:rPr>
              <w:t>%</w:t>
            </w:r>
          </w:p>
        </w:tc>
      </w:tr>
    </w:tbl>
    <w:p w:rsidR="006C4266" w:rsidRPr="000F7C78" w:rsidRDefault="006C4266" w:rsidP="000F7C78">
      <w:pPr>
        <w:spacing w:line="480" w:lineRule="auto"/>
        <w:jc w:val="both"/>
        <w:rPr>
          <w:rFonts w:cs="Arial"/>
          <w:szCs w:val="24"/>
        </w:rPr>
      </w:pPr>
    </w:p>
    <w:p w:rsidR="003A50C6" w:rsidRPr="000F7C78" w:rsidRDefault="003A50C6" w:rsidP="000F7C78">
      <w:pPr>
        <w:spacing w:line="480" w:lineRule="auto"/>
        <w:jc w:val="both"/>
        <w:rPr>
          <w:rFonts w:eastAsia="ArialMT" w:cs="Arial"/>
          <w:szCs w:val="24"/>
        </w:rPr>
      </w:pPr>
      <w:r w:rsidRPr="000F7C78">
        <w:rPr>
          <w:rFonts w:eastAsia="ArialMT" w:cs="Arial"/>
          <w:szCs w:val="24"/>
        </w:rPr>
        <w:t>The response</w:t>
      </w:r>
      <w:r w:rsidR="00D355A0" w:rsidRPr="000F7C78">
        <w:rPr>
          <w:rFonts w:eastAsia="ArialMT" w:cs="Arial"/>
          <w:szCs w:val="24"/>
        </w:rPr>
        <w:t xml:space="preserve"> indicates that</w:t>
      </w:r>
      <w:r w:rsidR="006C4266" w:rsidRPr="000F7C78">
        <w:rPr>
          <w:rFonts w:eastAsia="ArialMT" w:cs="Arial"/>
          <w:szCs w:val="24"/>
        </w:rPr>
        <w:t xml:space="preserve"> most of the respondents have an understanding of what constitute</w:t>
      </w:r>
      <w:r w:rsidRPr="000F7C78">
        <w:rPr>
          <w:rFonts w:eastAsia="ArialMT" w:cs="Arial"/>
          <w:szCs w:val="24"/>
        </w:rPr>
        <w:t>s</w:t>
      </w:r>
      <w:r w:rsidR="006C4266" w:rsidRPr="000F7C78">
        <w:rPr>
          <w:rFonts w:eastAsia="ArialMT" w:cs="Arial"/>
          <w:szCs w:val="24"/>
        </w:rPr>
        <w:t xml:space="preserve"> copyright infr</w:t>
      </w:r>
      <w:r w:rsidRPr="000F7C78">
        <w:rPr>
          <w:rFonts w:eastAsia="ArialMT" w:cs="Arial"/>
          <w:szCs w:val="24"/>
        </w:rPr>
        <w:t>ingement, as</w:t>
      </w:r>
      <w:r w:rsidR="00282E04">
        <w:rPr>
          <w:rFonts w:eastAsia="ArialMT" w:cs="Arial"/>
          <w:szCs w:val="24"/>
        </w:rPr>
        <w:t xml:space="preserve"> T</w:t>
      </w:r>
      <w:r w:rsidR="006C4266" w:rsidRPr="000F7C78">
        <w:rPr>
          <w:rFonts w:eastAsia="ArialMT" w:cs="Arial"/>
          <w:szCs w:val="24"/>
        </w:rPr>
        <w:t>able</w:t>
      </w:r>
      <w:r w:rsidR="00282E04">
        <w:rPr>
          <w:rFonts w:eastAsia="ArialMT" w:cs="Arial"/>
          <w:szCs w:val="24"/>
        </w:rPr>
        <w:t xml:space="preserve"> 10</w:t>
      </w:r>
      <w:r w:rsidR="00D355A0" w:rsidRPr="000F7C78">
        <w:rPr>
          <w:rFonts w:eastAsia="ArialMT" w:cs="Arial"/>
          <w:szCs w:val="24"/>
        </w:rPr>
        <w:t xml:space="preserve"> above indicates </w:t>
      </w:r>
      <w:r w:rsidR="00037C75">
        <w:rPr>
          <w:rFonts w:eastAsia="ArialMT" w:cs="Arial"/>
          <w:szCs w:val="24"/>
        </w:rPr>
        <w:t xml:space="preserve">that the </w:t>
      </w:r>
      <w:r w:rsidR="00EE2211" w:rsidRPr="000F7C78">
        <w:rPr>
          <w:rFonts w:eastAsia="ArialMT" w:cs="Arial"/>
          <w:szCs w:val="24"/>
        </w:rPr>
        <w:t>majority (</w:t>
      </w:r>
      <w:r w:rsidR="00E72459" w:rsidRPr="000F7C78">
        <w:rPr>
          <w:rFonts w:eastAsia="ArialMT" w:cs="Arial"/>
          <w:szCs w:val="24"/>
        </w:rPr>
        <w:t xml:space="preserve">32) </w:t>
      </w:r>
      <w:r w:rsidR="00037C75">
        <w:rPr>
          <w:rFonts w:eastAsia="ArialMT" w:cs="Arial"/>
          <w:szCs w:val="24"/>
        </w:rPr>
        <w:t xml:space="preserve">of the </w:t>
      </w:r>
      <w:r w:rsidR="00E72459" w:rsidRPr="000F7C78">
        <w:rPr>
          <w:rFonts w:eastAsia="ArialMT" w:cs="Arial"/>
          <w:szCs w:val="24"/>
        </w:rPr>
        <w:t>respondents a</w:t>
      </w:r>
      <w:r w:rsidRPr="000F7C78">
        <w:rPr>
          <w:rFonts w:eastAsia="ArialMT" w:cs="Arial"/>
          <w:szCs w:val="24"/>
        </w:rPr>
        <w:t>greed</w:t>
      </w:r>
      <w:r w:rsidR="004A518F" w:rsidRPr="000F7C78">
        <w:rPr>
          <w:rFonts w:eastAsia="ArialMT" w:cs="Arial"/>
          <w:szCs w:val="24"/>
        </w:rPr>
        <w:t xml:space="preserve"> that using information from</w:t>
      </w:r>
      <w:r w:rsidR="006C4266" w:rsidRPr="000F7C78">
        <w:rPr>
          <w:rFonts w:eastAsia="ArialMT" w:cs="Arial"/>
          <w:szCs w:val="24"/>
        </w:rPr>
        <w:t xml:space="preserve"> a website and paraphrasing</w:t>
      </w:r>
      <w:r w:rsidRPr="000F7C78">
        <w:rPr>
          <w:rFonts w:eastAsia="ArialMT" w:cs="Arial"/>
          <w:szCs w:val="24"/>
        </w:rPr>
        <w:t xml:space="preserve"> it</w:t>
      </w:r>
      <w:r w:rsidR="006C4266" w:rsidRPr="000F7C78">
        <w:rPr>
          <w:rFonts w:eastAsia="ArialMT" w:cs="Arial"/>
          <w:szCs w:val="24"/>
        </w:rPr>
        <w:t xml:space="preserve"> is infringing copyright.  However</w:t>
      </w:r>
      <w:r w:rsidR="00037C75">
        <w:rPr>
          <w:rFonts w:eastAsia="ArialMT" w:cs="Arial"/>
          <w:szCs w:val="24"/>
        </w:rPr>
        <w:t>,</w:t>
      </w:r>
      <w:r w:rsidR="006C4266" w:rsidRPr="000F7C78">
        <w:rPr>
          <w:rFonts w:eastAsia="ArialMT" w:cs="Arial"/>
          <w:szCs w:val="24"/>
        </w:rPr>
        <w:t xml:space="preserve"> this </w:t>
      </w:r>
      <w:r w:rsidR="00AB3556">
        <w:rPr>
          <w:rFonts w:eastAsia="ArialMT" w:cs="Arial"/>
          <w:szCs w:val="24"/>
        </w:rPr>
        <w:t>does not mean that all UFH respondents who participated in the study</w:t>
      </w:r>
      <w:r w:rsidR="006C4266" w:rsidRPr="000F7C78">
        <w:rPr>
          <w:rFonts w:eastAsia="ArialMT" w:cs="Arial"/>
          <w:szCs w:val="24"/>
        </w:rPr>
        <w:t xml:space="preserve"> have knowledge of copyright a</w:t>
      </w:r>
      <w:r w:rsidRPr="000F7C78">
        <w:rPr>
          <w:rFonts w:eastAsia="ArialMT" w:cs="Arial"/>
          <w:szCs w:val="24"/>
        </w:rPr>
        <w:t xml:space="preserve">nd copyright </w:t>
      </w:r>
      <w:r w:rsidR="002513FC" w:rsidRPr="000F7C78">
        <w:rPr>
          <w:rFonts w:eastAsia="ArialMT" w:cs="Arial"/>
          <w:szCs w:val="24"/>
        </w:rPr>
        <w:t>infringement</w:t>
      </w:r>
      <w:r w:rsidR="002513FC">
        <w:rPr>
          <w:rFonts w:eastAsia="ArialMT" w:cs="Arial"/>
          <w:szCs w:val="24"/>
        </w:rPr>
        <w:t>, as</w:t>
      </w:r>
      <w:r w:rsidR="00282E04">
        <w:rPr>
          <w:rFonts w:eastAsia="ArialMT" w:cs="Arial"/>
          <w:szCs w:val="24"/>
        </w:rPr>
        <w:t xml:space="preserve"> T</w:t>
      </w:r>
      <w:r w:rsidR="00020982" w:rsidRPr="000F7C78">
        <w:rPr>
          <w:rFonts w:eastAsia="ArialMT" w:cs="Arial"/>
          <w:szCs w:val="24"/>
        </w:rPr>
        <w:t>able</w:t>
      </w:r>
      <w:r w:rsidR="00282E04">
        <w:rPr>
          <w:rFonts w:eastAsia="ArialMT" w:cs="Arial"/>
          <w:szCs w:val="24"/>
        </w:rPr>
        <w:t xml:space="preserve"> 10</w:t>
      </w:r>
      <w:r w:rsidR="008E5727">
        <w:rPr>
          <w:rFonts w:eastAsia="ArialMT" w:cs="Arial"/>
          <w:szCs w:val="24"/>
        </w:rPr>
        <w:t xml:space="preserve"> </w:t>
      </w:r>
      <w:r w:rsidR="00037C75">
        <w:rPr>
          <w:rFonts w:eastAsia="ArialMT" w:cs="Arial"/>
          <w:szCs w:val="24"/>
        </w:rPr>
        <w:t xml:space="preserve">also </w:t>
      </w:r>
      <w:r w:rsidR="00D355A0" w:rsidRPr="000F7C78">
        <w:rPr>
          <w:rFonts w:eastAsia="ArialMT" w:cs="Arial"/>
          <w:szCs w:val="24"/>
        </w:rPr>
        <w:t xml:space="preserve">indicates that </w:t>
      </w:r>
      <w:proofErr w:type="gramStart"/>
      <w:r w:rsidR="00D355A0" w:rsidRPr="000F7C78">
        <w:rPr>
          <w:rFonts w:eastAsia="ArialMT" w:cs="Arial"/>
          <w:szCs w:val="24"/>
        </w:rPr>
        <w:t>5</w:t>
      </w:r>
      <w:proofErr w:type="gramEnd"/>
      <w:r w:rsidR="008E5727">
        <w:rPr>
          <w:rFonts w:eastAsia="ArialMT" w:cs="Arial"/>
          <w:szCs w:val="24"/>
        </w:rPr>
        <w:t xml:space="preserve"> </w:t>
      </w:r>
      <w:r w:rsidRPr="000F7C78">
        <w:rPr>
          <w:rFonts w:eastAsia="ArialMT" w:cs="Arial"/>
          <w:szCs w:val="24"/>
        </w:rPr>
        <w:t>respondents</w:t>
      </w:r>
      <w:r w:rsidR="008E5727">
        <w:rPr>
          <w:rFonts w:eastAsia="ArialMT" w:cs="Arial"/>
          <w:szCs w:val="24"/>
        </w:rPr>
        <w:t xml:space="preserve"> </w:t>
      </w:r>
      <w:r w:rsidR="00E72459" w:rsidRPr="000F7C78">
        <w:rPr>
          <w:rFonts w:eastAsia="ArialMT" w:cs="Arial"/>
          <w:szCs w:val="24"/>
        </w:rPr>
        <w:t>dis</w:t>
      </w:r>
      <w:r w:rsidR="006C4266" w:rsidRPr="000F7C78">
        <w:rPr>
          <w:rFonts w:eastAsia="ArialMT" w:cs="Arial"/>
          <w:szCs w:val="24"/>
        </w:rPr>
        <w:t xml:space="preserve">agree that using someone’s work and paraphrasing it is infringing copyright. </w:t>
      </w:r>
      <w:r w:rsidR="00020982" w:rsidRPr="000F7C78">
        <w:rPr>
          <w:rFonts w:eastAsia="ArialMT" w:cs="Arial"/>
          <w:szCs w:val="24"/>
        </w:rPr>
        <w:t xml:space="preserve">This is consistent with </w:t>
      </w:r>
      <w:r w:rsidR="00037C75">
        <w:rPr>
          <w:rFonts w:eastAsia="ArialMT" w:cs="Arial"/>
          <w:szCs w:val="24"/>
        </w:rPr>
        <w:t>the</w:t>
      </w:r>
      <w:r w:rsidR="00020982" w:rsidRPr="000F7C78">
        <w:rPr>
          <w:rFonts w:eastAsia="ArialMT" w:cs="Arial"/>
          <w:szCs w:val="24"/>
        </w:rPr>
        <w:t xml:space="preserve"> </w:t>
      </w:r>
      <w:proofErr w:type="gramStart"/>
      <w:r w:rsidR="00020982" w:rsidRPr="000F7C78">
        <w:rPr>
          <w:rFonts w:eastAsia="ArialMT" w:cs="Arial"/>
          <w:szCs w:val="24"/>
        </w:rPr>
        <w:t>literature</w:t>
      </w:r>
      <w:r w:rsidR="00037C75">
        <w:rPr>
          <w:rFonts w:eastAsia="ArialMT" w:cs="Arial"/>
          <w:szCs w:val="24"/>
        </w:rPr>
        <w:t xml:space="preserve"> that indicates</w:t>
      </w:r>
      <w:r w:rsidR="00020982" w:rsidRPr="000F7C78">
        <w:rPr>
          <w:rFonts w:eastAsia="ArialMT" w:cs="Arial"/>
          <w:szCs w:val="24"/>
        </w:rPr>
        <w:t xml:space="preserve"> that</w:t>
      </w:r>
      <w:r w:rsidR="00037C75">
        <w:rPr>
          <w:rFonts w:eastAsia="ArialMT" w:cs="Arial"/>
          <w:szCs w:val="24"/>
        </w:rPr>
        <w:t>,</w:t>
      </w:r>
      <w:r w:rsidR="00020982" w:rsidRPr="000F7C78">
        <w:rPr>
          <w:rFonts w:cs="Arial"/>
          <w:bCs/>
          <w:szCs w:val="24"/>
        </w:rPr>
        <w:t xml:space="preserve"> among</w:t>
      </w:r>
      <w:r w:rsidR="00037C75">
        <w:rPr>
          <w:rFonts w:cs="Arial"/>
          <w:bCs/>
          <w:szCs w:val="24"/>
        </w:rPr>
        <w:t>st</w:t>
      </w:r>
      <w:r w:rsidR="00020982" w:rsidRPr="000F7C78">
        <w:rPr>
          <w:rFonts w:cs="Arial"/>
          <w:bCs/>
          <w:szCs w:val="24"/>
        </w:rPr>
        <w:t xml:space="preserve"> the problems, are</w:t>
      </w:r>
      <w:proofErr w:type="gramEnd"/>
      <w:r w:rsidR="00020982" w:rsidRPr="000F7C78">
        <w:rPr>
          <w:rFonts w:cs="Arial"/>
          <w:bCs/>
          <w:szCs w:val="24"/>
        </w:rPr>
        <w:t xml:space="preserve"> users</w:t>
      </w:r>
      <w:r w:rsidR="00E1278D" w:rsidRPr="000F7C78">
        <w:rPr>
          <w:rFonts w:cs="Arial"/>
          <w:bCs/>
          <w:szCs w:val="24"/>
        </w:rPr>
        <w:t xml:space="preserve">’ </w:t>
      </w:r>
      <w:r w:rsidR="00037C75">
        <w:rPr>
          <w:rFonts w:cs="Arial"/>
          <w:bCs/>
          <w:szCs w:val="24"/>
        </w:rPr>
        <w:t xml:space="preserve">varying interpretations </w:t>
      </w:r>
      <w:r w:rsidR="00E72459" w:rsidRPr="000F7C78">
        <w:rPr>
          <w:rFonts w:cs="Arial"/>
          <w:bCs/>
          <w:szCs w:val="24"/>
        </w:rPr>
        <w:t>of</w:t>
      </w:r>
      <w:r w:rsidR="00037C75">
        <w:rPr>
          <w:rFonts w:cs="Arial"/>
          <w:bCs/>
          <w:szCs w:val="24"/>
        </w:rPr>
        <w:t xml:space="preserve"> </w:t>
      </w:r>
      <w:r w:rsidR="002513FC">
        <w:rPr>
          <w:rFonts w:cs="Arial"/>
          <w:bCs/>
          <w:szCs w:val="24"/>
        </w:rPr>
        <w:t>what</w:t>
      </w:r>
      <w:r w:rsidR="002513FC" w:rsidRPr="000F7C78">
        <w:rPr>
          <w:rFonts w:cs="Arial"/>
          <w:bCs/>
          <w:szCs w:val="24"/>
        </w:rPr>
        <w:t xml:space="preserve"> constitutes</w:t>
      </w:r>
      <w:r w:rsidR="00020982" w:rsidRPr="000F7C78">
        <w:rPr>
          <w:rFonts w:cs="Arial"/>
          <w:bCs/>
          <w:szCs w:val="24"/>
        </w:rPr>
        <w:t xml:space="preserve"> </w:t>
      </w:r>
      <w:r w:rsidR="00020982" w:rsidRPr="000F7C78">
        <w:rPr>
          <w:rFonts w:cs="Arial"/>
          <w:bCs/>
          <w:szCs w:val="24"/>
        </w:rPr>
        <w:lastRenderedPageBreak/>
        <w:t xml:space="preserve">copyright infringement, their self-realization, ethics and personal attitude, internet access, pressure and learning environment (Markham </w:t>
      </w:r>
      <w:r w:rsidR="00037C75">
        <w:rPr>
          <w:rFonts w:cs="Arial"/>
          <w:bCs/>
          <w:szCs w:val="24"/>
        </w:rPr>
        <w:t>&amp;</w:t>
      </w:r>
      <w:r w:rsidR="00020982" w:rsidRPr="000F7C78">
        <w:rPr>
          <w:rFonts w:cs="Arial"/>
          <w:bCs/>
          <w:szCs w:val="24"/>
        </w:rPr>
        <w:t xml:space="preserve"> Dick, 2003).</w:t>
      </w:r>
      <w:r w:rsidR="008A4906">
        <w:rPr>
          <w:rFonts w:cs="Arial"/>
          <w:bCs/>
          <w:szCs w:val="24"/>
        </w:rPr>
        <w:t xml:space="preserve"> </w:t>
      </w:r>
      <w:r w:rsidR="00020982" w:rsidRPr="000F7C78">
        <w:rPr>
          <w:rFonts w:cs="Arial"/>
          <w:bCs/>
          <w:szCs w:val="24"/>
        </w:rPr>
        <w:t xml:space="preserve">However, </w:t>
      </w:r>
      <w:r w:rsidR="00E72459" w:rsidRPr="000F7C78">
        <w:rPr>
          <w:rFonts w:cs="Arial"/>
          <w:szCs w:val="24"/>
        </w:rPr>
        <w:t>McCurry</w:t>
      </w:r>
      <w:r w:rsidR="00020982" w:rsidRPr="000F7C78">
        <w:rPr>
          <w:rFonts w:cs="Arial"/>
          <w:szCs w:val="24"/>
        </w:rPr>
        <w:t xml:space="preserve"> (2001</w:t>
      </w:r>
      <w:r w:rsidR="0047409A" w:rsidRPr="000F7C78">
        <w:rPr>
          <w:rFonts w:cs="Arial"/>
          <w:szCs w:val="24"/>
        </w:rPr>
        <w:t>)</w:t>
      </w:r>
      <w:r w:rsidR="00020982" w:rsidRPr="000F7C78">
        <w:rPr>
          <w:rFonts w:cs="Arial"/>
          <w:szCs w:val="24"/>
        </w:rPr>
        <w:t xml:space="preserve"> disagrees with </w:t>
      </w:r>
      <w:proofErr w:type="spellStart"/>
      <w:r w:rsidR="00020982" w:rsidRPr="000F7C78">
        <w:rPr>
          <w:rFonts w:cs="Arial"/>
          <w:szCs w:val="24"/>
        </w:rPr>
        <w:t>Markhnam</w:t>
      </w:r>
      <w:proofErr w:type="spellEnd"/>
      <w:r w:rsidR="00020982" w:rsidRPr="000F7C78">
        <w:rPr>
          <w:rFonts w:cs="Arial"/>
          <w:szCs w:val="24"/>
        </w:rPr>
        <w:t xml:space="preserve"> and Dic</w:t>
      </w:r>
      <w:r w:rsidR="008A4906">
        <w:rPr>
          <w:rFonts w:cs="Arial"/>
          <w:szCs w:val="24"/>
        </w:rPr>
        <w:t>k</w:t>
      </w:r>
      <w:r w:rsidR="00037C75">
        <w:rPr>
          <w:rFonts w:cs="Arial"/>
          <w:szCs w:val="24"/>
        </w:rPr>
        <w:t>s</w:t>
      </w:r>
      <w:r w:rsidR="00020982" w:rsidRPr="000F7C78">
        <w:rPr>
          <w:rFonts w:cs="Arial"/>
          <w:szCs w:val="24"/>
        </w:rPr>
        <w:t xml:space="preserve"> (2003)</w:t>
      </w:r>
      <w:r w:rsidR="00037C75">
        <w:rPr>
          <w:rFonts w:cs="Arial"/>
          <w:szCs w:val="24"/>
        </w:rPr>
        <w:t xml:space="preserve"> argument</w:t>
      </w:r>
      <w:r w:rsidR="00020982" w:rsidRPr="000F7C78">
        <w:rPr>
          <w:rFonts w:cs="Arial"/>
          <w:szCs w:val="24"/>
        </w:rPr>
        <w:t xml:space="preserve"> that </w:t>
      </w:r>
      <w:r w:rsidR="00037C75">
        <w:rPr>
          <w:rFonts w:cs="Arial"/>
          <w:szCs w:val="24"/>
        </w:rPr>
        <w:t xml:space="preserve">the </w:t>
      </w:r>
      <w:r w:rsidR="00020982" w:rsidRPr="000F7C78">
        <w:rPr>
          <w:rFonts w:cs="Arial"/>
          <w:szCs w:val="24"/>
        </w:rPr>
        <w:t xml:space="preserve">reasons </w:t>
      </w:r>
      <w:r w:rsidR="00037C75">
        <w:rPr>
          <w:rFonts w:cs="Arial"/>
          <w:szCs w:val="24"/>
        </w:rPr>
        <w:t>for</w:t>
      </w:r>
      <w:r w:rsidR="00020982" w:rsidRPr="000F7C78">
        <w:rPr>
          <w:rFonts w:cs="Arial"/>
          <w:szCs w:val="24"/>
        </w:rPr>
        <w:t xml:space="preserve"> plagiarism are due to the use of technology. </w:t>
      </w:r>
      <w:r w:rsidR="00AF6FCB" w:rsidRPr="000F7C78">
        <w:rPr>
          <w:rFonts w:cs="Arial"/>
          <w:szCs w:val="24"/>
        </w:rPr>
        <w:t xml:space="preserve">He further argues that it becomes difficult to understand how technology in itself could increase the occurrence of plagiarism and copyright infringement. Instead, it is possible that technology has provided a way for academic dishonesty, </w:t>
      </w:r>
      <w:r w:rsidR="00037C75">
        <w:rPr>
          <w:rFonts w:cs="Arial"/>
          <w:szCs w:val="24"/>
        </w:rPr>
        <w:t xml:space="preserve">by </w:t>
      </w:r>
      <w:r w:rsidR="00AF6FCB" w:rsidRPr="000F7C78">
        <w:rPr>
          <w:rFonts w:cs="Arial"/>
          <w:szCs w:val="24"/>
        </w:rPr>
        <w:t>simply making it easier to engage in such activities.</w:t>
      </w:r>
    </w:p>
    <w:p w:rsidR="006C4266" w:rsidRPr="000F7C78" w:rsidRDefault="006C4266" w:rsidP="000F7C78">
      <w:pPr>
        <w:spacing w:before="240" w:line="480" w:lineRule="auto"/>
        <w:jc w:val="both"/>
        <w:rPr>
          <w:rFonts w:cs="Arial"/>
          <w:bCs/>
          <w:szCs w:val="24"/>
        </w:rPr>
      </w:pPr>
      <w:r w:rsidRPr="000F7C78">
        <w:rPr>
          <w:rFonts w:eastAsia="ArialMT" w:cs="Arial"/>
          <w:szCs w:val="24"/>
        </w:rPr>
        <w:t>This simply indicate</w:t>
      </w:r>
      <w:r w:rsidR="000C277B" w:rsidRPr="000F7C78">
        <w:rPr>
          <w:rFonts w:eastAsia="ArialMT" w:cs="Arial"/>
          <w:szCs w:val="24"/>
        </w:rPr>
        <w:t>s</w:t>
      </w:r>
      <w:r w:rsidRPr="000F7C78">
        <w:rPr>
          <w:rFonts w:eastAsia="ArialMT" w:cs="Arial"/>
          <w:szCs w:val="24"/>
        </w:rPr>
        <w:t xml:space="preserve"> that there is a need for the academic library to </w:t>
      </w:r>
      <w:r w:rsidR="00037C75">
        <w:rPr>
          <w:rFonts w:eastAsia="ArialMT" w:cs="Arial"/>
          <w:szCs w:val="24"/>
        </w:rPr>
        <w:t>place greater</w:t>
      </w:r>
      <w:r w:rsidRPr="000F7C78">
        <w:rPr>
          <w:rFonts w:eastAsia="ArialMT" w:cs="Arial"/>
          <w:szCs w:val="24"/>
        </w:rPr>
        <w:t xml:space="preserve"> emphasis </w:t>
      </w:r>
      <w:r w:rsidR="004D5D1C" w:rsidRPr="000F7C78">
        <w:rPr>
          <w:rFonts w:eastAsia="ArialMT" w:cs="Arial"/>
          <w:szCs w:val="24"/>
        </w:rPr>
        <w:t>on issues r</w:t>
      </w:r>
      <w:r w:rsidR="004A518F" w:rsidRPr="000F7C78">
        <w:rPr>
          <w:rFonts w:eastAsia="ArialMT" w:cs="Arial"/>
          <w:szCs w:val="24"/>
        </w:rPr>
        <w:t>elated to copyright</w:t>
      </w:r>
      <w:r w:rsidR="00037C75">
        <w:rPr>
          <w:rFonts w:eastAsia="ArialMT" w:cs="Arial"/>
          <w:szCs w:val="24"/>
        </w:rPr>
        <w:t>,</w:t>
      </w:r>
      <w:r w:rsidR="004A518F" w:rsidRPr="000F7C78">
        <w:rPr>
          <w:rFonts w:eastAsia="ArialMT" w:cs="Arial"/>
          <w:szCs w:val="24"/>
        </w:rPr>
        <w:t xml:space="preserve"> by </w:t>
      </w:r>
      <w:r w:rsidR="002513FC" w:rsidRPr="000F7C78">
        <w:rPr>
          <w:rFonts w:eastAsia="ArialMT" w:cs="Arial"/>
          <w:szCs w:val="24"/>
        </w:rPr>
        <w:t>explaining</w:t>
      </w:r>
      <w:r w:rsidR="002513FC">
        <w:rPr>
          <w:rFonts w:eastAsia="ArialMT" w:cs="Arial"/>
          <w:szCs w:val="24"/>
        </w:rPr>
        <w:t xml:space="preserve"> these</w:t>
      </w:r>
      <w:r w:rsidR="00037C75">
        <w:rPr>
          <w:rFonts w:eastAsia="ArialMT" w:cs="Arial"/>
          <w:szCs w:val="24"/>
        </w:rPr>
        <w:t xml:space="preserve"> </w:t>
      </w:r>
      <w:r w:rsidR="004D5D1C" w:rsidRPr="000F7C78">
        <w:rPr>
          <w:rFonts w:eastAsia="ArialMT" w:cs="Arial"/>
          <w:szCs w:val="24"/>
        </w:rPr>
        <w:t>t</w:t>
      </w:r>
      <w:r w:rsidR="004A518F" w:rsidRPr="000F7C78">
        <w:rPr>
          <w:rFonts w:eastAsia="ArialMT" w:cs="Arial"/>
          <w:szCs w:val="24"/>
        </w:rPr>
        <w:t xml:space="preserve">o users </w:t>
      </w:r>
      <w:r w:rsidR="002513FC" w:rsidRPr="000F7C78">
        <w:rPr>
          <w:rFonts w:eastAsia="ArialMT" w:cs="Arial"/>
          <w:szCs w:val="24"/>
        </w:rPr>
        <w:t>to make</w:t>
      </w:r>
      <w:r w:rsidR="004D5D1C" w:rsidRPr="000F7C78">
        <w:rPr>
          <w:rFonts w:eastAsia="ArialMT" w:cs="Arial"/>
          <w:szCs w:val="24"/>
        </w:rPr>
        <w:t xml:space="preserve"> it user frien</w:t>
      </w:r>
      <w:r w:rsidR="004A518F" w:rsidRPr="000F7C78">
        <w:rPr>
          <w:rFonts w:eastAsia="ArialMT" w:cs="Arial"/>
          <w:szCs w:val="24"/>
        </w:rPr>
        <w:t xml:space="preserve">dly and </w:t>
      </w:r>
      <w:r w:rsidR="00037C75">
        <w:rPr>
          <w:rFonts w:eastAsia="ArialMT" w:cs="Arial"/>
          <w:szCs w:val="24"/>
        </w:rPr>
        <w:t xml:space="preserve">to </w:t>
      </w:r>
      <w:r w:rsidR="004A518F" w:rsidRPr="000F7C78">
        <w:rPr>
          <w:rFonts w:eastAsia="ArialMT" w:cs="Arial"/>
          <w:szCs w:val="24"/>
        </w:rPr>
        <w:t xml:space="preserve">be able to control copyright. </w:t>
      </w:r>
      <w:r w:rsidR="00037C75">
        <w:rPr>
          <w:rFonts w:eastAsia="ArialMT" w:cs="Arial"/>
          <w:szCs w:val="24"/>
        </w:rPr>
        <w:t>This suggestion is s</w:t>
      </w:r>
      <w:r w:rsidR="004A518F" w:rsidRPr="000F7C78">
        <w:rPr>
          <w:rFonts w:eastAsia="ArialMT" w:cs="Arial"/>
          <w:szCs w:val="24"/>
        </w:rPr>
        <w:t>imilar to</w:t>
      </w:r>
      <w:r w:rsidR="00037C75">
        <w:rPr>
          <w:rFonts w:eastAsia="ArialMT" w:cs="Arial"/>
          <w:szCs w:val="24"/>
        </w:rPr>
        <w:t xml:space="preserve"> the work </w:t>
      </w:r>
      <w:r w:rsidR="002513FC">
        <w:rPr>
          <w:rFonts w:eastAsia="ArialMT" w:cs="Arial"/>
          <w:szCs w:val="24"/>
        </w:rPr>
        <w:t>of</w:t>
      </w:r>
      <w:r w:rsidR="002513FC" w:rsidRPr="000F7C78">
        <w:rPr>
          <w:rFonts w:cs="Arial"/>
          <w:bCs/>
          <w:szCs w:val="24"/>
        </w:rPr>
        <w:t xml:space="preserve"> Oppenheim</w:t>
      </w:r>
      <w:r w:rsidRPr="000F7C78">
        <w:rPr>
          <w:rFonts w:cs="Arial"/>
          <w:bCs/>
          <w:szCs w:val="24"/>
        </w:rPr>
        <w:t xml:space="preserve"> (2000), who </w:t>
      </w:r>
      <w:r w:rsidR="000C277B" w:rsidRPr="000F7C78">
        <w:rPr>
          <w:rFonts w:cs="Arial"/>
          <w:bCs/>
          <w:szCs w:val="24"/>
        </w:rPr>
        <w:t>argues</w:t>
      </w:r>
      <w:r w:rsidRPr="000F7C78">
        <w:rPr>
          <w:rFonts w:cs="Arial"/>
          <w:bCs/>
          <w:szCs w:val="24"/>
        </w:rPr>
        <w:t xml:space="preserve"> that copyright is a major concern in a </w:t>
      </w:r>
      <w:r w:rsidR="004A518F" w:rsidRPr="000F7C78">
        <w:rPr>
          <w:rFonts w:cs="Arial"/>
          <w:bCs/>
          <w:szCs w:val="24"/>
        </w:rPr>
        <w:t>digital environment and must do something</w:t>
      </w:r>
      <w:r w:rsidRPr="000F7C78">
        <w:rPr>
          <w:rFonts w:cs="Arial"/>
          <w:bCs/>
          <w:szCs w:val="24"/>
        </w:rPr>
        <w:t xml:space="preserve"> to achieve their mission and vision</w:t>
      </w:r>
      <w:r w:rsidR="00037C75">
        <w:rPr>
          <w:rFonts w:cs="Arial"/>
          <w:bCs/>
          <w:szCs w:val="24"/>
        </w:rPr>
        <w:t>,</w:t>
      </w:r>
      <w:r w:rsidR="00D355A0" w:rsidRPr="000F7C78">
        <w:rPr>
          <w:rFonts w:cs="Arial"/>
          <w:bCs/>
          <w:szCs w:val="24"/>
        </w:rPr>
        <w:t xml:space="preserve"> which is to control copyright for prospective impact</w:t>
      </w:r>
      <w:r w:rsidR="00741923" w:rsidRPr="000F7C78">
        <w:rPr>
          <w:rFonts w:cs="Arial"/>
          <w:bCs/>
          <w:szCs w:val="24"/>
        </w:rPr>
        <w:t xml:space="preserve">. </w:t>
      </w:r>
    </w:p>
    <w:p w:rsidR="008F25A6" w:rsidRPr="000F7C78" w:rsidRDefault="006C4266" w:rsidP="000F7C78">
      <w:pPr>
        <w:spacing w:line="480" w:lineRule="auto"/>
        <w:jc w:val="both"/>
        <w:rPr>
          <w:rFonts w:eastAsia="ArialMT" w:cs="Arial"/>
          <w:szCs w:val="24"/>
        </w:rPr>
      </w:pPr>
      <w:r w:rsidRPr="000F7C78">
        <w:rPr>
          <w:rFonts w:cs="Arial"/>
          <w:szCs w:val="24"/>
        </w:rPr>
        <w:t>The respondents</w:t>
      </w:r>
      <w:r w:rsidR="00DB3932" w:rsidRPr="000F7C78">
        <w:rPr>
          <w:rFonts w:cs="Arial"/>
          <w:szCs w:val="24"/>
        </w:rPr>
        <w:t xml:space="preserve"> were asked </w:t>
      </w:r>
      <w:r w:rsidR="004A518F" w:rsidRPr="000F7C78">
        <w:rPr>
          <w:rFonts w:cs="Arial"/>
          <w:szCs w:val="24"/>
        </w:rPr>
        <w:t xml:space="preserve">to </w:t>
      </w:r>
      <w:r w:rsidR="002513FC" w:rsidRPr="000F7C78">
        <w:rPr>
          <w:rFonts w:cs="Arial"/>
          <w:szCs w:val="24"/>
        </w:rPr>
        <w:t>indicate agre</w:t>
      </w:r>
      <w:r w:rsidR="002513FC">
        <w:rPr>
          <w:rFonts w:cs="Arial"/>
          <w:szCs w:val="24"/>
        </w:rPr>
        <w:t>ement</w:t>
      </w:r>
      <w:r w:rsidR="003A50C6" w:rsidRPr="000F7C78">
        <w:rPr>
          <w:rFonts w:cs="Arial"/>
          <w:szCs w:val="24"/>
        </w:rPr>
        <w:t>, disagree</w:t>
      </w:r>
      <w:r w:rsidR="00037C75">
        <w:rPr>
          <w:rFonts w:cs="Arial"/>
          <w:szCs w:val="24"/>
        </w:rPr>
        <w:t>ment</w:t>
      </w:r>
      <w:r w:rsidR="003A50C6" w:rsidRPr="000F7C78">
        <w:rPr>
          <w:rFonts w:cs="Arial"/>
          <w:szCs w:val="24"/>
        </w:rPr>
        <w:t xml:space="preserve"> or </w:t>
      </w:r>
      <w:r w:rsidR="004A518F" w:rsidRPr="000F7C78">
        <w:rPr>
          <w:rFonts w:cs="Arial"/>
          <w:szCs w:val="24"/>
        </w:rPr>
        <w:t>neutral</w:t>
      </w:r>
      <w:r w:rsidR="00037C75">
        <w:rPr>
          <w:rFonts w:cs="Arial"/>
          <w:szCs w:val="24"/>
        </w:rPr>
        <w:t>ity as to</w:t>
      </w:r>
      <w:r w:rsidR="004A518F" w:rsidRPr="000F7C78">
        <w:rPr>
          <w:rFonts w:cs="Arial"/>
          <w:szCs w:val="24"/>
        </w:rPr>
        <w:t xml:space="preserve"> whether </w:t>
      </w:r>
      <w:r w:rsidRPr="000F7C78">
        <w:rPr>
          <w:rFonts w:eastAsia="ArialMT" w:cs="Arial"/>
          <w:szCs w:val="24"/>
        </w:rPr>
        <w:t xml:space="preserve">copying a sentence </w:t>
      </w:r>
      <w:r w:rsidR="00FE44B0" w:rsidRPr="000F7C78">
        <w:rPr>
          <w:rFonts w:eastAsia="ArialMT" w:cs="Arial"/>
          <w:szCs w:val="24"/>
        </w:rPr>
        <w:t xml:space="preserve">from an article </w:t>
      </w:r>
      <w:r w:rsidR="00DB3932" w:rsidRPr="000F7C78">
        <w:rPr>
          <w:rFonts w:eastAsia="ArialMT" w:cs="Arial"/>
          <w:szCs w:val="24"/>
        </w:rPr>
        <w:t>without acknowledgement</w:t>
      </w:r>
      <w:r w:rsidRPr="000F7C78">
        <w:rPr>
          <w:rFonts w:eastAsia="ArialMT" w:cs="Arial"/>
          <w:szCs w:val="24"/>
        </w:rPr>
        <w:t xml:space="preserve"> is i</w:t>
      </w:r>
      <w:r w:rsidR="004A518F" w:rsidRPr="000F7C78">
        <w:rPr>
          <w:rFonts w:eastAsia="ArialMT" w:cs="Arial"/>
          <w:szCs w:val="24"/>
        </w:rPr>
        <w:t xml:space="preserve">nfringing copyright. The </w:t>
      </w:r>
      <w:r w:rsidR="00DB3932" w:rsidRPr="000F7C78">
        <w:rPr>
          <w:rFonts w:eastAsia="ArialMT" w:cs="Arial"/>
          <w:szCs w:val="24"/>
        </w:rPr>
        <w:t>majority</w:t>
      </w:r>
      <w:r w:rsidRPr="000F7C78">
        <w:rPr>
          <w:rFonts w:eastAsia="ArialMT" w:cs="Arial"/>
          <w:szCs w:val="24"/>
        </w:rPr>
        <w:t xml:space="preserve"> (72.5%)</w:t>
      </w:r>
      <w:r w:rsidR="008E5727">
        <w:rPr>
          <w:rFonts w:eastAsia="ArialMT" w:cs="Arial"/>
          <w:szCs w:val="24"/>
        </w:rPr>
        <w:t xml:space="preserve"> </w:t>
      </w:r>
      <w:r w:rsidR="004A518F" w:rsidRPr="000F7C78">
        <w:rPr>
          <w:rFonts w:eastAsia="ArialMT" w:cs="Arial"/>
          <w:szCs w:val="24"/>
        </w:rPr>
        <w:t xml:space="preserve">of </w:t>
      </w:r>
      <w:r w:rsidR="00037C75">
        <w:rPr>
          <w:rFonts w:eastAsia="ArialMT" w:cs="Arial"/>
          <w:szCs w:val="24"/>
        </w:rPr>
        <w:t xml:space="preserve">the </w:t>
      </w:r>
      <w:r w:rsidR="004A518F" w:rsidRPr="000F7C78">
        <w:rPr>
          <w:rFonts w:eastAsia="ArialMT" w:cs="Arial"/>
          <w:szCs w:val="24"/>
        </w:rPr>
        <w:t>respondents agreed that copying a</w:t>
      </w:r>
      <w:r w:rsidRPr="000F7C78">
        <w:rPr>
          <w:rFonts w:eastAsia="ArialMT" w:cs="Arial"/>
          <w:szCs w:val="24"/>
        </w:rPr>
        <w:t xml:space="preserve"> sentence from another source without appropriate reference</w:t>
      </w:r>
      <w:r w:rsidR="00037C75">
        <w:rPr>
          <w:rFonts w:eastAsia="ArialMT" w:cs="Arial"/>
          <w:szCs w:val="24"/>
        </w:rPr>
        <w:t>s</w:t>
      </w:r>
      <w:r w:rsidRPr="000F7C78">
        <w:rPr>
          <w:rFonts w:eastAsia="ArialMT" w:cs="Arial"/>
          <w:szCs w:val="24"/>
        </w:rPr>
        <w:t xml:space="preserve"> or </w:t>
      </w:r>
      <w:r w:rsidR="00E72459" w:rsidRPr="000F7C78">
        <w:rPr>
          <w:rFonts w:eastAsia="ArialMT" w:cs="Arial"/>
          <w:szCs w:val="24"/>
        </w:rPr>
        <w:t>acknowledgement</w:t>
      </w:r>
      <w:r w:rsidRPr="000F7C78">
        <w:rPr>
          <w:rFonts w:eastAsia="ArialMT" w:cs="Arial"/>
          <w:szCs w:val="24"/>
        </w:rPr>
        <w:t xml:space="preserve"> lead</w:t>
      </w:r>
      <w:r w:rsidR="00E72459" w:rsidRPr="000F7C78">
        <w:rPr>
          <w:rFonts w:eastAsia="ArialMT" w:cs="Arial"/>
          <w:szCs w:val="24"/>
        </w:rPr>
        <w:t>s</w:t>
      </w:r>
      <w:r w:rsidRPr="000F7C78">
        <w:rPr>
          <w:rFonts w:eastAsia="ArialMT" w:cs="Arial"/>
          <w:szCs w:val="24"/>
        </w:rPr>
        <w:t xml:space="preserve"> to cop</w:t>
      </w:r>
      <w:r w:rsidR="004A518F" w:rsidRPr="000F7C78">
        <w:rPr>
          <w:rFonts w:eastAsia="ArialMT" w:cs="Arial"/>
          <w:szCs w:val="24"/>
        </w:rPr>
        <w:t xml:space="preserve">yright infringement, </w:t>
      </w:r>
      <w:r w:rsidRPr="000F7C78">
        <w:rPr>
          <w:rFonts w:eastAsia="ArialMT" w:cs="Arial"/>
          <w:szCs w:val="24"/>
        </w:rPr>
        <w:t xml:space="preserve">8 (20%) </w:t>
      </w:r>
      <w:r w:rsidR="00037C75">
        <w:rPr>
          <w:rFonts w:eastAsia="ArialMT" w:cs="Arial"/>
          <w:szCs w:val="24"/>
        </w:rPr>
        <w:t xml:space="preserve">of the </w:t>
      </w:r>
      <w:r w:rsidRPr="000F7C78">
        <w:rPr>
          <w:rFonts w:eastAsia="ArialMT" w:cs="Arial"/>
          <w:szCs w:val="24"/>
        </w:rPr>
        <w:t>respondent</w:t>
      </w:r>
      <w:r w:rsidR="004A518F" w:rsidRPr="000F7C78">
        <w:rPr>
          <w:rFonts w:eastAsia="ArialMT" w:cs="Arial"/>
          <w:szCs w:val="24"/>
        </w:rPr>
        <w:t xml:space="preserve">s disagreed that copying a </w:t>
      </w:r>
      <w:r w:rsidRPr="000F7C78">
        <w:rPr>
          <w:rFonts w:eastAsia="ArialMT" w:cs="Arial"/>
          <w:szCs w:val="24"/>
        </w:rPr>
        <w:t xml:space="preserve">sentence from another source without appropriate </w:t>
      </w:r>
      <w:r w:rsidR="00E72459" w:rsidRPr="000F7C78">
        <w:rPr>
          <w:rFonts w:eastAsia="ArialMT" w:cs="Arial"/>
          <w:szCs w:val="24"/>
        </w:rPr>
        <w:t>reference</w:t>
      </w:r>
      <w:r w:rsidR="00037C75">
        <w:rPr>
          <w:rFonts w:eastAsia="ArialMT" w:cs="Arial"/>
          <w:szCs w:val="24"/>
        </w:rPr>
        <w:t>s</w:t>
      </w:r>
      <w:r w:rsidR="00E72459" w:rsidRPr="000F7C78">
        <w:rPr>
          <w:rFonts w:eastAsia="ArialMT" w:cs="Arial"/>
          <w:szCs w:val="24"/>
        </w:rPr>
        <w:t xml:space="preserve"> or acknowledgement</w:t>
      </w:r>
      <w:r w:rsidRPr="000F7C78">
        <w:rPr>
          <w:rFonts w:eastAsia="ArialMT" w:cs="Arial"/>
          <w:szCs w:val="24"/>
        </w:rPr>
        <w:t xml:space="preserve"> lead</w:t>
      </w:r>
      <w:r w:rsidR="00E72459" w:rsidRPr="000F7C78">
        <w:rPr>
          <w:rFonts w:eastAsia="ArialMT" w:cs="Arial"/>
          <w:szCs w:val="24"/>
        </w:rPr>
        <w:t>s</w:t>
      </w:r>
      <w:r w:rsidRPr="000F7C78">
        <w:rPr>
          <w:rFonts w:eastAsia="ArialMT" w:cs="Arial"/>
          <w:szCs w:val="24"/>
        </w:rPr>
        <w:t xml:space="preserve"> to copyright</w:t>
      </w:r>
      <w:r w:rsidR="00FE44B0" w:rsidRPr="000F7C78">
        <w:rPr>
          <w:rFonts w:eastAsiaTheme="minorHAnsi" w:cs="Arial"/>
          <w:szCs w:val="24"/>
        </w:rPr>
        <w:t xml:space="preserve"> i</w:t>
      </w:r>
      <w:r w:rsidRPr="000F7C78">
        <w:rPr>
          <w:rFonts w:eastAsiaTheme="minorHAnsi" w:cs="Arial"/>
          <w:szCs w:val="24"/>
        </w:rPr>
        <w:t>nfringement</w:t>
      </w:r>
      <w:r w:rsidRPr="000F7C78">
        <w:rPr>
          <w:rFonts w:eastAsia="ArialMT" w:cs="Arial"/>
          <w:szCs w:val="24"/>
        </w:rPr>
        <w:t>, while 3 (7.5%) respondent</w:t>
      </w:r>
      <w:r w:rsidR="001F5433" w:rsidRPr="000F7C78">
        <w:rPr>
          <w:rFonts w:eastAsia="ArialMT" w:cs="Arial"/>
          <w:szCs w:val="24"/>
        </w:rPr>
        <w:t xml:space="preserve">s </w:t>
      </w:r>
      <w:r w:rsidR="00037C75">
        <w:rPr>
          <w:rFonts w:eastAsia="ArialMT" w:cs="Arial"/>
          <w:szCs w:val="24"/>
        </w:rPr>
        <w:t>remained</w:t>
      </w:r>
      <w:r w:rsidR="00E72459" w:rsidRPr="000F7C78">
        <w:rPr>
          <w:rFonts w:eastAsia="ArialMT" w:cs="Arial"/>
          <w:szCs w:val="24"/>
        </w:rPr>
        <w:t xml:space="preserve"> neutral</w:t>
      </w:r>
      <w:r w:rsidR="008E5727">
        <w:rPr>
          <w:rFonts w:eastAsia="ArialMT" w:cs="Arial"/>
          <w:szCs w:val="24"/>
        </w:rPr>
        <w:t xml:space="preserve"> </w:t>
      </w:r>
      <w:r w:rsidR="00064507">
        <w:rPr>
          <w:rFonts w:eastAsia="ArialMT" w:cs="Arial"/>
          <w:szCs w:val="24"/>
        </w:rPr>
        <w:t xml:space="preserve">(See </w:t>
      </w:r>
      <w:r w:rsidR="00037C75">
        <w:rPr>
          <w:rFonts w:eastAsia="ArialMT" w:cs="Arial"/>
          <w:szCs w:val="24"/>
        </w:rPr>
        <w:t>T</w:t>
      </w:r>
      <w:r w:rsidR="00064507">
        <w:rPr>
          <w:rFonts w:eastAsia="ArialMT" w:cs="Arial"/>
          <w:szCs w:val="24"/>
        </w:rPr>
        <w:t>able 11</w:t>
      </w:r>
      <w:r w:rsidR="00037C75">
        <w:rPr>
          <w:rFonts w:eastAsia="ArialMT" w:cs="Arial"/>
          <w:szCs w:val="24"/>
        </w:rPr>
        <w:t>, below</w:t>
      </w:r>
      <w:r w:rsidRPr="000F7C78">
        <w:rPr>
          <w:rFonts w:eastAsia="ArialMT" w:cs="Arial"/>
          <w:szCs w:val="24"/>
        </w:rPr>
        <w:t>)</w:t>
      </w:r>
      <w:r w:rsidR="008F25A6">
        <w:rPr>
          <w:rFonts w:eastAsia="ArialMT" w:cs="Arial"/>
          <w:szCs w:val="24"/>
        </w:rPr>
        <w:t>.</w:t>
      </w:r>
    </w:p>
    <w:p w:rsidR="001675AD" w:rsidRDefault="001675AD" w:rsidP="009E5418">
      <w:pPr>
        <w:pStyle w:val="Caption"/>
      </w:pPr>
      <w:bookmarkStart w:id="453" w:name="_Toc393200957"/>
      <w:bookmarkStart w:id="454" w:name="_Toc393203263"/>
      <w:bookmarkStart w:id="455" w:name="_Toc403720642"/>
      <w:bookmarkStart w:id="456" w:name="_Toc403720879"/>
      <w:bookmarkStart w:id="457" w:name="_Toc409729367"/>
      <w:bookmarkStart w:id="458" w:name="_Toc437160901"/>
    </w:p>
    <w:p w:rsidR="001675AD" w:rsidRDefault="001675AD" w:rsidP="009E5418">
      <w:pPr>
        <w:pStyle w:val="Caption"/>
      </w:pPr>
    </w:p>
    <w:p w:rsidR="001675AD" w:rsidRPr="001675AD" w:rsidRDefault="001675AD" w:rsidP="001675AD"/>
    <w:p w:rsidR="00E72459" w:rsidRPr="00E20DC0" w:rsidRDefault="009E5418" w:rsidP="009E5418">
      <w:pPr>
        <w:pStyle w:val="Caption"/>
        <w:rPr>
          <w:b w:val="0"/>
        </w:rPr>
      </w:pPr>
      <w:r>
        <w:t xml:space="preserve">Table </w:t>
      </w:r>
      <w:r w:rsidR="00F67797">
        <w:fldChar w:fldCharType="begin"/>
      </w:r>
      <w:r w:rsidR="000606E5">
        <w:instrText xml:space="preserve"> SEQ Table \* ARABIC </w:instrText>
      </w:r>
      <w:r w:rsidR="00F67797">
        <w:fldChar w:fldCharType="separate"/>
      </w:r>
      <w:r w:rsidR="00123B3A">
        <w:rPr>
          <w:noProof/>
        </w:rPr>
        <w:t>11</w:t>
      </w:r>
      <w:r w:rsidR="00F67797">
        <w:rPr>
          <w:noProof/>
        </w:rPr>
        <w:fldChar w:fldCharType="end"/>
      </w:r>
      <w:r w:rsidR="004A518F" w:rsidRPr="00E20DC0">
        <w:rPr>
          <w:b w:val="0"/>
        </w:rPr>
        <w:t>: Copying a</w:t>
      </w:r>
      <w:r w:rsidR="006C4266" w:rsidRPr="00E20DC0">
        <w:rPr>
          <w:b w:val="0"/>
        </w:rPr>
        <w:t xml:space="preserve"> sentence from another source without reference or acknowledgement</w:t>
      </w:r>
      <w:bookmarkEnd w:id="453"/>
      <w:bookmarkEnd w:id="454"/>
      <w:bookmarkEnd w:id="455"/>
      <w:bookmarkEnd w:id="456"/>
      <w:bookmarkEnd w:id="457"/>
      <w:bookmarkEnd w:id="458"/>
    </w:p>
    <w:tbl>
      <w:tblPr>
        <w:tblStyle w:val="TableGrid"/>
        <w:tblW w:w="0" w:type="auto"/>
        <w:tblLook w:val="04A0" w:firstRow="1" w:lastRow="0" w:firstColumn="1" w:lastColumn="0" w:noHBand="0" w:noVBand="1"/>
      </w:tblPr>
      <w:tblGrid>
        <w:gridCol w:w="4248"/>
        <w:gridCol w:w="2070"/>
        <w:gridCol w:w="2544"/>
      </w:tblGrid>
      <w:tr w:rsidR="006C4266" w:rsidRPr="000F7C78" w:rsidTr="00E20DC0">
        <w:tc>
          <w:tcPr>
            <w:tcW w:w="4248" w:type="dxa"/>
          </w:tcPr>
          <w:p w:rsidR="006C4266" w:rsidRPr="004B11EC" w:rsidRDefault="006C4266" w:rsidP="000F7C78">
            <w:pPr>
              <w:spacing w:line="480" w:lineRule="auto"/>
              <w:jc w:val="both"/>
              <w:rPr>
                <w:rFonts w:eastAsiaTheme="minorHAnsi" w:cs="Arial"/>
                <w:b/>
                <w:szCs w:val="24"/>
              </w:rPr>
            </w:pPr>
            <w:r w:rsidRPr="004B11EC">
              <w:rPr>
                <w:rFonts w:eastAsiaTheme="minorHAnsi" w:cs="Arial"/>
                <w:b/>
                <w:szCs w:val="24"/>
              </w:rPr>
              <w:t>Copying a short sentence without reference</w:t>
            </w:r>
          </w:p>
        </w:tc>
        <w:tc>
          <w:tcPr>
            <w:tcW w:w="2070" w:type="dxa"/>
          </w:tcPr>
          <w:p w:rsidR="00E90525" w:rsidRDefault="006C4266" w:rsidP="008A1CAF">
            <w:pPr>
              <w:spacing w:line="480" w:lineRule="auto"/>
              <w:jc w:val="center"/>
              <w:rPr>
                <w:rFonts w:eastAsiaTheme="minorHAnsi" w:cs="Arial"/>
                <w:b/>
                <w:szCs w:val="24"/>
              </w:rPr>
            </w:pPr>
            <w:r w:rsidRPr="004B11EC">
              <w:rPr>
                <w:rFonts w:eastAsiaTheme="minorHAnsi" w:cs="Arial"/>
                <w:b/>
                <w:szCs w:val="24"/>
              </w:rPr>
              <w:t>Frequency</w:t>
            </w:r>
          </w:p>
        </w:tc>
        <w:tc>
          <w:tcPr>
            <w:tcW w:w="2544" w:type="dxa"/>
          </w:tcPr>
          <w:p w:rsidR="00E90525" w:rsidRDefault="006C4266" w:rsidP="008A1CAF">
            <w:pPr>
              <w:spacing w:line="480" w:lineRule="auto"/>
              <w:jc w:val="center"/>
              <w:rPr>
                <w:rFonts w:eastAsiaTheme="minorHAnsi" w:cs="Arial"/>
                <w:b/>
                <w:szCs w:val="24"/>
              </w:rPr>
            </w:pPr>
            <w:r w:rsidRPr="004B11EC">
              <w:rPr>
                <w:rFonts w:eastAsiaTheme="minorHAnsi" w:cs="Arial"/>
                <w:b/>
                <w:szCs w:val="24"/>
              </w:rPr>
              <w:t>Percentage</w:t>
            </w:r>
          </w:p>
        </w:tc>
      </w:tr>
      <w:tr w:rsidR="006C4266" w:rsidRPr="000F7C78" w:rsidTr="00E20DC0">
        <w:tc>
          <w:tcPr>
            <w:tcW w:w="4248" w:type="dxa"/>
          </w:tcPr>
          <w:p w:rsidR="006C4266" w:rsidRPr="004B11EC" w:rsidRDefault="006C4266" w:rsidP="000F7C78">
            <w:pPr>
              <w:spacing w:line="480" w:lineRule="auto"/>
              <w:jc w:val="both"/>
              <w:rPr>
                <w:rFonts w:eastAsiaTheme="minorHAnsi" w:cs="Arial"/>
                <w:b/>
                <w:szCs w:val="24"/>
              </w:rPr>
            </w:pPr>
            <w:r w:rsidRPr="004B11EC">
              <w:rPr>
                <w:rFonts w:eastAsiaTheme="minorHAnsi" w:cs="Arial"/>
                <w:b/>
                <w:szCs w:val="24"/>
              </w:rPr>
              <w:t>Agree</w:t>
            </w:r>
          </w:p>
        </w:tc>
        <w:tc>
          <w:tcPr>
            <w:tcW w:w="2070"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29</w:t>
            </w:r>
          </w:p>
        </w:tc>
        <w:tc>
          <w:tcPr>
            <w:tcW w:w="2544"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72.5</w:t>
            </w:r>
            <w:r w:rsidR="00AC3FF8">
              <w:rPr>
                <w:rFonts w:eastAsiaTheme="minorHAnsi" w:cs="Arial"/>
                <w:szCs w:val="24"/>
              </w:rPr>
              <w:t>%</w:t>
            </w:r>
          </w:p>
        </w:tc>
      </w:tr>
      <w:tr w:rsidR="006C4266" w:rsidRPr="000F7C78" w:rsidTr="00E20DC0">
        <w:tc>
          <w:tcPr>
            <w:tcW w:w="4248" w:type="dxa"/>
          </w:tcPr>
          <w:p w:rsidR="006C4266" w:rsidRPr="004B11EC" w:rsidRDefault="006C4266" w:rsidP="000F7C78">
            <w:pPr>
              <w:spacing w:line="480" w:lineRule="auto"/>
              <w:jc w:val="both"/>
              <w:rPr>
                <w:rFonts w:eastAsiaTheme="minorHAnsi" w:cs="Arial"/>
                <w:b/>
                <w:szCs w:val="24"/>
              </w:rPr>
            </w:pPr>
            <w:r w:rsidRPr="004B11EC">
              <w:rPr>
                <w:rFonts w:eastAsiaTheme="minorHAnsi" w:cs="Arial"/>
                <w:b/>
                <w:szCs w:val="24"/>
              </w:rPr>
              <w:t>Disagree</w:t>
            </w:r>
          </w:p>
        </w:tc>
        <w:tc>
          <w:tcPr>
            <w:tcW w:w="2070"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8</w:t>
            </w:r>
          </w:p>
        </w:tc>
        <w:tc>
          <w:tcPr>
            <w:tcW w:w="2544"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20</w:t>
            </w:r>
            <w:r w:rsidR="00AC3FF8">
              <w:rPr>
                <w:rFonts w:eastAsiaTheme="minorHAnsi" w:cs="Arial"/>
                <w:szCs w:val="24"/>
              </w:rPr>
              <w:t>%</w:t>
            </w:r>
          </w:p>
        </w:tc>
      </w:tr>
      <w:tr w:rsidR="006C4266" w:rsidRPr="000F7C78" w:rsidTr="00E20DC0">
        <w:trPr>
          <w:trHeight w:val="451"/>
        </w:trPr>
        <w:tc>
          <w:tcPr>
            <w:tcW w:w="4248" w:type="dxa"/>
          </w:tcPr>
          <w:p w:rsidR="006C4266" w:rsidRPr="004B11EC" w:rsidRDefault="006C4266" w:rsidP="000F7C78">
            <w:pPr>
              <w:spacing w:line="480" w:lineRule="auto"/>
              <w:jc w:val="both"/>
              <w:rPr>
                <w:rFonts w:eastAsiaTheme="minorHAnsi" w:cs="Arial"/>
                <w:b/>
                <w:szCs w:val="24"/>
              </w:rPr>
            </w:pPr>
            <w:r w:rsidRPr="004B11EC">
              <w:rPr>
                <w:rFonts w:eastAsiaTheme="minorHAnsi" w:cs="Arial"/>
                <w:b/>
                <w:szCs w:val="24"/>
              </w:rPr>
              <w:t>Neutral</w:t>
            </w:r>
          </w:p>
        </w:tc>
        <w:tc>
          <w:tcPr>
            <w:tcW w:w="2070"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3</w:t>
            </w:r>
          </w:p>
        </w:tc>
        <w:tc>
          <w:tcPr>
            <w:tcW w:w="2544"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7.5</w:t>
            </w:r>
            <w:r w:rsidR="00AC3FF8">
              <w:rPr>
                <w:rFonts w:eastAsiaTheme="minorHAnsi" w:cs="Arial"/>
                <w:szCs w:val="24"/>
              </w:rPr>
              <w:t>%</w:t>
            </w:r>
          </w:p>
        </w:tc>
      </w:tr>
      <w:tr w:rsidR="006C4266" w:rsidRPr="000F7C78" w:rsidTr="00E20DC0">
        <w:trPr>
          <w:trHeight w:val="347"/>
        </w:trPr>
        <w:tc>
          <w:tcPr>
            <w:tcW w:w="4248" w:type="dxa"/>
            <w:tcBorders>
              <w:bottom w:val="single" w:sz="4" w:space="0" w:color="auto"/>
            </w:tcBorders>
          </w:tcPr>
          <w:p w:rsidR="006C4266" w:rsidRPr="004B11EC" w:rsidRDefault="006C4266" w:rsidP="000F7C78">
            <w:pPr>
              <w:spacing w:line="480" w:lineRule="auto"/>
              <w:jc w:val="both"/>
              <w:rPr>
                <w:rFonts w:eastAsiaTheme="minorHAnsi" w:cs="Arial"/>
                <w:b/>
                <w:szCs w:val="24"/>
              </w:rPr>
            </w:pPr>
            <w:r w:rsidRPr="004B11EC">
              <w:rPr>
                <w:rFonts w:eastAsiaTheme="minorHAnsi" w:cs="Arial"/>
                <w:b/>
                <w:szCs w:val="24"/>
              </w:rPr>
              <w:t>Total</w:t>
            </w:r>
          </w:p>
        </w:tc>
        <w:tc>
          <w:tcPr>
            <w:tcW w:w="2070" w:type="dxa"/>
          </w:tcPr>
          <w:p w:rsidR="00E90525" w:rsidRDefault="006C4266" w:rsidP="008A1CAF">
            <w:pPr>
              <w:spacing w:line="480" w:lineRule="auto"/>
              <w:jc w:val="center"/>
              <w:rPr>
                <w:rFonts w:eastAsiaTheme="minorHAnsi" w:cs="Arial"/>
                <w:b/>
                <w:szCs w:val="24"/>
              </w:rPr>
            </w:pPr>
            <w:r w:rsidRPr="004B11EC">
              <w:rPr>
                <w:rFonts w:eastAsiaTheme="minorHAnsi" w:cs="Arial"/>
                <w:b/>
                <w:szCs w:val="24"/>
              </w:rPr>
              <w:t>40</w:t>
            </w:r>
          </w:p>
        </w:tc>
        <w:tc>
          <w:tcPr>
            <w:tcW w:w="2544" w:type="dxa"/>
          </w:tcPr>
          <w:p w:rsidR="00E90525" w:rsidRDefault="006C4266" w:rsidP="008A1CAF">
            <w:pPr>
              <w:spacing w:line="480" w:lineRule="auto"/>
              <w:jc w:val="center"/>
              <w:rPr>
                <w:rFonts w:eastAsiaTheme="minorHAnsi" w:cs="Arial"/>
                <w:b/>
                <w:szCs w:val="24"/>
              </w:rPr>
            </w:pPr>
            <w:r w:rsidRPr="004B11EC">
              <w:rPr>
                <w:rFonts w:eastAsiaTheme="minorHAnsi" w:cs="Arial"/>
                <w:b/>
                <w:szCs w:val="24"/>
              </w:rPr>
              <w:t>100</w:t>
            </w:r>
            <w:r w:rsidR="00AC3FF8">
              <w:rPr>
                <w:rFonts w:eastAsiaTheme="minorHAnsi" w:cs="Arial"/>
                <w:b/>
                <w:szCs w:val="24"/>
              </w:rPr>
              <w:t>%</w:t>
            </w:r>
          </w:p>
        </w:tc>
      </w:tr>
    </w:tbl>
    <w:p w:rsidR="006C4266" w:rsidRPr="000F7C78" w:rsidRDefault="006C4266" w:rsidP="000F7C78">
      <w:pPr>
        <w:spacing w:line="480" w:lineRule="auto"/>
        <w:jc w:val="both"/>
        <w:rPr>
          <w:rFonts w:eastAsia="ArialMT" w:cs="Arial"/>
          <w:szCs w:val="24"/>
        </w:rPr>
      </w:pPr>
    </w:p>
    <w:p w:rsidR="006C4266" w:rsidRPr="000F7C78" w:rsidRDefault="00FE44B0" w:rsidP="000F7C78">
      <w:pPr>
        <w:spacing w:line="480" w:lineRule="auto"/>
        <w:jc w:val="both"/>
        <w:rPr>
          <w:rFonts w:eastAsia="ArialMT" w:cs="Arial"/>
          <w:szCs w:val="24"/>
        </w:rPr>
      </w:pPr>
      <w:r w:rsidRPr="000F7C78">
        <w:rPr>
          <w:rFonts w:eastAsia="ArialMT" w:cs="Arial"/>
          <w:szCs w:val="24"/>
        </w:rPr>
        <w:t>The findings reveal</w:t>
      </w:r>
      <w:r w:rsidR="006C4266" w:rsidRPr="000F7C78">
        <w:rPr>
          <w:rFonts w:eastAsia="ArialMT" w:cs="Arial"/>
          <w:szCs w:val="24"/>
        </w:rPr>
        <w:t xml:space="preserve"> that </w:t>
      </w:r>
      <w:r w:rsidR="00037C75">
        <w:rPr>
          <w:rFonts w:eastAsia="ArialMT" w:cs="Arial"/>
          <w:szCs w:val="24"/>
        </w:rPr>
        <w:t xml:space="preserve">the </w:t>
      </w:r>
      <w:r w:rsidR="006C4266" w:rsidRPr="000F7C78">
        <w:rPr>
          <w:rFonts w:eastAsia="ArialMT" w:cs="Arial"/>
          <w:szCs w:val="24"/>
        </w:rPr>
        <w:t>majority of the re</w:t>
      </w:r>
      <w:r w:rsidR="00DB3932" w:rsidRPr="000F7C78">
        <w:rPr>
          <w:rFonts w:eastAsia="ArialMT" w:cs="Arial"/>
          <w:szCs w:val="24"/>
        </w:rPr>
        <w:t xml:space="preserve">spondents </w:t>
      </w:r>
      <w:proofErr w:type="gramStart"/>
      <w:r w:rsidR="00DB3932" w:rsidRPr="000F7C78">
        <w:rPr>
          <w:rFonts w:eastAsia="ArialMT" w:cs="Arial"/>
          <w:szCs w:val="24"/>
        </w:rPr>
        <w:t>are less affected</w:t>
      </w:r>
      <w:proofErr w:type="gramEnd"/>
      <w:r w:rsidR="00DB3932" w:rsidRPr="000F7C78">
        <w:rPr>
          <w:rFonts w:eastAsia="ArialMT" w:cs="Arial"/>
          <w:szCs w:val="24"/>
        </w:rPr>
        <w:t xml:space="preserve"> by</w:t>
      </w:r>
      <w:r w:rsidR="006C4266" w:rsidRPr="000F7C78">
        <w:rPr>
          <w:rFonts w:eastAsia="ArialMT" w:cs="Arial"/>
          <w:szCs w:val="24"/>
        </w:rPr>
        <w:t xml:space="preserve"> copyright infr</w:t>
      </w:r>
      <w:r w:rsidR="00DB3932" w:rsidRPr="000F7C78">
        <w:rPr>
          <w:rFonts w:eastAsia="ArialMT" w:cs="Arial"/>
          <w:szCs w:val="24"/>
        </w:rPr>
        <w:t>ingement</w:t>
      </w:r>
      <w:r w:rsidR="00037C75">
        <w:rPr>
          <w:rFonts w:eastAsia="ArialMT" w:cs="Arial"/>
          <w:szCs w:val="24"/>
        </w:rPr>
        <w:t>,</w:t>
      </w:r>
      <w:r w:rsidR="00DB3932" w:rsidRPr="000F7C78">
        <w:rPr>
          <w:rFonts w:eastAsia="ArialMT" w:cs="Arial"/>
          <w:szCs w:val="24"/>
        </w:rPr>
        <w:t xml:space="preserve"> as the results </w:t>
      </w:r>
      <w:r w:rsidR="00037C75">
        <w:rPr>
          <w:rFonts w:eastAsia="ArialMT" w:cs="Arial"/>
          <w:szCs w:val="24"/>
        </w:rPr>
        <w:t>listed</w:t>
      </w:r>
      <w:r w:rsidR="002513FC">
        <w:rPr>
          <w:rFonts w:eastAsia="ArialMT" w:cs="Arial"/>
          <w:szCs w:val="24"/>
        </w:rPr>
        <w:t xml:space="preserve"> </w:t>
      </w:r>
      <w:r w:rsidR="004A518F" w:rsidRPr="000F7C78">
        <w:rPr>
          <w:rFonts w:eastAsia="ArialMT" w:cs="Arial"/>
          <w:szCs w:val="24"/>
        </w:rPr>
        <w:t>in</w:t>
      </w:r>
      <w:r w:rsidR="002513FC">
        <w:rPr>
          <w:rFonts w:eastAsia="ArialMT" w:cs="Arial"/>
          <w:szCs w:val="24"/>
        </w:rPr>
        <w:t xml:space="preserve"> </w:t>
      </w:r>
      <w:r w:rsidR="00064507">
        <w:rPr>
          <w:rFonts w:eastAsia="ArialMT" w:cs="Arial"/>
          <w:szCs w:val="24"/>
        </w:rPr>
        <w:t xml:space="preserve">Table </w:t>
      </w:r>
      <w:r w:rsidR="0047409A" w:rsidRPr="000F7C78">
        <w:rPr>
          <w:rFonts w:eastAsia="ArialMT" w:cs="Arial"/>
          <w:szCs w:val="24"/>
        </w:rPr>
        <w:t>11</w:t>
      </w:r>
      <w:r w:rsidR="00037C75">
        <w:rPr>
          <w:rFonts w:eastAsia="ArialMT" w:cs="Arial"/>
          <w:szCs w:val="24"/>
        </w:rPr>
        <w:t xml:space="preserve">reveal </w:t>
      </w:r>
      <w:r w:rsidR="00DB3932" w:rsidRPr="000F7C78">
        <w:rPr>
          <w:rFonts w:eastAsia="ArialMT" w:cs="Arial"/>
          <w:szCs w:val="24"/>
        </w:rPr>
        <w:t xml:space="preserve">that </w:t>
      </w:r>
      <w:r w:rsidR="00037C75">
        <w:rPr>
          <w:rFonts w:eastAsia="ArialMT" w:cs="Arial"/>
          <w:szCs w:val="24"/>
        </w:rPr>
        <w:t xml:space="preserve">the </w:t>
      </w:r>
      <w:r w:rsidR="00DB3932" w:rsidRPr="000F7C78">
        <w:rPr>
          <w:rFonts w:eastAsia="ArialMT" w:cs="Arial"/>
          <w:szCs w:val="24"/>
        </w:rPr>
        <w:t xml:space="preserve">majority </w:t>
      </w:r>
      <w:r w:rsidR="00EC1D74" w:rsidRPr="000F7C78">
        <w:rPr>
          <w:rFonts w:eastAsia="ArialMT" w:cs="Arial"/>
          <w:szCs w:val="24"/>
        </w:rPr>
        <w:t>of the</w:t>
      </w:r>
      <w:r w:rsidR="004A518F" w:rsidRPr="000F7C78">
        <w:rPr>
          <w:rFonts w:eastAsia="ArialMT" w:cs="Arial"/>
          <w:szCs w:val="24"/>
        </w:rPr>
        <w:t xml:space="preserve"> </w:t>
      </w:r>
      <w:r w:rsidR="002513FC" w:rsidRPr="000F7C78">
        <w:rPr>
          <w:rFonts w:eastAsia="ArialMT" w:cs="Arial"/>
          <w:szCs w:val="24"/>
        </w:rPr>
        <w:t>respondents have</w:t>
      </w:r>
      <w:r w:rsidR="006C4266" w:rsidRPr="000F7C78">
        <w:rPr>
          <w:rFonts w:eastAsia="ArialMT" w:cs="Arial"/>
          <w:szCs w:val="24"/>
        </w:rPr>
        <w:t xml:space="preserve"> an understanding of what </w:t>
      </w:r>
      <w:r w:rsidR="00037C75">
        <w:rPr>
          <w:rFonts w:eastAsia="ArialMT" w:cs="Arial"/>
          <w:szCs w:val="24"/>
        </w:rPr>
        <w:t xml:space="preserve">constitutes </w:t>
      </w:r>
      <w:r w:rsidR="006C4266" w:rsidRPr="000F7C78">
        <w:rPr>
          <w:rFonts w:eastAsia="ArialMT" w:cs="Arial"/>
          <w:szCs w:val="24"/>
        </w:rPr>
        <w:t>copyr</w:t>
      </w:r>
      <w:r w:rsidRPr="000F7C78">
        <w:rPr>
          <w:rFonts w:eastAsia="ArialMT" w:cs="Arial"/>
          <w:szCs w:val="24"/>
        </w:rPr>
        <w:t xml:space="preserve">ight infringement. </w:t>
      </w:r>
      <w:r w:rsidR="006C4266" w:rsidRPr="000F7C78">
        <w:rPr>
          <w:rFonts w:eastAsia="ArialMT" w:cs="Arial"/>
          <w:szCs w:val="24"/>
        </w:rPr>
        <w:t>As indicated in the literature</w:t>
      </w:r>
      <w:r w:rsidR="00037C75">
        <w:rPr>
          <w:rFonts w:eastAsia="ArialMT" w:cs="Arial"/>
          <w:szCs w:val="24"/>
        </w:rPr>
        <w:t xml:space="preserve">, </w:t>
      </w:r>
      <w:r w:rsidR="006C4266" w:rsidRPr="000F7C78">
        <w:rPr>
          <w:rFonts w:eastAsia="ArialMT" w:cs="Arial"/>
          <w:szCs w:val="24"/>
        </w:rPr>
        <w:t>many factors contribute to copyright infringement becoming increasingly problematic</w:t>
      </w:r>
      <w:r w:rsidR="00037C75">
        <w:rPr>
          <w:rFonts w:eastAsia="ArialMT" w:cs="Arial"/>
          <w:szCs w:val="24"/>
        </w:rPr>
        <w:t>; a</w:t>
      </w:r>
      <w:r w:rsidR="006C4266" w:rsidRPr="000F7C78">
        <w:rPr>
          <w:rFonts w:eastAsia="ArialMT" w:cs="Arial"/>
          <w:szCs w:val="24"/>
        </w:rPr>
        <w:t>mong the</w:t>
      </w:r>
      <w:r w:rsidR="00037C75">
        <w:rPr>
          <w:rFonts w:eastAsia="ArialMT" w:cs="Arial"/>
          <w:szCs w:val="24"/>
        </w:rPr>
        <w:t>se factors,</w:t>
      </w:r>
      <w:r w:rsidR="006C4266" w:rsidRPr="000F7C78">
        <w:rPr>
          <w:rFonts w:eastAsia="ArialMT" w:cs="Arial"/>
          <w:szCs w:val="24"/>
        </w:rPr>
        <w:t xml:space="preserve"> are users</w:t>
      </w:r>
      <w:r w:rsidR="00037C75">
        <w:rPr>
          <w:rFonts w:eastAsia="ArialMT" w:cs="Arial"/>
          <w:szCs w:val="24"/>
        </w:rPr>
        <w:t>’</w:t>
      </w:r>
      <w:r w:rsidR="006C4266" w:rsidRPr="000F7C78">
        <w:rPr>
          <w:rFonts w:eastAsia="ArialMT" w:cs="Arial"/>
          <w:szCs w:val="24"/>
        </w:rPr>
        <w:t xml:space="preserve"> understanding</w:t>
      </w:r>
      <w:r w:rsidR="00940C43">
        <w:rPr>
          <w:rFonts w:eastAsia="ArialMT" w:cs="Arial"/>
          <w:szCs w:val="24"/>
        </w:rPr>
        <w:t>s</w:t>
      </w:r>
      <w:r w:rsidR="006C4266" w:rsidRPr="000F7C78">
        <w:rPr>
          <w:rFonts w:eastAsia="ArialMT" w:cs="Arial"/>
          <w:szCs w:val="24"/>
        </w:rPr>
        <w:t xml:space="preserve"> of copyright infri</w:t>
      </w:r>
      <w:r w:rsidR="00B11AF6" w:rsidRPr="000F7C78">
        <w:rPr>
          <w:rFonts w:eastAsia="ArialMT" w:cs="Arial"/>
          <w:szCs w:val="24"/>
        </w:rPr>
        <w:t>ngement (</w:t>
      </w:r>
      <w:proofErr w:type="spellStart"/>
      <w:r w:rsidR="00B11AF6" w:rsidRPr="000F7C78">
        <w:rPr>
          <w:rFonts w:eastAsia="ArialMT" w:cs="Arial"/>
          <w:szCs w:val="24"/>
        </w:rPr>
        <w:t>Markam</w:t>
      </w:r>
      <w:proofErr w:type="spellEnd"/>
      <w:r w:rsidR="001675AD">
        <w:rPr>
          <w:rFonts w:eastAsia="ArialMT" w:cs="Arial"/>
          <w:szCs w:val="24"/>
        </w:rPr>
        <w:t xml:space="preserve"> &amp;</w:t>
      </w:r>
      <w:r w:rsidR="00665E70">
        <w:rPr>
          <w:rFonts w:eastAsia="ArialMT" w:cs="Arial"/>
          <w:szCs w:val="24"/>
        </w:rPr>
        <w:t xml:space="preserve"> Dick, </w:t>
      </w:r>
      <w:r w:rsidR="00B11AF6" w:rsidRPr="000F7C78">
        <w:rPr>
          <w:rFonts w:eastAsia="ArialMT" w:cs="Arial"/>
          <w:szCs w:val="24"/>
        </w:rPr>
        <w:t>2003).</w:t>
      </w:r>
    </w:p>
    <w:p w:rsidR="006C4266" w:rsidRPr="000F7C78" w:rsidRDefault="006C4266" w:rsidP="000F7C78">
      <w:pPr>
        <w:spacing w:line="480" w:lineRule="auto"/>
        <w:jc w:val="both"/>
        <w:rPr>
          <w:rFonts w:cs="Arial"/>
          <w:color w:val="FF0000"/>
          <w:szCs w:val="24"/>
        </w:rPr>
      </w:pPr>
      <w:r w:rsidRPr="000F7C78">
        <w:rPr>
          <w:rFonts w:cs="Arial"/>
          <w:szCs w:val="24"/>
        </w:rPr>
        <w:t xml:space="preserve">The respondents </w:t>
      </w:r>
      <w:proofErr w:type="gramStart"/>
      <w:r w:rsidRPr="000F7C78">
        <w:rPr>
          <w:rFonts w:cs="Arial"/>
          <w:szCs w:val="24"/>
        </w:rPr>
        <w:t>we</w:t>
      </w:r>
      <w:r w:rsidR="000C277B" w:rsidRPr="000F7C78">
        <w:rPr>
          <w:rFonts w:cs="Arial"/>
          <w:szCs w:val="24"/>
        </w:rPr>
        <w:t xml:space="preserve">re </w:t>
      </w:r>
      <w:r w:rsidR="00DB3932" w:rsidRPr="000F7C78">
        <w:rPr>
          <w:rFonts w:cs="Arial"/>
          <w:szCs w:val="24"/>
        </w:rPr>
        <w:t>asked</w:t>
      </w:r>
      <w:proofErr w:type="gramEnd"/>
      <w:r w:rsidR="00DB3932" w:rsidRPr="000F7C78">
        <w:rPr>
          <w:rFonts w:cs="Arial"/>
          <w:szCs w:val="24"/>
        </w:rPr>
        <w:t xml:space="preserve"> an </w:t>
      </w:r>
      <w:r w:rsidR="002513FC" w:rsidRPr="000F7C78">
        <w:rPr>
          <w:rFonts w:cs="Arial"/>
          <w:szCs w:val="24"/>
        </w:rPr>
        <w:t>open-ended</w:t>
      </w:r>
      <w:r w:rsidR="00DB3932" w:rsidRPr="000F7C78">
        <w:rPr>
          <w:rFonts w:cs="Arial"/>
          <w:szCs w:val="24"/>
        </w:rPr>
        <w:t xml:space="preserve"> question </w:t>
      </w:r>
      <w:r w:rsidR="00037C75">
        <w:rPr>
          <w:rFonts w:cs="Arial"/>
          <w:szCs w:val="24"/>
        </w:rPr>
        <w:t>as to</w:t>
      </w:r>
      <w:r w:rsidR="00FE44B0" w:rsidRPr="000F7C78">
        <w:rPr>
          <w:rFonts w:cs="Arial"/>
          <w:szCs w:val="24"/>
        </w:rPr>
        <w:t xml:space="preserve"> what they thought</w:t>
      </w:r>
      <w:r w:rsidR="00037C75">
        <w:rPr>
          <w:rFonts w:cs="Arial"/>
          <w:szCs w:val="24"/>
        </w:rPr>
        <w:t xml:space="preserve"> </w:t>
      </w:r>
      <w:r w:rsidR="008919FB">
        <w:rPr>
          <w:rFonts w:cs="Arial"/>
          <w:szCs w:val="24"/>
        </w:rPr>
        <w:t>were</w:t>
      </w:r>
      <w:r w:rsidR="008919FB" w:rsidRPr="000F7C78">
        <w:rPr>
          <w:rFonts w:cs="Arial"/>
          <w:szCs w:val="24"/>
        </w:rPr>
        <w:t xml:space="preserve"> factors</w:t>
      </w:r>
      <w:r w:rsidRPr="000F7C78">
        <w:rPr>
          <w:rFonts w:cs="Arial"/>
          <w:szCs w:val="24"/>
        </w:rPr>
        <w:t xml:space="preserve"> that may lead to copyright infringement. Most</w:t>
      </w:r>
      <w:r w:rsidR="00FE44B0" w:rsidRPr="000F7C78">
        <w:rPr>
          <w:rFonts w:cs="Arial"/>
          <w:szCs w:val="24"/>
        </w:rPr>
        <w:t xml:space="preserve"> (30)</w:t>
      </w:r>
      <w:r w:rsidR="001675AD">
        <w:rPr>
          <w:rFonts w:cs="Arial"/>
          <w:szCs w:val="24"/>
        </w:rPr>
        <w:t xml:space="preserve"> </w:t>
      </w:r>
      <w:r w:rsidR="00037C75">
        <w:rPr>
          <w:rFonts w:cs="Arial"/>
          <w:szCs w:val="24"/>
        </w:rPr>
        <w:t xml:space="preserve">of the </w:t>
      </w:r>
      <w:r w:rsidRPr="000F7C78">
        <w:rPr>
          <w:rFonts w:cs="Arial"/>
          <w:szCs w:val="24"/>
        </w:rPr>
        <w:t>respondents indicated that lack of knowledge, ignorance and education by th</w:t>
      </w:r>
      <w:r w:rsidR="00DE656E" w:rsidRPr="000F7C78">
        <w:rPr>
          <w:rFonts w:cs="Arial"/>
          <w:szCs w:val="24"/>
        </w:rPr>
        <w:t xml:space="preserve">e </w:t>
      </w:r>
      <w:r w:rsidR="00772B32">
        <w:rPr>
          <w:rFonts w:cs="Arial"/>
          <w:szCs w:val="24"/>
        </w:rPr>
        <w:t>Un</w:t>
      </w:r>
      <w:r w:rsidR="00DE656E" w:rsidRPr="000F7C78">
        <w:rPr>
          <w:rFonts w:cs="Arial"/>
          <w:szCs w:val="24"/>
        </w:rPr>
        <w:t>iversity of Fort Hare library are</w:t>
      </w:r>
      <w:r w:rsidRPr="000F7C78">
        <w:rPr>
          <w:rFonts w:cs="Arial"/>
          <w:szCs w:val="24"/>
        </w:rPr>
        <w:t xml:space="preserve"> factors that may lead users to infringe copyright.  </w:t>
      </w:r>
      <w:r w:rsidR="00DE656E" w:rsidRPr="000F7C78">
        <w:rPr>
          <w:rFonts w:cs="Arial"/>
          <w:szCs w:val="24"/>
        </w:rPr>
        <w:t xml:space="preserve">Librarians </w:t>
      </w:r>
      <w:proofErr w:type="gramStart"/>
      <w:r w:rsidR="00DE656E" w:rsidRPr="000F7C78">
        <w:rPr>
          <w:rFonts w:cs="Arial"/>
          <w:szCs w:val="24"/>
        </w:rPr>
        <w:t xml:space="preserve">were also </w:t>
      </w:r>
      <w:r w:rsidR="00772B32">
        <w:rPr>
          <w:rFonts w:cs="Arial"/>
          <w:szCs w:val="24"/>
        </w:rPr>
        <w:t>asked</w:t>
      </w:r>
      <w:proofErr w:type="gramEnd"/>
      <w:r w:rsidR="00772B32">
        <w:rPr>
          <w:rFonts w:cs="Arial"/>
          <w:szCs w:val="24"/>
        </w:rPr>
        <w:t xml:space="preserve"> this question during their </w:t>
      </w:r>
      <w:r w:rsidR="00DE656E" w:rsidRPr="000F7C78">
        <w:rPr>
          <w:rFonts w:cs="Arial"/>
          <w:szCs w:val="24"/>
        </w:rPr>
        <w:t>interview</w:t>
      </w:r>
      <w:r w:rsidR="00772B32">
        <w:rPr>
          <w:rFonts w:cs="Arial"/>
          <w:szCs w:val="24"/>
        </w:rPr>
        <w:t>s.</w:t>
      </w:r>
      <w:r w:rsidR="00DE656E" w:rsidRPr="000F7C78">
        <w:rPr>
          <w:rFonts w:cs="Arial"/>
          <w:szCs w:val="24"/>
        </w:rPr>
        <w:t xml:space="preserve"> They indicated </w:t>
      </w:r>
      <w:r w:rsidRPr="000F7C78">
        <w:rPr>
          <w:rFonts w:cs="Arial"/>
          <w:szCs w:val="24"/>
        </w:rPr>
        <w:t xml:space="preserve">that users infringe copyright due to pressure, lack of knowledge and information about copyright.  This </w:t>
      </w:r>
      <w:r w:rsidR="00DE656E" w:rsidRPr="000F7C78">
        <w:rPr>
          <w:rFonts w:cs="Arial"/>
          <w:szCs w:val="24"/>
        </w:rPr>
        <w:t xml:space="preserve">may imply that the </w:t>
      </w:r>
      <w:r w:rsidR="00DE656E" w:rsidRPr="000F7C78">
        <w:rPr>
          <w:rFonts w:cs="Arial"/>
          <w:szCs w:val="24"/>
        </w:rPr>
        <w:lastRenderedPageBreak/>
        <w:t xml:space="preserve">information literacy programme that the library offers to </w:t>
      </w:r>
      <w:r w:rsidR="00772B32">
        <w:rPr>
          <w:rFonts w:cs="Arial"/>
          <w:szCs w:val="24"/>
        </w:rPr>
        <w:t xml:space="preserve">its </w:t>
      </w:r>
      <w:r w:rsidR="00DE656E" w:rsidRPr="000F7C78">
        <w:rPr>
          <w:rFonts w:cs="Arial"/>
          <w:szCs w:val="24"/>
        </w:rPr>
        <w:t xml:space="preserve">users may not be effective. </w:t>
      </w:r>
      <w:r w:rsidRPr="000F7C78">
        <w:rPr>
          <w:rFonts w:cs="Arial"/>
          <w:szCs w:val="24"/>
        </w:rPr>
        <w:t xml:space="preserve">There is a need for academic libraries to strengthen the information literacy programme that they offer to users. </w:t>
      </w:r>
      <w:r w:rsidR="00827FE0" w:rsidRPr="000F7C78">
        <w:rPr>
          <w:rFonts w:cs="Arial"/>
          <w:szCs w:val="24"/>
        </w:rPr>
        <w:t xml:space="preserve">As indicated by </w:t>
      </w:r>
      <w:r w:rsidR="00772B32">
        <w:rPr>
          <w:rFonts w:cs="Arial"/>
          <w:szCs w:val="24"/>
        </w:rPr>
        <w:t xml:space="preserve">the </w:t>
      </w:r>
      <w:r w:rsidR="00827FE0" w:rsidRPr="000F7C78">
        <w:rPr>
          <w:rFonts w:cs="Arial"/>
          <w:szCs w:val="24"/>
        </w:rPr>
        <w:t>United Nations (2010), academic libraries need to be able to balance the need for access to information and the protection of</w:t>
      </w:r>
      <w:r w:rsidR="00772B32">
        <w:rPr>
          <w:rFonts w:cs="Arial"/>
          <w:szCs w:val="24"/>
        </w:rPr>
        <w:t xml:space="preserve"> the</w:t>
      </w:r>
      <w:r w:rsidR="00827FE0" w:rsidRPr="000F7C78">
        <w:rPr>
          <w:rFonts w:cs="Arial"/>
          <w:szCs w:val="24"/>
        </w:rPr>
        <w:t xml:space="preserve"> rights</w:t>
      </w:r>
      <w:r w:rsidR="00772B32">
        <w:rPr>
          <w:rFonts w:cs="Arial"/>
          <w:szCs w:val="24"/>
        </w:rPr>
        <w:t xml:space="preserve"> of</w:t>
      </w:r>
      <w:r w:rsidR="00827FE0" w:rsidRPr="000F7C78">
        <w:rPr>
          <w:rFonts w:cs="Arial"/>
          <w:szCs w:val="24"/>
        </w:rPr>
        <w:t xml:space="preserve"> owners in order to assist users </w:t>
      </w:r>
      <w:r w:rsidR="00772B32">
        <w:rPr>
          <w:rFonts w:cs="Arial"/>
          <w:szCs w:val="24"/>
        </w:rPr>
        <w:t>in</w:t>
      </w:r>
      <w:r w:rsidR="00827FE0" w:rsidRPr="000F7C78">
        <w:rPr>
          <w:rFonts w:cs="Arial"/>
          <w:szCs w:val="24"/>
        </w:rPr>
        <w:t xml:space="preserve"> avoid</w:t>
      </w:r>
      <w:r w:rsidR="00772B32">
        <w:rPr>
          <w:rFonts w:cs="Arial"/>
          <w:szCs w:val="24"/>
        </w:rPr>
        <w:t>ing</w:t>
      </w:r>
      <w:r w:rsidR="00827FE0" w:rsidRPr="000F7C78">
        <w:rPr>
          <w:rFonts w:cs="Arial"/>
          <w:szCs w:val="24"/>
        </w:rPr>
        <w:t xml:space="preserve"> copyright infringement (United Nations, 2010)</w:t>
      </w:r>
    </w:p>
    <w:p w:rsidR="00B11AF6" w:rsidRPr="00E20DC0" w:rsidRDefault="001F5433" w:rsidP="009B136A">
      <w:pPr>
        <w:pStyle w:val="Heading2"/>
      </w:pPr>
      <w:bookmarkStart w:id="459" w:name="_Toc390558303"/>
      <w:bookmarkStart w:id="460" w:name="_Toc393200405"/>
      <w:bookmarkStart w:id="461" w:name="_Toc393200958"/>
      <w:bookmarkStart w:id="462" w:name="_Toc403720643"/>
      <w:bookmarkStart w:id="463" w:name="_Toc403720880"/>
      <w:bookmarkStart w:id="464" w:name="_Toc409729368"/>
      <w:bookmarkStart w:id="465" w:name="_Toc447221849"/>
      <w:r w:rsidRPr="00E20DC0">
        <w:t>4</w:t>
      </w:r>
      <w:r w:rsidR="00E20DC0" w:rsidRPr="00E20DC0">
        <w:t>.</w:t>
      </w:r>
      <w:r w:rsidR="00E20DC0" w:rsidRPr="009B136A">
        <w:t>12 RESPONDENTS</w:t>
      </w:r>
      <w:r w:rsidR="00772B32">
        <w:t>’</w:t>
      </w:r>
      <w:r w:rsidR="00E20DC0" w:rsidRPr="009B136A">
        <w:t xml:space="preserve"> KNOWLEDGE </w:t>
      </w:r>
      <w:bookmarkEnd w:id="459"/>
      <w:bookmarkEnd w:id="460"/>
      <w:bookmarkEnd w:id="461"/>
      <w:r w:rsidR="00E20DC0" w:rsidRPr="009B136A">
        <w:t>OF PLAGIARISM</w:t>
      </w:r>
      <w:bookmarkEnd w:id="462"/>
      <w:bookmarkEnd w:id="463"/>
      <w:bookmarkEnd w:id="464"/>
      <w:bookmarkEnd w:id="465"/>
    </w:p>
    <w:p w:rsidR="00693C01" w:rsidRPr="000F7C78" w:rsidRDefault="006C4266" w:rsidP="000F7C78">
      <w:pPr>
        <w:spacing w:line="480" w:lineRule="auto"/>
        <w:jc w:val="both"/>
        <w:rPr>
          <w:rFonts w:eastAsia="ArialMT" w:cs="Arial"/>
          <w:szCs w:val="24"/>
        </w:rPr>
      </w:pPr>
      <w:r w:rsidRPr="000F7C78">
        <w:rPr>
          <w:rFonts w:eastAsia="ArialMT" w:cs="Arial"/>
          <w:szCs w:val="24"/>
        </w:rPr>
        <w:t>The Compact Oxford English Dictionary (2009) defines plagiarism as the act of taking the works or ideas of someone else witho</w:t>
      </w:r>
      <w:r w:rsidR="00B11AF6" w:rsidRPr="000F7C78">
        <w:rPr>
          <w:rFonts w:eastAsia="ArialMT" w:cs="Arial"/>
          <w:szCs w:val="24"/>
        </w:rPr>
        <w:t>ut appropriate referencing.</w:t>
      </w:r>
    </w:p>
    <w:p w:rsidR="00693C01" w:rsidRPr="000F7C78" w:rsidRDefault="00693C01" w:rsidP="000F7C78">
      <w:pPr>
        <w:spacing w:line="480" w:lineRule="auto"/>
        <w:jc w:val="both"/>
        <w:rPr>
          <w:rFonts w:eastAsia="ArialMT" w:cs="Arial"/>
          <w:szCs w:val="24"/>
        </w:rPr>
      </w:pPr>
      <w:r w:rsidRPr="000F7C78">
        <w:rPr>
          <w:rFonts w:eastAsia="ArialMT" w:cs="Arial"/>
          <w:szCs w:val="24"/>
        </w:rPr>
        <w:t xml:space="preserve">The researcher asked the respondents an </w:t>
      </w:r>
      <w:r w:rsidR="008919FB" w:rsidRPr="000F7C78">
        <w:rPr>
          <w:rFonts w:eastAsia="ArialMT" w:cs="Arial"/>
          <w:szCs w:val="24"/>
        </w:rPr>
        <w:t>open-ended</w:t>
      </w:r>
      <w:r w:rsidRPr="000F7C78">
        <w:rPr>
          <w:rFonts w:eastAsia="ArialMT" w:cs="Arial"/>
          <w:szCs w:val="24"/>
        </w:rPr>
        <w:t xml:space="preserve"> question </w:t>
      </w:r>
      <w:r w:rsidR="00772B32">
        <w:rPr>
          <w:rFonts w:eastAsia="ArialMT" w:cs="Arial"/>
          <w:szCs w:val="24"/>
        </w:rPr>
        <w:t xml:space="preserve">regarding </w:t>
      </w:r>
      <w:r w:rsidRPr="000F7C78">
        <w:rPr>
          <w:rFonts w:eastAsia="ArialMT" w:cs="Arial"/>
          <w:szCs w:val="24"/>
        </w:rPr>
        <w:t xml:space="preserve">their knowledge </w:t>
      </w:r>
      <w:r w:rsidR="0047409A" w:rsidRPr="000F7C78">
        <w:rPr>
          <w:rFonts w:eastAsia="ArialMT" w:cs="Arial"/>
          <w:szCs w:val="24"/>
        </w:rPr>
        <w:t>o</w:t>
      </w:r>
      <w:r w:rsidR="00772B32">
        <w:rPr>
          <w:rFonts w:eastAsia="ArialMT" w:cs="Arial"/>
          <w:szCs w:val="24"/>
        </w:rPr>
        <w:t>f</w:t>
      </w:r>
      <w:r w:rsidR="0047409A" w:rsidRPr="000F7C78">
        <w:rPr>
          <w:rFonts w:eastAsia="ArialMT" w:cs="Arial"/>
          <w:szCs w:val="24"/>
        </w:rPr>
        <w:t xml:space="preserve"> plagiarism. Thirty-seven</w:t>
      </w:r>
      <w:r w:rsidRPr="000F7C78">
        <w:rPr>
          <w:rFonts w:eastAsia="ArialMT" w:cs="Arial"/>
          <w:szCs w:val="24"/>
        </w:rPr>
        <w:t xml:space="preserve"> (37) respondents indicated that copying someone’s ideas and presenting them as your </w:t>
      </w:r>
      <w:r w:rsidR="008919FB" w:rsidRPr="000F7C78">
        <w:rPr>
          <w:rFonts w:eastAsia="ArialMT" w:cs="Arial"/>
          <w:szCs w:val="24"/>
        </w:rPr>
        <w:t>own</w:t>
      </w:r>
      <w:r w:rsidR="008919FB">
        <w:rPr>
          <w:rFonts w:eastAsia="ArialMT" w:cs="Arial"/>
          <w:szCs w:val="24"/>
        </w:rPr>
        <w:t xml:space="preserve"> constitutes</w:t>
      </w:r>
      <w:r w:rsidR="0047409A" w:rsidRPr="000F7C78">
        <w:rPr>
          <w:rFonts w:eastAsia="ArialMT" w:cs="Arial"/>
          <w:szCs w:val="24"/>
        </w:rPr>
        <w:t xml:space="preserve"> plagiarism. They also indicated that</w:t>
      </w:r>
      <w:r w:rsidRPr="000F7C78">
        <w:rPr>
          <w:rFonts w:eastAsia="ArialMT" w:cs="Arial"/>
          <w:szCs w:val="24"/>
        </w:rPr>
        <w:t xml:space="preserve"> copying </w:t>
      </w:r>
      <w:r w:rsidR="00772B32">
        <w:rPr>
          <w:rFonts w:eastAsia="ArialMT" w:cs="Arial"/>
          <w:szCs w:val="24"/>
        </w:rPr>
        <w:t>some</w:t>
      </w:r>
      <w:r w:rsidRPr="000F7C78">
        <w:rPr>
          <w:rFonts w:eastAsia="ArialMT" w:cs="Arial"/>
          <w:szCs w:val="24"/>
        </w:rPr>
        <w:t>one</w:t>
      </w:r>
      <w:r w:rsidR="0047409A" w:rsidRPr="000F7C78">
        <w:rPr>
          <w:rFonts w:eastAsia="ArialMT" w:cs="Arial"/>
          <w:szCs w:val="24"/>
        </w:rPr>
        <w:t>’</w:t>
      </w:r>
      <w:r w:rsidRPr="000F7C78">
        <w:rPr>
          <w:rFonts w:eastAsia="ArialMT" w:cs="Arial"/>
          <w:szCs w:val="24"/>
        </w:rPr>
        <w:t>s work without referencing or acknowledging the author</w:t>
      </w:r>
      <w:r w:rsidR="0047409A" w:rsidRPr="000F7C78">
        <w:rPr>
          <w:rFonts w:eastAsia="ArialMT" w:cs="Arial"/>
          <w:szCs w:val="24"/>
        </w:rPr>
        <w:t xml:space="preserve"> is plagiarism</w:t>
      </w:r>
      <w:r w:rsidRPr="000F7C78">
        <w:rPr>
          <w:rFonts w:eastAsia="ArialMT" w:cs="Arial"/>
          <w:szCs w:val="24"/>
        </w:rPr>
        <w:t>.  Three respondents said:</w:t>
      </w:r>
    </w:p>
    <w:p w:rsidR="00693C01" w:rsidRPr="000F7C78" w:rsidRDefault="00693C01" w:rsidP="000F7C78">
      <w:pPr>
        <w:spacing w:line="480" w:lineRule="auto"/>
        <w:jc w:val="both"/>
        <w:rPr>
          <w:rFonts w:eastAsia="ArialMT" w:cs="Arial"/>
          <w:i/>
          <w:szCs w:val="24"/>
        </w:rPr>
      </w:pPr>
      <w:r w:rsidRPr="000F7C78">
        <w:rPr>
          <w:rFonts w:eastAsia="ArialMT" w:cs="Arial"/>
          <w:i/>
          <w:szCs w:val="24"/>
        </w:rPr>
        <w:t xml:space="preserve">“Plagiarism is basically copying material which is not yours and using it </w:t>
      </w:r>
      <w:r w:rsidR="008919FB" w:rsidRPr="000F7C78">
        <w:rPr>
          <w:rFonts w:eastAsia="ArialMT" w:cs="Arial"/>
          <w:i/>
          <w:szCs w:val="24"/>
        </w:rPr>
        <w:t xml:space="preserve">without </w:t>
      </w:r>
      <w:r w:rsidR="008919FB">
        <w:rPr>
          <w:rFonts w:eastAsia="ArialMT" w:cs="Arial"/>
          <w:i/>
          <w:szCs w:val="24"/>
        </w:rPr>
        <w:t>acknowledging</w:t>
      </w:r>
      <w:r w:rsidRPr="000F7C78">
        <w:rPr>
          <w:rFonts w:eastAsia="ArialMT" w:cs="Arial"/>
          <w:i/>
          <w:szCs w:val="24"/>
        </w:rPr>
        <w:t xml:space="preserve"> or referencing</w:t>
      </w:r>
      <w:r w:rsidR="00772B32">
        <w:rPr>
          <w:rFonts w:eastAsia="ArialMT" w:cs="Arial"/>
          <w:i/>
          <w:szCs w:val="24"/>
        </w:rPr>
        <w:t>.</w:t>
      </w:r>
      <w:r w:rsidRPr="000F7C78">
        <w:rPr>
          <w:rFonts w:eastAsia="ArialMT" w:cs="Arial"/>
          <w:i/>
          <w:szCs w:val="24"/>
        </w:rPr>
        <w:t>”</w:t>
      </w:r>
    </w:p>
    <w:p w:rsidR="00693C01" w:rsidRPr="000F7C78" w:rsidRDefault="00693C01" w:rsidP="000F7C78">
      <w:pPr>
        <w:spacing w:line="480" w:lineRule="auto"/>
        <w:jc w:val="both"/>
        <w:rPr>
          <w:rFonts w:eastAsia="ArialMT" w:cs="Arial"/>
          <w:i/>
          <w:szCs w:val="24"/>
        </w:rPr>
      </w:pPr>
      <w:r w:rsidRPr="000F7C78">
        <w:rPr>
          <w:rFonts w:eastAsia="ArialMT" w:cs="Arial"/>
          <w:i/>
          <w:szCs w:val="24"/>
        </w:rPr>
        <w:t>“Plagiarism is stealing the information of another person</w:t>
      </w:r>
      <w:r w:rsidR="00772B32">
        <w:rPr>
          <w:rFonts w:eastAsia="ArialMT" w:cs="Arial"/>
          <w:i/>
          <w:szCs w:val="24"/>
        </w:rPr>
        <w:t>.</w:t>
      </w:r>
      <w:r w:rsidRPr="000F7C78">
        <w:rPr>
          <w:rFonts w:eastAsia="ArialMT" w:cs="Arial"/>
          <w:i/>
          <w:szCs w:val="24"/>
        </w:rPr>
        <w:t>”</w:t>
      </w:r>
    </w:p>
    <w:p w:rsidR="00693C01" w:rsidRPr="000F7C78" w:rsidRDefault="00693C01" w:rsidP="000F7C78">
      <w:pPr>
        <w:spacing w:line="480" w:lineRule="auto"/>
        <w:jc w:val="both"/>
        <w:rPr>
          <w:rFonts w:eastAsia="ArialMT" w:cs="Arial"/>
          <w:i/>
          <w:szCs w:val="24"/>
        </w:rPr>
      </w:pPr>
      <w:r w:rsidRPr="000F7C78">
        <w:rPr>
          <w:rFonts w:eastAsia="ArialMT" w:cs="Arial"/>
          <w:i/>
          <w:szCs w:val="24"/>
        </w:rPr>
        <w:t>“Plagiarism is taking another person’s work without the acknowledgement of the source</w:t>
      </w:r>
      <w:r w:rsidR="00772B32">
        <w:rPr>
          <w:rFonts w:eastAsia="ArialMT" w:cs="Arial"/>
          <w:i/>
          <w:szCs w:val="24"/>
        </w:rPr>
        <w:t>.”</w:t>
      </w:r>
    </w:p>
    <w:p w:rsidR="00693C01" w:rsidRPr="000F7C78" w:rsidRDefault="00693C01" w:rsidP="000F7C78">
      <w:pPr>
        <w:spacing w:line="480" w:lineRule="auto"/>
        <w:jc w:val="both"/>
        <w:rPr>
          <w:rFonts w:eastAsia="ArialMT" w:cs="Arial"/>
          <w:szCs w:val="24"/>
        </w:rPr>
      </w:pPr>
      <w:r w:rsidRPr="000F7C78">
        <w:rPr>
          <w:rFonts w:eastAsia="ArialMT" w:cs="Arial"/>
          <w:szCs w:val="24"/>
        </w:rPr>
        <w:t xml:space="preserve">The </w:t>
      </w:r>
      <w:r w:rsidRPr="00123B3A">
        <w:rPr>
          <w:rFonts w:eastAsia="ArialMT" w:cs="Arial"/>
          <w:szCs w:val="24"/>
        </w:rPr>
        <w:t xml:space="preserve">responses indicate that </w:t>
      </w:r>
      <w:r w:rsidR="00123B3A">
        <w:rPr>
          <w:rFonts w:eastAsia="ArialMT" w:cs="Arial"/>
          <w:szCs w:val="24"/>
        </w:rPr>
        <w:t xml:space="preserve">the </w:t>
      </w:r>
      <w:r w:rsidRPr="00123B3A">
        <w:rPr>
          <w:rFonts w:eastAsia="ArialMT" w:cs="Arial"/>
          <w:szCs w:val="24"/>
        </w:rPr>
        <w:t xml:space="preserve">majority (37) of the respondents are aware of plagiarism. However, those who still engage in plagiarism may be those who are still </w:t>
      </w:r>
      <w:r w:rsidRPr="00123B3A">
        <w:rPr>
          <w:rFonts w:eastAsia="ArialMT" w:cs="Arial"/>
          <w:szCs w:val="24"/>
        </w:rPr>
        <w:lastRenderedPageBreak/>
        <w:t>new to the</w:t>
      </w:r>
      <w:r w:rsidR="00123B3A">
        <w:rPr>
          <w:rFonts w:eastAsia="ArialMT" w:cs="Arial"/>
          <w:szCs w:val="24"/>
        </w:rPr>
        <w:t>.</w:t>
      </w:r>
      <w:r w:rsidRPr="00123B3A">
        <w:rPr>
          <w:rFonts w:eastAsia="ArialMT" w:cs="Arial"/>
          <w:szCs w:val="24"/>
        </w:rPr>
        <w:t xml:space="preserve"> Moreover, it</w:t>
      </w:r>
      <w:r w:rsidR="00A40C09" w:rsidRPr="00123B3A">
        <w:rPr>
          <w:rFonts w:eastAsia="ArialMT" w:cs="Arial"/>
          <w:szCs w:val="24"/>
        </w:rPr>
        <w:t xml:space="preserve"> could</w:t>
      </w:r>
      <w:r w:rsidRPr="00123B3A">
        <w:rPr>
          <w:rFonts w:eastAsia="ArialMT" w:cs="Arial"/>
          <w:szCs w:val="24"/>
        </w:rPr>
        <w:t xml:space="preserve"> be due to </w:t>
      </w:r>
      <w:r w:rsidR="00A40C09" w:rsidRPr="00123B3A">
        <w:rPr>
          <w:rFonts w:eastAsia="ArialMT" w:cs="Arial"/>
          <w:szCs w:val="24"/>
        </w:rPr>
        <w:t xml:space="preserve">ignorance </w:t>
      </w:r>
      <w:r w:rsidRPr="00123B3A">
        <w:rPr>
          <w:rFonts w:eastAsia="ArialMT" w:cs="Arial"/>
          <w:szCs w:val="24"/>
        </w:rPr>
        <w:t>or</w:t>
      </w:r>
      <w:r w:rsidR="00123B3A">
        <w:rPr>
          <w:rFonts w:eastAsia="ArialMT" w:cs="Arial"/>
          <w:szCs w:val="24"/>
        </w:rPr>
        <w:t xml:space="preserve"> the</w:t>
      </w:r>
      <w:r w:rsidRPr="00123B3A">
        <w:rPr>
          <w:rFonts w:eastAsia="ArialMT" w:cs="Arial"/>
          <w:szCs w:val="24"/>
        </w:rPr>
        <w:t xml:space="preserve"> pressure of </w:t>
      </w:r>
      <w:r w:rsidR="008919FB" w:rsidRPr="00123B3A">
        <w:rPr>
          <w:rFonts w:eastAsia="ArialMT" w:cs="Arial"/>
          <w:szCs w:val="24"/>
        </w:rPr>
        <w:t>work</w:t>
      </w:r>
      <w:r w:rsidR="008919FB">
        <w:rPr>
          <w:rFonts w:eastAsia="ArialMT" w:cs="Arial"/>
          <w:szCs w:val="24"/>
        </w:rPr>
        <w:t xml:space="preserve"> that</w:t>
      </w:r>
      <w:r w:rsidR="00123B3A">
        <w:rPr>
          <w:rFonts w:eastAsia="ArialMT" w:cs="Arial"/>
          <w:szCs w:val="24"/>
        </w:rPr>
        <w:t xml:space="preserve"> they</w:t>
      </w:r>
      <w:r w:rsidR="0047409A" w:rsidRPr="00123B3A">
        <w:rPr>
          <w:rFonts w:eastAsia="ArialMT" w:cs="Arial"/>
          <w:szCs w:val="24"/>
        </w:rPr>
        <w:t xml:space="preserve"> plagiarise</w:t>
      </w:r>
      <w:r w:rsidRPr="00123B3A">
        <w:rPr>
          <w:rFonts w:eastAsia="ArialMT" w:cs="Arial"/>
          <w:szCs w:val="24"/>
        </w:rPr>
        <w:t xml:space="preserve">. </w:t>
      </w:r>
      <w:r w:rsidRPr="00123B3A">
        <w:rPr>
          <w:rFonts w:cs="Arial"/>
          <w:szCs w:val="24"/>
        </w:rPr>
        <w:t>Among the problems</w:t>
      </w:r>
      <w:r w:rsidR="00123B3A">
        <w:rPr>
          <w:rFonts w:cs="Arial"/>
          <w:szCs w:val="24"/>
        </w:rPr>
        <w:t xml:space="preserve"> cited</w:t>
      </w:r>
      <w:r w:rsidRPr="000F7C78">
        <w:rPr>
          <w:rFonts w:cs="Arial"/>
          <w:szCs w:val="24"/>
        </w:rPr>
        <w:t>, are users</w:t>
      </w:r>
      <w:r w:rsidR="00123B3A">
        <w:rPr>
          <w:rFonts w:cs="Arial"/>
          <w:szCs w:val="24"/>
        </w:rPr>
        <w:t>’</w:t>
      </w:r>
      <w:r w:rsidRPr="000F7C78">
        <w:rPr>
          <w:rFonts w:cs="Arial"/>
          <w:szCs w:val="24"/>
        </w:rPr>
        <w:t xml:space="preserve"> understanding of copyright infringement, their self-realization, ethics and personal attitude, internet access, pressure and </w:t>
      </w:r>
      <w:r w:rsidR="00123B3A">
        <w:rPr>
          <w:rFonts w:cs="Arial"/>
          <w:szCs w:val="24"/>
        </w:rPr>
        <w:t xml:space="preserve">the </w:t>
      </w:r>
      <w:r w:rsidRPr="000F7C78">
        <w:rPr>
          <w:rFonts w:cs="Arial"/>
          <w:szCs w:val="24"/>
        </w:rPr>
        <w:t>learning environment.</w:t>
      </w:r>
    </w:p>
    <w:p w:rsidR="00064507" w:rsidRDefault="006C4266" w:rsidP="00AB3556">
      <w:pPr>
        <w:spacing w:line="480" w:lineRule="auto"/>
        <w:jc w:val="both"/>
        <w:rPr>
          <w:rFonts w:cs="Arial"/>
          <w:szCs w:val="24"/>
        </w:rPr>
      </w:pPr>
      <w:r w:rsidRPr="000F7C78">
        <w:rPr>
          <w:rFonts w:cs="Arial"/>
          <w:szCs w:val="24"/>
        </w:rPr>
        <w:t>The respo</w:t>
      </w:r>
      <w:r w:rsidR="00EC1D74" w:rsidRPr="000F7C78">
        <w:rPr>
          <w:rFonts w:cs="Arial"/>
          <w:szCs w:val="24"/>
        </w:rPr>
        <w:t xml:space="preserve">ndents </w:t>
      </w:r>
      <w:proofErr w:type="gramStart"/>
      <w:r w:rsidR="00EC1D74" w:rsidRPr="000F7C78">
        <w:rPr>
          <w:rFonts w:cs="Arial"/>
          <w:szCs w:val="24"/>
        </w:rPr>
        <w:t>were asked</w:t>
      </w:r>
      <w:proofErr w:type="gramEnd"/>
      <w:r w:rsidR="00EC1D74" w:rsidRPr="000F7C78">
        <w:rPr>
          <w:rFonts w:cs="Arial"/>
          <w:szCs w:val="24"/>
        </w:rPr>
        <w:t xml:space="preserve"> to</w:t>
      </w:r>
      <w:r w:rsidR="005F5040" w:rsidRPr="000F7C78">
        <w:rPr>
          <w:rFonts w:cs="Arial"/>
          <w:szCs w:val="24"/>
        </w:rPr>
        <w:t xml:space="preserve"> indicate</w:t>
      </w:r>
      <w:r w:rsidR="00123B3A">
        <w:rPr>
          <w:rFonts w:cs="Arial"/>
          <w:szCs w:val="24"/>
        </w:rPr>
        <w:t>,</w:t>
      </w:r>
      <w:r w:rsidR="005F5040" w:rsidRPr="000F7C78">
        <w:rPr>
          <w:rFonts w:cs="Arial"/>
          <w:szCs w:val="24"/>
        </w:rPr>
        <w:t xml:space="preserve"> on the Likert </w:t>
      </w:r>
      <w:r w:rsidR="008919FB">
        <w:rPr>
          <w:rFonts w:cs="Arial"/>
          <w:szCs w:val="24"/>
        </w:rPr>
        <w:t>s</w:t>
      </w:r>
      <w:r w:rsidR="008919FB" w:rsidRPr="000F7C78">
        <w:rPr>
          <w:rFonts w:cs="Arial"/>
          <w:szCs w:val="24"/>
        </w:rPr>
        <w:t>cale</w:t>
      </w:r>
      <w:r w:rsidR="008919FB">
        <w:rPr>
          <w:rFonts w:cs="Arial"/>
          <w:szCs w:val="24"/>
        </w:rPr>
        <w:t>,</w:t>
      </w:r>
      <w:r w:rsidR="008919FB" w:rsidRPr="000F7C78">
        <w:rPr>
          <w:rFonts w:cs="Arial"/>
          <w:szCs w:val="24"/>
        </w:rPr>
        <w:t xml:space="preserve"> whether</w:t>
      </w:r>
      <w:r w:rsidR="00E9460C" w:rsidRPr="000F7C78">
        <w:rPr>
          <w:rFonts w:cs="Arial"/>
          <w:szCs w:val="24"/>
        </w:rPr>
        <w:t xml:space="preserve"> </w:t>
      </w:r>
      <w:r w:rsidRPr="000F7C78">
        <w:rPr>
          <w:rFonts w:eastAsia="ArialMT" w:cs="Arial"/>
          <w:szCs w:val="24"/>
        </w:rPr>
        <w:t xml:space="preserve">copying words from another source without </w:t>
      </w:r>
      <w:r w:rsidR="00123B3A">
        <w:rPr>
          <w:rFonts w:eastAsia="ArialMT" w:cs="Arial"/>
          <w:szCs w:val="24"/>
        </w:rPr>
        <w:t xml:space="preserve">supplying an </w:t>
      </w:r>
      <w:r w:rsidRPr="000F7C78">
        <w:rPr>
          <w:rFonts w:eastAsia="ArialMT" w:cs="Arial"/>
          <w:szCs w:val="24"/>
        </w:rPr>
        <w:t>appropria</w:t>
      </w:r>
      <w:r w:rsidR="00827FE0" w:rsidRPr="000F7C78">
        <w:rPr>
          <w:rFonts w:eastAsia="ArialMT" w:cs="Arial"/>
          <w:szCs w:val="24"/>
        </w:rPr>
        <w:t xml:space="preserve">te reference is plagiarism. </w:t>
      </w:r>
      <w:r w:rsidR="00123B3A">
        <w:rPr>
          <w:rFonts w:eastAsia="ArialMT" w:cs="Arial"/>
          <w:szCs w:val="24"/>
        </w:rPr>
        <w:t>The m</w:t>
      </w:r>
      <w:r w:rsidR="00827FE0" w:rsidRPr="000F7C78">
        <w:rPr>
          <w:rFonts w:eastAsia="ArialMT" w:cs="Arial"/>
          <w:szCs w:val="24"/>
        </w:rPr>
        <w:t>ajority</w:t>
      </w:r>
      <w:r w:rsidR="00DB3932" w:rsidRPr="000F7C78">
        <w:rPr>
          <w:rFonts w:eastAsia="ArialMT" w:cs="Arial"/>
          <w:szCs w:val="24"/>
        </w:rPr>
        <w:t xml:space="preserve"> (</w:t>
      </w:r>
      <w:r w:rsidRPr="000F7C78">
        <w:rPr>
          <w:rFonts w:eastAsia="ArialMT" w:cs="Arial"/>
          <w:szCs w:val="24"/>
        </w:rPr>
        <w:t xml:space="preserve">70%) </w:t>
      </w:r>
      <w:r w:rsidR="00DB3932" w:rsidRPr="000F7C78">
        <w:rPr>
          <w:rFonts w:eastAsia="ArialMT" w:cs="Arial"/>
          <w:szCs w:val="24"/>
        </w:rPr>
        <w:t xml:space="preserve">of the </w:t>
      </w:r>
      <w:r w:rsidRPr="000F7C78">
        <w:rPr>
          <w:rFonts w:eastAsia="ArialMT" w:cs="Arial"/>
          <w:szCs w:val="24"/>
        </w:rPr>
        <w:t xml:space="preserve">respondents agreed that plagiarism is copying the words from another source without </w:t>
      </w:r>
      <w:r w:rsidR="00123B3A">
        <w:rPr>
          <w:rFonts w:eastAsia="ArialMT" w:cs="Arial"/>
          <w:szCs w:val="24"/>
        </w:rPr>
        <w:t xml:space="preserve">supplying an </w:t>
      </w:r>
      <w:r w:rsidRPr="000F7C78">
        <w:rPr>
          <w:rFonts w:eastAsia="ArialMT" w:cs="Arial"/>
          <w:szCs w:val="24"/>
        </w:rPr>
        <w:t>appropri</w:t>
      </w:r>
      <w:r w:rsidR="00827FE0" w:rsidRPr="000F7C78">
        <w:rPr>
          <w:rFonts w:eastAsia="ArialMT" w:cs="Arial"/>
          <w:szCs w:val="24"/>
        </w:rPr>
        <w:t>ate reference</w:t>
      </w:r>
      <w:r w:rsidR="00EC1D74" w:rsidRPr="000F7C78">
        <w:rPr>
          <w:rFonts w:eastAsia="ArialMT" w:cs="Arial"/>
          <w:szCs w:val="24"/>
        </w:rPr>
        <w:t xml:space="preserve">, </w:t>
      </w:r>
      <w:r w:rsidR="001F5433" w:rsidRPr="000F7C78">
        <w:rPr>
          <w:rFonts w:eastAsia="ArialMT" w:cs="Arial"/>
          <w:szCs w:val="24"/>
        </w:rPr>
        <w:t>7</w:t>
      </w:r>
      <w:r w:rsidRPr="000F7C78">
        <w:rPr>
          <w:rFonts w:eastAsia="ArialMT" w:cs="Arial"/>
          <w:szCs w:val="24"/>
        </w:rPr>
        <w:t xml:space="preserve"> (17.5%) </w:t>
      </w:r>
      <w:r w:rsidR="00123B3A">
        <w:rPr>
          <w:rFonts w:eastAsia="ArialMT" w:cs="Arial"/>
          <w:szCs w:val="24"/>
        </w:rPr>
        <w:t xml:space="preserve">of </w:t>
      </w:r>
      <w:r w:rsidRPr="000F7C78">
        <w:rPr>
          <w:rFonts w:eastAsia="ArialMT" w:cs="Arial"/>
          <w:szCs w:val="24"/>
        </w:rPr>
        <w:t xml:space="preserve">respondents disagreed </w:t>
      </w:r>
      <w:r w:rsidR="00020982" w:rsidRPr="000F7C78">
        <w:rPr>
          <w:rFonts w:eastAsia="ArialMT" w:cs="Arial"/>
          <w:szCs w:val="24"/>
        </w:rPr>
        <w:t>that plagiarism</w:t>
      </w:r>
      <w:r w:rsidRPr="000F7C78">
        <w:rPr>
          <w:rFonts w:eastAsia="ArialMT" w:cs="Arial"/>
          <w:szCs w:val="24"/>
        </w:rPr>
        <w:t xml:space="preserve"> is copying the words from another source without </w:t>
      </w:r>
      <w:r w:rsidR="00123B3A">
        <w:rPr>
          <w:rFonts w:eastAsia="ArialMT" w:cs="Arial"/>
          <w:szCs w:val="24"/>
        </w:rPr>
        <w:t xml:space="preserve">supplying an </w:t>
      </w:r>
      <w:r w:rsidRPr="000F7C78">
        <w:rPr>
          <w:rFonts w:eastAsia="ArialMT" w:cs="Arial"/>
          <w:szCs w:val="24"/>
        </w:rPr>
        <w:t>appropri</w:t>
      </w:r>
      <w:r w:rsidR="00827FE0" w:rsidRPr="000F7C78">
        <w:rPr>
          <w:rFonts w:eastAsia="ArialMT" w:cs="Arial"/>
          <w:szCs w:val="24"/>
        </w:rPr>
        <w:t>ate reference,</w:t>
      </w:r>
      <w:r w:rsidRPr="000F7C78">
        <w:rPr>
          <w:rFonts w:eastAsia="ArialMT" w:cs="Arial"/>
          <w:szCs w:val="24"/>
        </w:rPr>
        <w:t xml:space="preserve"> while </w:t>
      </w:r>
      <w:proofErr w:type="gramStart"/>
      <w:r w:rsidRPr="000F7C78">
        <w:rPr>
          <w:rFonts w:eastAsia="ArialMT" w:cs="Arial"/>
          <w:szCs w:val="24"/>
        </w:rPr>
        <w:t>5</w:t>
      </w:r>
      <w:proofErr w:type="gramEnd"/>
      <w:r w:rsidRPr="000F7C78">
        <w:rPr>
          <w:rFonts w:eastAsia="ArialMT" w:cs="Arial"/>
          <w:szCs w:val="24"/>
        </w:rPr>
        <w:t xml:space="preserve"> (12</w:t>
      </w:r>
      <w:r w:rsidR="00064507">
        <w:rPr>
          <w:rFonts w:eastAsia="ArialMT" w:cs="Arial"/>
          <w:szCs w:val="24"/>
        </w:rPr>
        <w:t xml:space="preserve">.5%) respondents </w:t>
      </w:r>
      <w:r w:rsidR="00123B3A">
        <w:rPr>
          <w:rFonts w:eastAsia="ArialMT" w:cs="Arial"/>
          <w:szCs w:val="24"/>
        </w:rPr>
        <w:t>remained</w:t>
      </w:r>
      <w:r w:rsidR="00064507">
        <w:rPr>
          <w:rFonts w:eastAsia="ArialMT" w:cs="Arial"/>
          <w:szCs w:val="24"/>
        </w:rPr>
        <w:t xml:space="preserve"> neutral (</w:t>
      </w:r>
      <w:r w:rsidR="00123B3A">
        <w:rPr>
          <w:rFonts w:eastAsia="ArialMT" w:cs="Arial"/>
          <w:szCs w:val="24"/>
        </w:rPr>
        <w:t>s</w:t>
      </w:r>
      <w:r w:rsidR="00064507">
        <w:rPr>
          <w:rFonts w:eastAsia="ArialMT" w:cs="Arial"/>
          <w:szCs w:val="24"/>
        </w:rPr>
        <w:t xml:space="preserve">ee </w:t>
      </w:r>
      <w:r w:rsidR="00123B3A">
        <w:rPr>
          <w:rFonts w:eastAsia="ArialMT" w:cs="Arial"/>
          <w:szCs w:val="24"/>
        </w:rPr>
        <w:t>T</w:t>
      </w:r>
      <w:r w:rsidR="00064507">
        <w:rPr>
          <w:rFonts w:eastAsia="ArialMT" w:cs="Arial"/>
          <w:szCs w:val="24"/>
        </w:rPr>
        <w:t xml:space="preserve">able </w:t>
      </w:r>
      <w:r w:rsidR="001F5433" w:rsidRPr="000F7C78">
        <w:rPr>
          <w:rFonts w:cs="Arial"/>
          <w:szCs w:val="24"/>
        </w:rPr>
        <w:t>12</w:t>
      </w:r>
      <w:r w:rsidR="00123B3A">
        <w:rPr>
          <w:rFonts w:cs="Arial"/>
          <w:szCs w:val="24"/>
        </w:rPr>
        <w:t>, below</w:t>
      </w:r>
      <w:r w:rsidR="00B11AF6" w:rsidRPr="000F7C78">
        <w:rPr>
          <w:rFonts w:cs="Arial"/>
          <w:szCs w:val="24"/>
        </w:rPr>
        <w:t>)</w:t>
      </w:r>
      <w:r w:rsidR="00064507">
        <w:rPr>
          <w:rFonts w:cs="Arial"/>
          <w:szCs w:val="24"/>
        </w:rPr>
        <w:t>.</w:t>
      </w:r>
      <w:bookmarkStart w:id="466" w:name="_Toc393200959"/>
      <w:bookmarkStart w:id="467" w:name="_Toc393203264"/>
      <w:bookmarkStart w:id="468" w:name="_Toc403720644"/>
      <w:bookmarkStart w:id="469" w:name="_Toc403720881"/>
      <w:bookmarkStart w:id="470" w:name="_Toc409729369"/>
    </w:p>
    <w:p w:rsidR="00761971" w:rsidRPr="00AB3556" w:rsidRDefault="00761971" w:rsidP="00AB3556">
      <w:pPr>
        <w:spacing w:line="480" w:lineRule="auto"/>
        <w:jc w:val="both"/>
        <w:rPr>
          <w:rFonts w:cs="Arial"/>
          <w:szCs w:val="24"/>
        </w:rPr>
      </w:pPr>
    </w:p>
    <w:p w:rsidR="006C4266" w:rsidRPr="00E20DC0" w:rsidRDefault="009E5418" w:rsidP="009E5418">
      <w:pPr>
        <w:pStyle w:val="Caption"/>
        <w:rPr>
          <w:b w:val="0"/>
        </w:rPr>
      </w:pPr>
      <w:bookmarkStart w:id="471" w:name="_Toc437160902"/>
      <w:bookmarkEnd w:id="466"/>
      <w:bookmarkEnd w:id="467"/>
      <w:bookmarkEnd w:id="468"/>
      <w:bookmarkEnd w:id="469"/>
      <w:bookmarkEnd w:id="470"/>
      <w:r>
        <w:t xml:space="preserve">Table </w:t>
      </w:r>
      <w:r w:rsidR="00F67797">
        <w:fldChar w:fldCharType="begin"/>
      </w:r>
      <w:r w:rsidR="000606E5">
        <w:instrText xml:space="preserve"> SEQ Table \* ARABIC </w:instrText>
      </w:r>
      <w:r w:rsidR="00F67797">
        <w:fldChar w:fldCharType="separate"/>
      </w:r>
      <w:r w:rsidR="00123B3A">
        <w:rPr>
          <w:noProof/>
        </w:rPr>
        <w:t>12</w:t>
      </w:r>
      <w:r w:rsidR="00F67797">
        <w:rPr>
          <w:noProof/>
        </w:rPr>
        <w:fldChar w:fldCharType="end"/>
      </w:r>
      <w:r>
        <w:t xml:space="preserve">: </w:t>
      </w:r>
      <w:r w:rsidRPr="006C3AC2">
        <w:t>Copying the words from another source without appropriate reference</w:t>
      </w:r>
      <w:bookmarkEnd w:id="471"/>
    </w:p>
    <w:tbl>
      <w:tblPr>
        <w:tblStyle w:val="TableGrid"/>
        <w:tblW w:w="0" w:type="auto"/>
        <w:tblLook w:val="04A0" w:firstRow="1" w:lastRow="0" w:firstColumn="1" w:lastColumn="0" w:noHBand="0" w:noVBand="1"/>
      </w:tblPr>
      <w:tblGrid>
        <w:gridCol w:w="4968"/>
        <w:gridCol w:w="1710"/>
        <w:gridCol w:w="2184"/>
      </w:tblGrid>
      <w:tr w:rsidR="006C4266" w:rsidRPr="000F7C78" w:rsidTr="004B11EC">
        <w:tc>
          <w:tcPr>
            <w:tcW w:w="4968" w:type="dxa"/>
          </w:tcPr>
          <w:p w:rsidR="006C4266" w:rsidRPr="004B11EC" w:rsidRDefault="006C4266" w:rsidP="000F7C78">
            <w:pPr>
              <w:spacing w:line="480" w:lineRule="auto"/>
              <w:jc w:val="both"/>
              <w:rPr>
                <w:rFonts w:eastAsiaTheme="minorHAnsi" w:cs="Arial"/>
                <w:b/>
                <w:szCs w:val="24"/>
              </w:rPr>
            </w:pPr>
            <w:r w:rsidRPr="004B11EC">
              <w:rPr>
                <w:rFonts w:eastAsiaTheme="minorHAnsi" w:cs="Arial"/>
                <w:b/>
                <w:szCs w:val="24"/>
              </w:rPr>
              <w:t>Copying words from another source without appropriate reference</w:t>
            </w:r>
          </w:p>
        </w:tc>
        <w:tc>
          <w:tcPr>
            <w:tcW w:w="1710" w:type="dxa"/>
          </w:tcPr>
          <w:p w:rsidR="00E90525" w:rsidRDefault="006C4266" w:rsidP="008A1CAF">
            <w:pPr>
              <w:spacing w:line="480" w:lineRule="auto"/>
              <w:jc w:val="center"/>
              <w:rPr>
                <w:rFonts w:eastAsiaTheme="minorHAnsi" w:cs="Arial"/>
                <w:b/>
                <w:szCs w:val="24"/>
              </w:rPr>
            </w:pPr>
            <w:r w:rsidRPr="004B11EC">
              <w:rPr>
                <w:rFonts w:eastAsiaTheme="minorHAnsi" w:cs="Arial"/>
                <w:b/>
                <w:szCs w:val="24"/>
              </w:rPr>
              <w:t>Frequency</w:t>
            </w:r>
          </w:p>
        </w:tc>
        <w:tc>
          <w:tcPr>
            <w:tcW w:w="2184" w:type="dxa"/>
          </w:tcPr>
          <w:p w:rsidR="00E90525" w:rsidRDefault="006C4266" w:rsidP="008A1CAF">
            <w:pPr>
              <w:spacing w:line="480" w:lineRule="auto"/>
              <w:jc w:val="center"/>
              <w:rPr>
                <w:rFonts w:eastAsiaTheme="minorHAnsi" w:cs="Arial"/>
                <w:b/>
                <w:szCs w:val="24"/>
              </w:rPr>
            </w:pPr>
            <w:r w:rsidRPr="004B11EC">
              <w:rPr>
                <w:rFonts w:eastAsiaTheme="minorHAnsi" w:cs="Arial"/>
                <w:b/>
                <w:szCs w:val="24"/>
              </w:rPr>
              <w:t>Percentage</w:t>
            </w:r>
          </w:p>
        </w:tc>
      </w:tr>
      <w:tr w:rsidR="006C4266" w:rsidRPr="000F7C78" w:rsidTr="004B11EC">
        <w:tc>
          <w:tcPr>
            <w:tcW w:w="4968" w:type="dxa"/>
          </w:tcPr>
          <w:p w:rsidR="006C4266" w:rsidRPr="004B11EC" w:rsidRDefault="006C4266" w:rsidP="000F7C78">
            <w:pPr>
              <w:spacing w:line="480" w:lineRule="auto"/>
              <w:jc w:val="both"/>
              <w:rPr>
                <w:rFonts w:eastAsiaTheme="minorHAnsi" w:cs="Arial"/>
                <w:b/>
                <w:szCs w:val="24"/>
              </w:rPr>
            </w:pPr>
            <w:r w:rsidRPr="004B11EC">
              <w:rPr>
                <w:rFonts w:eastAsiaTheme="minorHAnsi" w:cs="Arial"/>
                <w:b/>
                <w:szCs w:val="24"/>
              </w:rPr>
              <w:t>Agree</w:t>
            </w:r>
          </w:p>
        </w:tc>
        <w:tc>
          <w:tcPr>
            <w:tcW w:w="1710"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28</w:t>
            </w:r>
          </w:p>
        </w:tc>
        <w:tc>
          <w:tcPr>
            <w:tcW w:w="2184"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70</w:t>
            </w:r>
            <w:r w:rsidR="00202CAE">
              <w:rPr>
                <w:rFonts w:eastAsiaTheme="minorHAnsi" w:cs="Arial"/>
                <w:szCs w:val="24"/>
              </w:rPr>
              <w:t>%</w:t>
            </w:r>
          </w:p>
        </w:tc>
      </w:tr>
      <w:tr w:rsidR="006C4266" w:rsidRPr="000F7C78" w:rsidTr="004B11EC">
        <w:tc>
          <w:tcPr>
            <w:tcW w:w="4968" w:type="dxa"/>
          </w:tcPr>
          <w:p w:rsidR="006C4266" w:rsidRPr="004B11EC" w:rsidRDefault="006C4266" w:rsidP="000F7C78">
            <w:pPr>
              <w:spacing w:line="480" w:lineRule="auto"/>
              <w:jc w:val="both"/>
              <w:rPr>
                <w:rFonts w:eastAsiaTheme="minorHAnsi" w:cs="Arial"/>
                <w:b/>
                <w:szCs w:val="24"/>
              </w:rPr>
            </w:pPr>
            <w:r w:rsidRPr="004B11EC">
              <w:rPr>
                <w:rFonts w:eastAsiaTheme="minorHAnsi" w:cs="Arial"/>
                <w:b/>
                <w:szCs w:val="24"/>
              </w:rPr>
              <w:t>Disagree</w:t>
            </w:r>
          </w:p>
        </w:tc>
        <w:tc>
          <w:tcPr>
            <w:tcW w:w="1710"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7</w:t>
            </w:r>
          </w:p>
        </w:tc>
        <w:tc>
          <w:tcPr>
            <w:tcW w:w="2184"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17.5</w:t>
            </w:r>
            <w:r w:rsidR="00202CAE">
              <w:rPr>
                <w:rFonts w:eastAsiaTheme="minorHAnsi" w:cs="Arial"/>
                <w:szCs w:val="24"/>
              </w:rPr>
              <w:t>%</w:t>
            </w:r>
          </w:p>
        </w:tc>
      </w:tr>
      <w:tr w:rsidR="006C4266" w:rsidRPr="000F7C78" w:rsidTr="004B11EC">
        <w:trPr>
          <w:trHeight w:val="451"/>
        </w:trPr>
        <w:tc>
          <w:tcPr>
            <w:tcW w:w="4968" w:type="dxa"/>
          </w:tcPr>
          <w:p w:rsidR="006C4266" w:rsidRPr="004B11EC" w:rsidRDefault="006C4266" w:rsidP="000F7C78">
            <w:pPr>
              <w:spacing w:line="480" w:lineRule="auto"/>
              <w:jc w:val="both"/>
              <w:rPr>
                <w:rFonts w:eastAsiaTheme="minorHAnsi" w:cs="Arial"/>
                <w:b/>
                <w:szCs w:val="24"/>
              </w:rPr>
            </w:pPr>
            <w:r w:rsidRPr="004B11EC">
              <w:rPr>
                <w:rFonts w:eastAsiaTheme="minorHAnsi" w:cs="Arial"/>
                <w:b/>
                <w:szCs w:val="24"/>
              </w:rPr>
              <w:t>Neutral</w:t>
            </w:r>
          </w:p>
        </w:tc>
        <w:tc>
          <w:tcPr>
            <w:tcW w:w="1710"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5</w:t>
            </w:r>
          </w:p>
        </w:tc>
        <w:tc>
          <w:tcPr>
            <w:tcW w:w="2184"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12.5</w:t>
            </w:r>
            <w:r w:rsidR="00202CAE">
              <w:rPr>
                <w:rFonts w:eastAsiaTheme="minorHAnsi" w:cs="Arial"/>
                <w:szCs w:val="24"/>
              </w:rPr>
              <w:t>%</w:t>
            </w:r>
          </w:p>
        </w:tc>
      </w:tr>
      <w:tr w:rsidR="006C4266" w:rsidRPr="000F7C78" w:rsidTr="004B11EC">
        <w:trPr>
          <w:trHeight w:val="347"/>
        </w:trPr>
        <w:tc>
          <w:tcPr>
            <w:tcW w:w="4968" w:type="dxa"/>
            <w:tcBorders>
              <w:bottom w:val="single" w:sz="4" w:space="0" w:color="auto"/>
            </w:tcBorders>
          </w:tcPr>
          <w:p w:rsidR="006C4266" w:rsidRPr="004B11EC" w:rsidRDefault="006C4266" w:rsidP="000F7C78">
            <w:pPr>
              <w:spacing w:line="480" w:lineRule="auto"/>
              <w:jc w:val="both"/>
              <w:rPr>
                <w:rFonts w:eastAsiaTheme="minorHAnsi" w:cs="Arial"/>
                <w:b/>
                <w:szCs w:val="24"/>
              </w:rPr>
            </w:pPr>
            <w:r w:rsidRPr="004B11EC">
              <w:rPr>
                <w:rFonts w:eastAsiaTheme="minorHAnsi" w:cs="Arial"/>
                <w:b/>
                <w:szCs w:val="24"/>
              </w:rPr>
              <w:t>Total</w:t>
            </w:r>
          </w:p>
        </w:tc>
        <w:tc>
          <w:tcPr>
            <w:tcW w:w="1710" w:type="dxa"/>
          </w:tcPr>
          <w:p w:rsidR="00E90525" w:rsidRDefault="006C4266" w:rsidP="008A1CAF">
            <w:pPr>
              <w:spacing w:line="480" w:lineRule="auto"/>
              <w:jc w:val="center"/>
              <w:rPr>
                <w:rFonts w:eastAsiaTheme="minorHAnsi" w:cs="Arial"/>
                <w:b/>
                <w:szCs w:val="24"/>
              </w:rPr>
            </w:pPr>
            <w:r w:rsidRPr="004B11EC">
              <w:rPr>
                <w:rFonts w:eastAsiaTheme="minorHAnsi" w:cs="Arial"/>
                <w:b/>
                <w:szCs w:val="24"/>
              </w:rPr>
              <w:t>40</w:t>
            </w:r>
          </w:p>
        </w:tc>
        <w:tc>
          <w:tcPr>
            <w:tcW w:w="2184" w:type="dxa"/>
          </w:tcPr>
          <w:p w:rsidR="00E90525" w:rsidRDefault="006C4266" w:rsidP="008A1CAF">
            <w:pPr>
              <w:spacing w:line="480" w:lineRule="auto"/>
              <w:jc w:val="center"/>
              <w:rPr>
                <w:rFonts w:eastAsiaTheme="minorHAnsi" w:cs="Arial"/>
                <w:b/>
                <w:szCs w:val="24"/>
              </w:rPr>
            </w:pPr>
            <w:r w:rsidRPr="004B11EC">
              <w:rPr>
                <w:rFonts w:eastAsiaTheme="minorHAnsi" w:cs="Arial"/>
                <w:b/>
                <w:szCs w:val="24"/>
              </w:rPr>
              <w:t>100</w:t>
            </w:r>
            <w:r w:rsidR="00202CAE">
              <w:rPr>
                <w:rFonts w:eastAsiaTheme="minorHAnsi" w:cs="Arial"/>
                <w:b/>
                <w:szCs w:val="24"/>
              </w:rPr>
              <w:t>%</w:t>
            </w:r>
          </w:p>
        </w:tc>
      </w:tr>
    </w:tbl>
    <w:p w:rsidR="006C4266" w:rsidRPr="000F7C78" w:rsidRDefault="006C4266" w:rsidP="000F7C78">
      <w:pPr>
        <w:spacing w:line="480" w:lineRule="auto"/>
        <w:jc w:val="both"/>
        <w:rPr>
          <w:rFonts w:cs="Arial"/>
          <w:b/>
          <w:szCs w:val="24"/>
        </w:rPr>
      </w:pPr>
    </w:p>
    <w:p w:rsidR="00E9460C" w:rsidRPr="000F7C78" w:rsidRDefault="00DB3932" w:rsidP="000F7C78">
      <w:pPr>
        <w:spacing w:line="480" w:lineRule="auto"/>
        <w:jc w:val="both"/>
        <w:rPr>
          <w:rFonts w:cs="Arial"/>
          <w:bCs/>
          <w:szCs w:val="24"/>
        </w:rPr>
      </w:pPr>
      <w:r w:rsidRPr="000F7C78">
        <w:rPr>
          <w:rFonts w:eastAsia="ArialMT" w:cs="Arial"/>
          <w:szCs w:val="24"/>
        </w:rPr>
        <w:t>The findings revealed that</w:t>
      </w:r>
      <w:r w:rsidR="00123B3A">
        <w:rPr>
          <w:rFonts w:eastAsia="ArialMT" w:cs="Arial"/>
          <w:szCs w:val="24"/>
        </w:rPr>
        <w:t xml:space="preserve"> the</w:t>
      </w:r>
      <w:r w:rsidR="006C4266" w:rsidRPr="000F7C78">
        <w:rPr>
          <w:rFonts w:eastAsia="ArialMT" w:cs="Arial"/>
          <w:szCs w:val="24"/>
        </w:rPr>
        <w:t xml:space="preserve"> majority of the </w:t>
      </w:r>
      <w:r w:rsidR="008919FB" w:rsidRPr="000F7C78">
        <w:rPr>
          <w:rFonts w:eastAsia="ArialMT" w:cs="Arial"/>
          <w:szCs w:val="24"/>
        </w:rPr>
        <w:t>respondent’s</w:t>
      </w:r>
      <w:r w:rsidR="006C4266" w:rsidRPr="000F7C78">
        <w:rPr>
          <w:rFonts w:eastAsia="ArialMT" w:cs="Arial"/>
          <w:szCs w:val="24"/>
        </w:rPr>
        <w:t xml:space="preserve"> </w:t>
      </w:r>
      <w:r w:rsidR="008919FB" w:rsidRPr="000F7C78">
        <w:rPr>
          <w:rFonts w:eastAsia="ArialMT" w:cs="Arial"/>
          <w:szCs w:val="24"/>
        </w:rPr>
        <w:t>understand what</w:t>
      </w:r>
      <w:r w:rsidR="00827FE0" w:rsidRPr="000F7C78">
        <w:rPr>
          <w:rFonts w:eastAsia="ArialMT" w:cs="Arial"/>
          <w:szCs w:val="24"/>
        </w:rPr>
        <w:t xml:space="preserve"> plagiarism </w:t>
      </w:r>
      <w:r w:rsidR="00E9460C" w:rsidRPr="000F7C78">
        <w:rPr>
          <w:rFonts w:eastAsia="ArialMT" w:cs="Arial"/>
          <w:szCs w:val="24"/>
        </w:rPr>
        <w:t>is. This</w:t>
      </w:r>
      <w:r w:rsidR="006C4266" w:rsidRPr="000F7C78">
        <w:rPr>
          <w:rFonts w:eastAsia="ArialMT" w:cs="Arial"/>
          <w:szCs w:val="24"/>
        </w:rPr>
        <w:t xml:space="preserve"> could be influenced by the level of education of the respondents</w:t>
      </w:r>
      <w:r w:rsidR="00123B3A">
        <w:rPr>
          <w:rFonts w:eastAsia="ArialMT" w:cs="Arial"/>
          <w:szCs w:val="24"/>
        </w:rPr>
        <w:t>,</w:t>
      </w:r>
      <w:r w:rsidR="006C4266" w:rsidRPr="000F7C78">
        <w:rPr>
          <w:rFonts w:eastAsia="ArialMT" w:cs="Arial"/>
          <w:szCs w:val="24"/>
        </w:rPr>
        <w:t xml:space="preserve"> as </w:t>
      </w:r>
      <w:r w:rsidR="00123B3A">
        <w:rPr>
          <w:rFonts w:eastAsia="ArialMT" w:cs="Arial"/>
          <w:szCs w:val="24"/>
        </w:rPr>
        <w:t>Table 12</w:t>
      </w:r>
      <w:r w:rsidR="006C4266" w:rsidRPr="000F7C78">
        <w:rPr>
          <w:rFonts w:eastAsia="ArialMT" w:cs="Arial"/>
          <w:szCs w:val="24"/>
        </w:rPr>
        <w:t xml:space="preserve"> </w:t>
      </w:r>
      <w:r w:rsidR="006C4266" w:rsidRPr="000F7C78">
        <w:rPr>
          <w:rFonts w:eastAsia="ArialMT" w:cs="Arial"/>
          <w:szCs w:val="24"/>
        </w:rPr>
        <w:lastRenderedPageBreak/>
        <w:t>indicate</w:t>
      </w:r>
      <w:r w:rsidR="00123B3A">
        <w:rPr>
          <w:rFonts w:eastAsia="ArialMT" w:cs="Arial"/>
          <w:szCs w:val="24"/>
        </w:rPr>
        <w:t>s</w:t>
      </w:r>
      <w:r w:rsidR="006C4266" w:rsidRPr="000F7C78">
        <w:rPr>
          <w:rFonts w:eastAsia="ArialMT" w:cs="Arial"/>
          <w:szCs w:val="24"/>
        </w:rPr>
        <w:t xml:space="preserve"> that </w:t>
      </w:r>
      <w:r w:rsidR="00123B3A">
        <w:rPr>
          <w:rFonts w:eastAsia="ArialMT" w:cs="Arial"/>
          <w:szCs w:val="24"/>
        </w:rPr>
        <w:t xml:space="preserve">the </w:t>
      </w:r>
      <w:r w:rsidR="006C4266" w:rsidRPr="000F7C78">
        <w:rPr>
          <w:rFonts w:eastAsia="ArialMT" w:cs="Arial"/>
          <w:szCs w:val="24"/>
        </w:rPr>
        <w:t>majority</w:t>
      </w:r>
      <w:r w:rsidR="00827FE0" w:rsidRPr="000F7C78">
        <w:rPr>
          <w:rFonts w:eastAsia="ArialMT" w:cs="Arial"/>
          <w:szCs w:val="24"/>
        </w:rPr>
        <w:t xml:space="preserve"> (28)</w:t>
      </w:r>
      <w:r w:rsidR="00123B3A">
        <w:rPr>
          <w:rFonts w:eastAsia="ArialMT" w:cs="Arial"/>
          <w:szCs w:val="24"/>
        </w:rPr>
        <w:t xml:space="preserve"> of </w:t>
      </w:r>
      <w:r w:rsidR="008919FB">
        <w:rPr>
          <w:rFonts w:eastAsia="ArialMT" w:cs="Arial"/>
          <w:szCs w:val="24"/>
        </w:rPr>
        <w:t>the</w:t>
      </w:r>
      <w:r w:rsidR="008919FB" w:rsidRPr="000F7C78">
        <w:rPr>
          <w:rFonts w:eastAsia="ArialMT" w:cs="Arial"/>
          <w:szCs w:val="24"/>
        </w:rPr>
        <w:t xml:space="preserve"> respondents</w:t>
      </w:r>
      <w:r w:rsidR="006C4266" w:rsidRPr="000F7C78">
        <w:rPr>
          <w:rFonts w:eastAsia="ArialMT" w:cs="Arial"/>
          <w:szCs w:val="24"/>
        </w:rPr>
        <w:t xml:space="preserve"> who participated in the study were 4</w:t>
      </w:r>
      <w:r w:rsidR="006C4266" w:rsidRPr="000F7C78">
        <w:rPr>
          <w:rFonts w:eastAsia="ArialMT" w:cs="Arial"/>
          <w:szCs w:val="24"/>
          <w:vertAlign w:val="superscript"/>
        </w:rPr>
        <w:t>th</w:t>
      </w:r>
      <w:r w:rsidR="006C4266" w:rsidRPr="000F7C78">
        <w:rPr>
          <w:rFonts w:eastAsia="ArialMT" w:cs="Arial"/>
          <w:szCs w:val="24"/>
        </w:rPr>
        <w:t xml:space="preserve"> year</w:t>
      </w:r>
      <w:r w:rsidR="00123B3A">
        <w:rPr>
          <w:rFonts w:eastAsia="ArialMT" w:cs="Arial"/>
          <w:szCs w:val="24"/>
        </w:rPr>
        <w:t xml:space="preserve"> student</w:t>
      </w:r>
      <w:r w:rsidR="006C4266" w:rsidRPr="000F7C78">
        <w:rPr>
          <w:rFonts w:eastAsia="ArialMT" w:cs="Arial"/>
          <w:szCs w:val="24"/>
        </w:rPr>
        <w:t xml:space="preserve">s. </w:t>
      </w:r>
      <w:r w:rsidR="00123B3A">
        <w:rPr>
          <w:rFonts w:eastAsia="ArialMT" w:cs="Arial"/>
          <w:szCs w:val="24"/>
        </w:rPr>
        <w:t>I</w:t>
      </w:r>
      <w:r w:rsidR="006C4266" w:rsidRPr="000F7C78">
        <w:rPr>
          <w:rFonts w:eastAsia="ArialMT" w:cs="Arial"/>
          <w:szCs w:val="24"/>
        </w:rPr>
        <w:t xml:space="preserve">t could </w:t>
      </w:r>
      <w:r w:rsidR="00123B3A">
        <w:rPr>
          <w:rFonts w:eastAsia="ArialMT" w:cs="Arial"/>
          <w:szCs w:val="24"/>
        </w:rPr>
        <w:t xml:space="preserve">also </w:t>
      </w:r>
      <w:r w:rsidR="006C4266" w:rsidRPr="000F7C78">
        <w:rPr>
          <w:rFonts w:eastAsia="ArialMT" w:cs="Arial"/>
          <w:szCs w:val="24"/>
        </w:rPr>
        <w:t>be possible that</w:t>
      </w:r>
      <w:r w:rsidR="00123B3A">
        <w:rPr>
          <w:rFonts w:eastAsia="ArialMT" w:cs="Arial"/>
          <w:szCs w:val="24"/>
        </w:rPr>
        <w:t xml:space="preserve"> a</w:t>
      </w:r>
      <w:r w:rsidR="006C4266" w:rsidRPr="000F7C78">
        <w:rPr>
          <w:rFonts w:eastAsia="ArialMT" w:cs="Arial"/>
          <w:szCs w:val="24"/>
        </w:rPr>
        <w:t xml:space="preserve"> fe</w:t>
      </w:r>
      <w:r w:rsidRPr="000F7C78">
        <w:rPr>
          <w:rFonts w:eastAsia="ArialMT" w:cs="Arial"/>
          <w:szCs w:val="24"/>
        </w:rPr>
        <w:t xml:space="preserve">w </w:t>
      </w:r>
      <w:r w:rsidR="00123B3A">
        <w:rPr>
          <w:rFonts w:eastAsia="ArialMT" w:cs="Arial"/>
          <w:szCs w:val="24"/>
        </w:rPr>
        <w:t xml:space="preserve">of the </w:t>
      </w:r>
      <w:r w:rsidRPr="000F7C78">
        <w:rPr>
          <w:rFonts w:eastAsia="ArialMT" w:cs="Arial"/>
          <w:szCs w:val="24"/>
        </w:rPr>
        <w:t xml:space="preserve">respondents who plagiarise </w:t>
      </w:r>
      <w:r w:rsidR="008919FB" w:rsidRPr="000F7C78">
        <w:rPr>
          <w:rFonts w:eastAsia="ArialMT" w:cs="Arial"/>
          <w:szCs w:val="24"/>
        </w:rPr>
        <w:t>do</w:t>
      </w:r>
      <w:r w:rsidR="008919FB">
        <w:rPr>
          <w:rFonts w:eastAsia="ArialMT" w:cs="Arial"/>
          <w:szCs w:val="24"/>
        </w:rPr>
        <w:t xml:space="preserve"> so</w:t>
      </w:r>
      <w:r w:rsidR="006C4266" w:rsidRPr="000F7C78">
        <w:rPr>
          <w:rFonts w:eastAsia="ArialMT" w:cs="Arial"/>
          <w:szCs w:val="24"/>
        </w:rPr>
        <w:t xml:space="preserve"> out of ignorance</w:t>
      </w:r>
      <w:r w:rsidR="00123B3A">
        <w:rPr>
          <w:rFonts w:eastAsia="ArialMT" w:cs="Arial"/>
          <w:szCs w:val="24"/>
        </w:rPr>
        <w:t>, rather</w:t>
      </w:r>
      <w:r w:rsidR="006C4266" w:rsidRPr="000F7C78">
        <w:rPr>
          <w:rFonts w:eastAsia="ArialMT" w:cs="Arial"/>
          <w:szCs w:val="24"/>
        </w:rPr>
        <w:t xml:space="preserve"> than the </w:t>
      </w:r>
      <w:r w:rsidRPr="000F7C78">
        <w:rPr>
          <w:rFonts w:eastAsia="ArialMT" w:cs="Arial"/>
          <w:szCs w:val="24"/>
        </w:rPr>
        <w:t>need</w:t>
      </w:r>
      <w:r w:rsidR="00EC1D74" w:rsidRPr="000F7C78">
        <w:rPr>
          <w:rFonts w:eastAsia="ArialMT" w:cs="Arial"/>
          <w:szCs w:val="24"/>
        </w:rPr>
        <w:t xml:space="preserve"> to plagiarise. </w:t>
      </w:r>
      <w:r w:rsidR="00020982" w:rsidRPr="000F7C78">
        <w:rPr>
          <w:rFonts w:eastAsia="ArialMT" w:cs="Arial"/>
          <w:szCs w:val="24"/>
        </w:rPr>
        <w:t xml:space="preserve">This is consistent with </w:t>
      </w:r>
      <w:r w:rsidR="00123B3A">
        <w:rPr>
          <w:rFonts w:eastAsia="ArialMT" w:cs="Arial"/>
          <w:szCs w:val="24"/>
        </w:rPr>
        <w:t>the work of</w:t>
      </w:r>
      <w:r w:rsidR="008919FB">
        <w:rPr>
          <w:rFonts w:eastAsia="ArialMT" w:cs="Arial"/>
          <w:szCs w:val="24"/>
        </w:rPr>
        <w:t xml:space="preserve"> </w:t>
      </w:r>
      <w:proofErr w:type="spellStart"/>
      <w:r w:rsidR="001675AD">
        <w:rPr>
          <w:rFonts w:cs="Arial"/>
          <w:bCs/>
          <w:szCs w:val="24"/>
        </w:rPr>
        <w:t>Beute</w:t>
      </w:r>
      <w:proofErr w:type="spellEnd"/>
      <w:r w:rsidR="001675AD">
        <w:rPr>
          <w:rFonts w:cs="Arial"/>
          <w:bCs/>
          <w:szCs w:val="24"/>
        </w:rPr>
        <w:t xml:space="preserve">, Van </w:t>
      </w:r>
      <w:proofErr w:type="spellStart"/>
      <w:r w:rsidR="001675AD">
        <w:rPr>
          <w:rFonts w:cs="Arial"/>
          <w:bCs/>
          <w:szCs w:val="24"/>
        </w:rPr>
        <w:t>Aswegen</w:t>
      </w:r>
      <w:proofErr w:type="spellEnd"/>
      <w:r w:rsidR="001675AD">
        <w:rPr>
          <w:rFonts w:cs="Arial"/>
          <w:bCs/>
          <w:szCs w:val="24"/>
        </w:rPr>
        <w:t xml:space="preserve"> and </w:t>
      </w:r>
      <w:proofErr w:type="spellStart"/>
      <w:r w:rsidR="00020982" w:rsidRPr="000F7C78">
        <w:rPr>
          <w:rFonts w:cs="Arial"/>
          <w:bCs/>
          <w:szCs w:val="24"/>
        </w:rPr>
        <w:t>Windberg</w:t>
      </w:r>
      <w:proofErr w:type="spellEnd"/>
      <w:r w:rsidR="00020982" w:rsidRPr="000F7C78">
        <w:rPr>
          <w:rFonts w:cs="Arial"/>
          <w:bCs/>
          <w:szCs w:val="24"/>
        </w:rPr>
        <w:t xml:space="preserve"> (2008) </w:t>
      </w:r>
      <w:r w:rsidR="00123B3A">
        <w:rPr>
          <w:rFonts w:cs="Arial"/>
          <w:bCs/>
          <w:szCs w:val="24"/>
        </w:rPr>
        <w:t xml:space="preserve">who state </w:t>
      </w:r>
      <w:r w:rsidR="00020982" w:rsidRPr="000F7C78">
        <w:rPr>
          <w:rFonts w:cs="Arial"/>
          <w:bCs/>
          <w:szCs w:val="24"/>
        </w:rPr>
        <w:t>that</w:t>
      </w:r>
      <w:r w:rsidR="00020982" w:rsidRPr="000F7C78">
        <w:rPr>
          <w:rFonts w:eastAsia="ArialMT" w:cs="Arial"/>
          <w:szCs w:val="24"/>
        </w:rPr>
        <w:t xml:space="preserve"> the </w:t>
      </w:r>
      <w:r w:rsidR="00020982" w:rsidRPr="000F7C78">
        <w:rPr>
          <w:rFonts w:cs="Arial"/>
          <w:bCs/>
          <w:szCs w:val="24"/>
        </w:rPr>
        <w:t xml:space="preserve">causes of </w:t>
      </w:r>
      <w:r w:rsidR="008919FB" w:rsidRPr="000F7C78">
        <w:rPr>
          <w:rFonts w:cs="Arial"/>
          <w:bCs/>
          <w:szCs w:val="24"/>
        </w:rPr>
        <w:t>plagiarism</w:t>
      </w:r>
      <w:r w:rsidR="008919FB">
        <w:rPr>
          <w:rFonts w:cs="Arial"/>
          <w:bCs/>
          <w:szCs w:val="24"/>
        </w:rPr>
        <w:t xml:space="preserve"> </w:t>
      </w:r>
      <w:proofErr w:type="gramStart"/>
      <w:r w:rsidR="008919FB">
        <w:rPr>
          <w:rFonts w:cs="Arial"/>
          <w:bCs/>
          <w:szCs w:val="24"/>
        </w:rPr>
        <w:t>are</w:t>
      </w:r>
      <w:r w:rsidR="00020982" w:rsidRPr="000F7C78">
        <w:rPr>
          <w:rFonts w:cs="Arial"/>
          <w:bCs/>
          <w:szCs w:val="24"/>
        </w:rPr>
        <w:t xml:space="preserve"> attributed</w:t>
      </w:r>
      <w:proofErr w:type="gramEnd"/>
      <w:r w:rsidR="00020982" w:rsidRPr="000F7C78">
        <w:rPr>
          <w:rFonts w:cs="Arial"/>
          <w:bCs/>
          <w:szCs w:val="24"/>
        </w:rPr>
        <w:t xml:space="preserve"> to </w:t>
      </w:r>
      <w:r w:rsidR="00123B3A">
        <w:rPr>
          <w:rFonts w:cs="Arial"/>
          <w:bCs/>
          <w:szCs w:val="24"/>
        </w:rPr>
        <w:t xml:space="preserve">the </w:t>
      </w:r>
      <w:r w:rsidR="00020982" w:rsidRPr="000F7C78">
        <w:rPr>
          <w:rFonts w:cs="Arial"/>
          <w:bCs/>
          <w:szCs w:val="24"/>
        </w:rPr>
        <w:t xml:space="preserve">pressure to produce research, freely available information on the internet, inexperienced multicultural users, inaccurate citing and referencing, </w:t>
      </w:r>
      <w:r w:rsidR="00EC1D74" w:rsidRPr="000F7C78">
        <w:rPr>
          <w:rFonts w:cs="Arial"/>
          <w:bCs/>
          <w:szCs w:val="24"/>
        </w:rPr>
        <w:t>and</w:t>
      </w:r>
      <w:r w:rsidR="00123B3A">
        <w:rPr>
          <w:rFonts w:cs="Arial"/>
          <w:bCs/>
          <w:szCs w:val="24"/>
        </w:rPr>
        <w:t xml:space="preserve"> the</w:t>
      </w:r>
      <w:r w:rsidR="008919FB">
        <w:rPr>
          <w:rFonts w:cs="Arial"/>
          <w:bCs/>
          <w:szCs w:val="24"/>
        </w:rPr>
        <w:t xml:space="preserve"> </w:t>
      </w:r>
      <w:r w:rsidR="00020982" w:rsidRPr="000F7C78">
        <w:rPr>
          <w:rFonts w:cs="Arial"/>
          <w:bCs/>
          <w:szCs w:val="24"/>
        </w:rPr>
        <w:t xml:space="preserve">use of </w:t>
      </w:r>
      <w:r w:rsidR="008919FB" w:rsidRPr="000F7C78">
        <w:rPr>
          <w:rFonts w:cs="Arial"/>
          <w:bCs/>
          <w:szCs w:val="24"/>
        </w:rPr>
        <w:t>language, which</w:t>
      </w:r>
      <w:r w:rsidR="00020982" w:rsidRPr="000F7C78">
        <w:rPr>
          <w:rFonts w:cs="Arial"/>
          <w:bCs/>
          <w:szCs w:val="24"/>
        </w:rPr>
        <w:t xml:space="preserve"> is not a mother tongue for academic writing</w:t>
      </w:r>
      <w:r w:rsidR="00123B3A">
        <w:rPr>
          <w:rFonts w:cs="Arial"/>
          <w:bCs/>
          <w:szCs w:val="24"/>
        </w:rPr>
        <w:t>, as well as</w:t>
      </w:r>
      <w:r w:rsidR="00020982" w:rsidRPr="000F7C78">
        <w:rPr>
          <w:rFonts w:cs="Arial"/>
          <w:bCs/>
          <w:szCs w:val="24"/>
        </w:rPr>
        <w:t xml:space="preserve"> laziness. </w:t>
      </w:r>
    </w:p>
    <w:p w:rsidR="005009AC" w:rsidRPr="004B11EC" w:rsidRDefault="001F5433" w:rsidP="001D7291">
      <w:pPr>
        <w:pStyle w:val="Heading2"/>
      </w:pPr>
      <w:bookmarkStart w:id="472" w:name="_Toc390558304"/>
      <w:bookmarkStart w:id="473" w:name="_Toc393200406"/>
      <w:bookmarkStart w:id="474" w:name="_Toc393200960"/>
      <w:bookmarkStart w:id="475" w:name="_Toc403720645"/>
      <w:bookmarkStart w:id="476" w:name="_Toc403720882"/>
      <w:bookmarkStart w:id="477" w:name="_Toc409729370"/>
      <w:bookmarkStart w:id="478" w:name="_Toc447221850"/>
      <w:r w:rsidRPr="000F7C78">
        <w:t>4.</w:t>
      </w:r>
      <w:r w:rsidR="004B11EC" w:rsidRPr="000F7C78">
        <w:t>13 CONSEQUENCES FACED BY USERS WHO INFRINGE COPYRIGHT</w:t>
      </w:r>
      <w:bookmarkEnd w:id="472"/>
      <w:bookmarkEnd w:id="473"/>
      <w:bookmarkEnd w:id="474"/>
      <w:bookmarkEnd w:id="475"/>
      <w:bookmarkEnd w:id="476"/>
      <w:bookmarkEnd w:id="477"/>
      <w:bookmarkEnd w:id="478"/>
    </w:p>
    <w:p w:rsidR="006C4266" w:rsidRPr="000F7C78" w:rsidRDefault="006C4266" w:rsidP="000F7C78">
      <w:pPr>
        <w:spacing w:line="480" w:lineRule="auto"/>
        <w:jc w:val="both"/>
        <w:rPr>
          <w:rFonts w:cs="Arial"/>
          <w:szCs w:val="24"/>
        </w:rPr>
      </w:pPr>
      <w:r w:rsidRPr="000F7C78">
        <w:rPr>
          <w:rFonts w:eastAsia="ArialMT" w:cs="Arial"/>
          <w:szCs w:val="24"/>
        </w:rPr>
        <w:t xml:space="preserve"> The researcher asked the participants wh</w:t>
      </w:r>
      <w:r w:rsidR="00343BF5" w:rsidRPr="000F7C78">
        <w:rPr>
          <w:rFonts w:eastAsia="ArialMT" w:cs="Arial"/>
          <w:szCs w:val="24"/>
        </w:rPr>
        <w:t xml:space="preserve">ether they agree, disagree </w:t>
      </w:r>
      <w:r w:rsidR="008919FB" w:rsidRPr="000F7C78">
        <w:rPr>
          <w:rFonts w:eastAsia="ArialMT" w:cs="Arial"/>
          <w:szCs w:val="24"/>
        </w:rPr>
        <w:t>or</w:t>
      </w:r>
      <w:r w:rsidR="008919FB">
        <w:rPr>
          <w:rFonts w:eastAsia="ArialMT" w:cs="Arial"/>
          <w:szCs w:val="24"/>
        </w:rPr>
        <w:t xml:space="preserve"> are</w:t>
      </w:r>
      <w:r w:rsidR="00123B3A">
        <w:rPr>
          <w:rFonts w:eastAsia="ArialMT" w:cs="Arial"/>
          <w:szCs w:val="24"/>
        </w:rPr>
        <w:t xml:space="preserve"> </w:t>
      </w:r>
      <w:r w:rsidRPr="000F7C78">
        <w:rPr>
          <w:rFonts w:eastAsia="ArialMT" w:cs="Arial"/>
          <w:szCs w:val="24"/>
        </w:rPr>
        <w:t>neutral</w:t>
      </w:r>
      <w:r w:rsidR="00123B3A">
        <w:rPr>
          <w:rFonts w:eastAsia="ArialMT" w:cs="Arial"/>
          <w:szCs w:val="24"/>
        </w:rPr>
        <w:t xml:space="preserve"> in response to the statement</w:t>
      </w:r>
      <w:r w:rsidRPr="000F7C78">
        <w:rPr>
          <w:rFonts w:eastAsia="ArialMT" w:cs="Arial"/>
          <w:szCs w:val="24"/>
        </w:rPr>
        <w:t xml:space="preserve"> that infringing cop</w:t>
      </w:r>
      <w:r w:rsidR="00343BF5" w:rsidRPr="000F7C78">
        <w:rPr>
          <w:rFonts w:eastAsia="ArialMT" w:cs="Arial"/>
          <w:szCs w:val="24"/>
        </w:rPr>
        <w:t>yright co</w:t>
      </w:r>
      <w:r w:rsidR="00E9460C" w:rsidRPr="000F7C78">
        <w:rPr>
          <w:rFonts w:eastAsia="ArialMT" w:cs="Arial"/>
          <w:szCs w:val="24"/>
        </w:rPr>
        <w:t xml:space="preserve">uld lead to suspension. </w:t>
      </w:r>
      <w:r w:rsidR="00123B3A">
        <w:rPr>
          <w:rFonts w:eastAsia="ArialMT" w:cs="Arial"/>
          <w:szCs w:val="24"/>
        </w:rPr>
        <w:t>The m</w:t>
      </w:r>
      <w:r w:rsidR="00E9460C" w:rsidRPr="000F7C78">
        <w:rPr>
          <w:rFonts w:eastAsia="ArialMT" w:cs="Arial"/>
          <w:szCs w:val="24"/>
        </w:rPr>
        <w:t>ajorit</w:t>
      </w:r>
      <w:r w:rsidR="000601E6" w:rsidRPr="000F7C78">
        <w:rPr>
          <w:rFonts w:eastAsia="ArialMT" w:cs="Arial"/>
          <w:szCs w:val="24"/>
        </w:rPr>
        <w:t xml:space="preserve">y </w:t>
      </w:r>
      <w:r w:rsidRPr="000F7C78">
        <w:rPr>
          <w:rFonts w:cs="Arial"/>
          <w:szCs w:val="24"/>
        </w:rPr>
        <w:t xml:space="preserve">(77.5%) </w:t>
      </w:r>
      <w:r w:rsidR="000601E6" w:rsidRPr="000F7C78">
        <w:rPr>
          <w:rFonts w:cs="Arial"/>
          <w:szCs w:val="24"/>
        </w:rPr>
        <w:t xml:space="preserve">of the </w:t>
      </w:r>
      <w:r w:rsidRPr="000F7C78">
        <w:rPr>
          <w:rFonts w:cs="Arial"/>
          <w:szCs w:val="24"/>
        </w:rPr>
        <w:t xml:space="preserve">respondents </w:t>
      </w:r>
      <w:r w:rsidR="00343BF5" w:rsidRPr="000F7C78">
        <w:rPr>
          <w:rFonts w:cs="Arial"/>
          <w:szCs w:val="24"/>
        </w:rPr>
        <w:t xml:space="preserve">agreed that a user </w:t>
      </w:r>
      <w:r w:rsidR="00123B3A">
        <w:rPr>
          <w:rFonts w:cs="Arial"/>
          <w:szCs w:val="24"/>
        </w:rPr>
        <w:t xml:space="preserve">who is </w:t>
      </w:r>
      <w:r w:rsidR="00343BF5" w:rsidRPr="000F7C78">
        <w:rPr>
          <w:rFonts w:cs="Arial"/>
          <w:szCs w:val="24"/>
        </w:rPr>
        <w:t>found</w:t>
      </w:r>
      <w:r w:rsidRPr="000F7C78">
        <w:rPr>
          <w:rFonts w:cs="Arial"/>
          <w:szCs w:val="24"/>
        </w:rPr>
        <w:t xml:space="preserve"> to have committed copyright infringement can be suspended or expelled from the university</w:t>
      </w:r>
      <w:r w:rsidR="00123B3A">
        <w:rPr>
          <w:rFonts w:cs="Arial"/>
          <w:szCs w:val="24"/>
        </w:rPr>
        <w:t>, while</w:t>
      </w:r>
      <w:r w:rsidRPr="000F7C78">
        <w:rPr>
          <w:rFonts w:cs="Arial"/>
          <w:szCs w:val="24"/>
        </w:rPr>
        <w:t xml:space="preserve">  3 (7.5%) respondents dis</w:t>
      </w:r>
      <w:r w:rsidR="00343BF5" w:rsidRPr="000F7C78">
        <w:rPr>
          <w:rFonts w:cs="Arial"/>
          <w:szCs w:val="24"/>
        </w:rPr>
        <w:t>agreed that a user found</w:t>
      </w:r>
      <w:r w:rsidRPr="000F7C78">
        <w:rPr>
          <w:rFonts w:cs="Arial"/>
          <w:szCs w:val="24"/>
        </w:rPr>
        <w:t xml:space="preserve"> to have committed copyright infringement can be suspended or expelled from the university, </w:t>
      </w:r>
      <w:r w:rsidR="00123B3A">
        <w:rPr>
          <w:rFonts w:cs="Arial"/>
          <w:szCs w:val="24"/>
        </w:rPr>
        <w:t>and</w:t>
      </w:r>
      <w:r w:rsidRPr="000F7C78">
        <w:rPr>
          <w:rFonts w:cs="Arial"/>
          <w:szCs w:val="24"/>
        </w:rPr>
        <w:t xml:space="preserve"> 6 (15%) respondent</w:t>
      </w:r>
      <w:r w:rsidR="001F5433" w:rsidRPr="000F7C78">
        <w:rPr>
          <w:rFonts w:cs="Arial"/>
          <w:szCs w:val="24"/>
        </w:rPr>
        <w:t xml:space="preserve">s </w:t>
      </w:r>
      <w:r w:rsidR="008919FB">
        <w:rPr>
          <w:rFonts w:cs="Arial"/>
          <w:szCs w:val="24"/>
        </w:rPr>
        <w:t>remained</w:t>
      </w:r>
      <w:r w:rsidR="008919FB" w:rsidRPr="000F7C78">
        <w:rPr>
          <w:rFonts w:cs="Arial"/>
          <w:szCs w:val="24"/>
        </w:rPr>
        <w:t xml:space="preserve"> neutral</w:t>
      </w:r>
      <w:r w:rsidR="00064507">
        <w:rPr>
          <w:rFonts w:cs="Arial"/>
          <w:szCs w:val="24"/>
        </w:rPr>
        <w:t xml:space="preserve"> (</w:t>
      </w:r>
      <w:r w:rsidR="00123B3A">
        <w:rPr>
          <w:rFonts w:cs="Arial"/>
          <w:szCs w:val="24"/>
        </w:rPr>
        <w:t>s</w:t>
      </w:r>
      <w:r w:rsidR="00064507">
        <w:rPr>
          <w:rFonts w:cs="Arial"/>
          <w:szCs w:val="24"/>
        </w:rPr>
        <w:t xml:space="preserve">ee </w:t>
      </w:r>
      <w:r w:rsidR="00123B3A">
        <w:rPr>
          <w:rFonts w:cs="Arial"/>
          <w:szCs w:val="24"/>
        </w:rPr>
        <w:t>T</w:t>
      </w:r>
      <w:r w:rsidR="00064507">
        <w:rPr>
          <w:rFonts w:cs="Arial"/>
          <w:szCs w:val="24"/>
        </w:rPr>
        <w:t>able13</w:t>
      </w:r>
      <w:r w:rsidRPr="000F7C78">
        <w:rPr>
          <w:rFonts w:cs="Arial"/>
          <w:szCs w:val="24"/>
        </w:rPr>
        <w:t>)</w:t>
      </w:r>
      <w:r w:rsidR="00064507">
        <w:rPr>
          <w:rFonts w:cs="Arial"/>
          <w:szCs w:val="24"/>
        </w:rPr>
        <w:t>.</w:t>
      </w:r>
    </w:p>
    <w:p w:rsidR="006C4266" w:rsidRPr="00E20DC0" w:rsidRDefault="009E5418" w:rsidP="009E5418">
      <w:pPr>
        <w:pStyle w:val="Caption"/>
        <w:rPr>
          <w:b w:val="0"/>
        </w:rPr>
      </w:pPr>
      <w:bookmarkStart w:id="479" w:name="_Toc393200961"/>
      <w:bookmarkStart w:id="480" w:name="_Toc393203265"/>
      <w:bookmarkStart w:id="481" w:name="_Toc403720646"/>
      <w:bookmarkStart w:id="482" w:name="_Toc403720883"/>
      <w:bookmarkStart w:id="483" w:name="_Toc409729371"/>
      <w:bookmarkStart w:id="484" w:name="_Toc437160903"/>
      <w:r>
        <w:t xml:space="preserve">Table </w:t>
      </w:r>
      <w:r w:rsidR="00F67797">
        <w:fldChar w:fldCharType="begin"/>
      </w:r>
      <w:r w:rsidR="000606E5">
        <w:instrText xml:space="preserve"> SEQ Table \* ARABIC </w:instrText>
      </w:r>
      <w:r w:rsidR="00F67797">
        <w:fldChar w:fldCharType="separate"/>
      </w:r>
      <w:r w:rsidR="00123B3A">
        <w:rPr>
          <w:noProof/>
        </w:rPr>
        <w:t>13</w:t>
      </w:r>
      <w:r w:rsidR="00F67797">
        <w:rPr>
          <w:noProof/>
        </w:rPr>
        <w:fldChar w:fldCharType="end"/>
      </w:r>
      <w:r w:rsidR="006C4266" w:rsidRPr="00E20DC0">
        <w:rPr>
          <w:b w:val="0"/>
        </w:rPr>
        <w:t>:  Suspended or expelled from the university</w:t>
      </w:r>
      <w:bookmarkEnd w:id="479"/>
      <w:bookmarkEnd w:id="480"/>
      <w:bookmarkEnd w:id="481"/>
      <w:bookmarkEnd w:id="482"/>
      <w:bookmarkEnd w:id="483"/>
      <w:bookmarkEnd w:id="484"/>
    </w:p>
    <w:tbl>
      <w:tblPr>
        <w:tblStyle w:val="TableGrid"/>
        <w:tblW w:w="0" w:type="auto"/>
        <w:tblLook w:val="04A0" w:firstRow="1" w:lastRow="0" w:firstColumn="1" w:lastColumn="0" w:noHBand="0" w:noVBand="1"/>
      </w:tblPr>
      <w:tblGrid>
        <w:gridCol w:w="3798"/>
        <w:gridCol w:w="2250"/>
        <w:gridCol w:w="2814"/>
      </w:tblGrid>
      <w:tr w:rsidR="006C4266" w:rsidRPr="000F7C78" w:rsidTr="004B11EC">
        <w:tc>
          <w:tcPr>
            <w:tcW w:w="3798" w:type="dxa"/>
          </w:tcPr>
          <w:p w:rsidR="006C4266" w:rsidRPr="004B11EC" w:rsidRDefault="006C4266" w:rsidP="000F7C78">
            <w:pPr>
              <w:spacing w:line="480" w:lineRule="auto"/>
              <w:jc w:val="both"/>
              <w:rPr>
                <w:rFonts w:eastAsiaTheme="minorHAnsi" w:cs="Arial"/>
                <w:b/>
                <w:szCs w:val="24"/>
              </w:rPr>
            </w:pPr>
            <w:r w:rsidRPr="004B11EC">
              <w:rPr>
                <w:rFonts w:eastAsiaTheme="minorHAnsi" w:cs="Arial"/>
                <w:b/>
                <w:szCs w:val="24"/>
              </w:rPr>
              <w:t>Suspended from the university</w:t>
            </w:r>
          </w:p>
        </w:tc>
        <w:tc>
          <w:tcPr>
            <w:tcW w:w="2250" w:type="dxa"/>
          </w:tcPr>
          <w:p w:rsidR="00E90525" w:rsidRDefault="006C4266" w:rsidP="008A1CAF">
            <w:pPr>
              <w:spacing w:line="480" w:lineRule="auto"/>
              <w:jc w:val="center"/>
              <w:rPr>
                <w:rFonts w:eastAsiaTheme="minorHAnsi" w:cs="Arial"/>
                <w:b/>
                <w:szCs w:val="24"/>
              </w:rPr>
            </w:pPr>
            <w:r w:rsidRPr="004B11EC">
              <w:rPr>
                <w:rFonts w:eastAsiaTheme="minorHAnsi" w:cs="Arial"/>
                <w:b/>
                <w:szCs w:val="24"/>
              </w:rPr>
              <w:t>Frequency</w:t>
            </w:r>
          </w:p>
        </w:tc>
        <w:tc>
          <w:tcPr>
            <w:tcW w:w="2814" w:type="dxa"/>
          </w:tcPr>
          <w:p w:rsidR="00E90525" w:rsidRDefault="006C4266" w:rsidP="008A1CAF">
            <w:pPr>
              <w:spacing w:line="480" w:lineRule="auto"/>
              <w:jc w:val="center"/>
              <w:rPr>
                <w:rFonts w:eastAsiaTheme="minorHAnsi" w:cs="Arial"/>
                <w:b/>
                <w:szCs w:val="24"/>
              </w:rPr>
            </w:pPr>
            <w:r w:rsidRPr="004B11EC">
              <w:rPr>
                <w:rFonts w:eastAsiaTheme="minorHAnsi" w:cs="Arial"/>
                <w:b/>
                <w:szCs w:val="24"/>
              </w:rPr>
              <w:t>Percentage</w:t>
            </w:r>
          </w:p>
        </w:tc>
      </w:tr>
      <w:tr w:rsidR="006C4266" w:rsidRPr="000F7C78" w:rsidTr="004B11EC">
        <w:tc>
          <w:tcPr>
            <w:tcW w:w="3798" w:type="dxa"/>
          </w:tcPr>
          <w:p w:rsidR="006C4266" w:rsidRPr="004B11EC" w:rsidRDefault="006C4266" w:rsidP="000F7C78">
            <w:pPr>
              <w:spacing w:line="480" w:lineRule="auto"/>
              <w:jc w:val="both"/>
              <w:rPr>
                <w:rFonts w:eastAsiaTheme="minorHAnsi" w:cs="Arial"/>
                <w:b/>
                <w:szCs w:val="24"/>
              </w:rPr>
            </w:pPr>
            <w:r w:rsidRPr="004B11EC">
              <w:rPr>
                <w:rFonts w:eastAsiaTheme="minorHAnsi" w:cs="Arial"/>
                <w:b/>
                <w:szCs w:val="24"/>
              </w:rPr>
              <w:t>Agree</w:t>
            </w:r>
          </w:p>
        </w:tc>
        <w:tc>
          <w:tcPr>
            <w:tcW w:w="2250"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31</w:t>
            </w:r>
          </w:p>
        </w:tc>
        <w:tc>
          <w:tcPr>
            <w:tcW w:w="2814"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77.5</w:t>
            </w:r>
            <w:r w:rsidR="002840A7">
              <w:rPr>
                <w:rFonts w:eastAsiaTheme="minorHAnsi" w:cs="Arial"/>
                <w:szCs w:val="24"/>
              </w:rPr>
              <w:t>%</w:t>
            </w:r>
          </w:p>
        </w:tc>
      </w:tr>
      <w:tr w:rsidR="006C4266" w:rsidRPr="000F7C78" w:rsidTr="004B11EC">
        <w:tc>
          <w:tcPr>
            <w:tcW w:w="3798" w:type="dxa"/>
          </w:tcPr>
          <w:p w:rsidR="006C4266" w:rsidRPr="004B11EC" w:rsidRDefault="006C4266" w:rsidP="000F7C78">
            <w:pPr>
              <w:spacing w:line="480" w:lineRule="auto"/>
              <w:jc w:val="both"/>
              <w:rPr>
                <w:rFonts w:eastAsiaTheme="minorHAnsi" w:cs="Arial"/>
                <w:b/>
                <w:szCs w:val="24"/>
              </w:rPr>
            </w:pPr>
            <w:r w:rsidRPr="004B11EC">
              <w:rPr>
                <w:rFonts w:eastAsiaTheme="minorHAnsi" w:cs="Arial"/>
                <w:b/>
                <w:szCs w:val="24"/>
              </w:rPr>
              <w:t>Disagree</w:t>
            </w:r>
          </w:p>
        </w:tc>
        <w:tc>
          <w:tcPr>
            <w:tcW w:w="2250"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3</w:t>
            </w:r>
          </w:p>
        </w:tc>
        <w:tc>
          <w:tcPr>
            <w:tcW w:w="2814"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7.5</w:t>
            </w:r>
            <w:r w:rsidR="002840A7">
              <w:rPr>
                <w:rFonts w:eastAsiaTheme="minorHAnsi" w:cs="Arial"/>
                <w:szCs w:val="24"/>
              </w:rPr>
              <w:t>%</w:t>
            </w:r>
          </w:p>
        </w:tc>
      </w:tr>
      <w:tr w:rsidR="006C4266" w:rsidRPr="000F7C78" w:rsidTr="004B11EC">
        <w:trPr>
          <w:trHeight w:val="451"/>
        </w:trPr>
        <w:tc>
          <w:tcPr>
            <w:tcW w:w="3798" w:type="dxa"/>
          </w:tcPr>
          <w:p w:rsidR="006C4266" w:rsidRPr="004B11EC" w:rsidRDefault="006C4266" w:rsidP="000F7C78">
            <w:pPr>
              <w:spacing w:line="480" w:lineRule="auto"/>
              <w:jc w:val="both"/>
              <w:rPr>
                <w:rFonts w:eastAsiaTheme="minorHAnsi" w:cs="Arial"/>
                <w:b/>
                <w:szCs w:val="24"/>
              </w:rPr>
            </w:pPr>
            <w:r w:rsidRPr="004B11EC">
              <w:rPr>
                <w:rFonts w:eastAsiaTheme="minorHAnsi" w:cs="Arial"/>
                <w:b/>
                <w:szCs w:val="24"/>
              </w:rPr>
              <w:t>Neutral</w:t>
            </w:r>
          </w:p>
        </w:tc>
        <w:tc>
          <w:tcPr>
            <w:tcW w:w="2250"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6</w:t>
            </w:r>
          </w:p>
        </w:tc>
        <w:tc>
          <w:tcPr>
            <w:tcW w:w="2814"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15.0</w:t>
            </w:r>
            <w:r w:rsidR="002840A7">
              <w:rPr>
                <w:rFonts w:eastAsiaTheme="minorHAnsi" w:cs="Arial"/>
                <w:szCs w:val="24"/>
              </w:rPr>
              <w:t>%</w:t>
            </w:r>
          </w:p>
        </w:tc>
      </w:tr>
      <w:tr w:rsidR="006C4266" w:rsidRPr="000F7C78" w:rsidTr="004B11EC">
        <w:trPr>
          <w:trHeight w:val="347"/>
        </w:trPr>
        <w:tc>
          <w:tcPr>
            <w:tcW w:w="3798" w:type="dxa"/>
            <w:tcBorders>
              <w:bottom w:val="single" w:sz="4" w:space="0" w:color="auto"/>
            </w:tcBorders>
          </w:tcPr>
          <w:p w:rsidR="006C4266" w:rsidRPr="004B11EC" w:rsidRDefault="006C4266" w:rsidP="000F7C78">
            <w:pPr>
              <w:spacing w:line="480" w:lineRule="auto"/>
              <w:jc w:val="both"/>
              <w:rPr>
                <w:rFonts w:eastAsiaTheme="minorHAnsi" w:cs="Arial"/>
                <w:b/>
                <w:szCs w:val="24"/>
              </w:rPr>
            </w:pPr>
            <w:r w:rsidRPr="004B11EC">
              <w:rPr>
                <w:rFonts w:eastAsiaTheme="minorHAnsi" w:cs="Arial"/>
                <w:b/>
                <w:szCs w:val="24"/>
              </w:rPr>
              <w:t>Total</w:t>
            </w:r>
          </w:p>
        </w:tc>
        <w:tc>
          <w:tcPr>
            <w:tcW w:w="2250" w:type="dxa"/>
          </w:tcPr>
          <w:p w:rsidR="00E90525" w:rsidRDefault="006C4266" w:rsidP="008A1CAF">
            <w:pPr>
              <w:spacing w:line="480" w:lineRule="auto"/>
              <w:jc w:val="center"/>
              <w:rPr>
                <w:rFonts w:eastAsiaTheme="minorHAnsi" w:cs="Arial"/>
                <w:b/>
                <w:szCs w:val="24"/>
              </w:rPr>
            </w:pPr>
            <w:r w:rsidRPr="004B11EC">
              <w:rPr>
                <w:rFonts w:eastAsiaTheme="minorHAnsi" w:cs="Arial"/>
                <w:b/>
                <w:szCs w:val="24"/>
              </w:rPr>
              <w:t>40</w:t>
            </w:r>
          </w:p>
        </w:tc>
        <w:tc>
          <w:tcPr>
            <w:tcW w:w="2814" w:type="dxa"/>
          </w:tcPr>
          <w:p w:rsidR="00E90525" w:rsidRDefault="006C4266" w:rsidP="008A1CAF">
            <w:pPr>
              <w:spacing w:line="480" w:lineRule="auto"/>
              <w:jc w:val="center"/>
              <w:rPr>
                <w:rFonts w:eastAsiaTheme="minorHAnsi" w:cs="Arial"/>
                <w:b/>
                <w:szCs w:val="24"/>
              </w:rPr>
            </w:pPr>
            <w:r w:rsidRPr="004B11EC">
              <w:rPr>
                <w:rFonts w:eastAsiaTheme="minorHAnsi" w:cs="Arial"/>
                <w:b/>
                <w:szCs w:val="24"/>
              </w:rPr>
              <w:t>100</w:t>
            </w:r>
            <w:r w:rsidR="002840A7">
              <w:rPr>
                <w:rFonts w:eastAsiaTheme="minorHAnsi" w:cs="Arial"/>
                <w:b/>
                <w:szCs w:val="24"/>
              </w:rPr>
              <w:t>%</w:t>
            </w:r>
          </w:p>
        </w:tc>
      </w:tr>
    </w:tbl>
    <w:p w:rsidR="006C4266" w:rsidRPr="000F7C78" w:rsidRDefault="006C4266" w:rsidP="000F7C78">
      <w:pPr>
        <w:spacing w:line="480" w:lineRule="auto"/>
        <w:jc w:val="both"/>
        <w:rPr>
          <w:rFonts w:cs="Arial"/>
          <w:szCs w:val="24"/>
        </w:rPr>
      </w:pPr>
    </w:p>
    <w:p w:rsidR="00551B04" w:rsidRPr="000F7C78" w:rsidRDefault="00343BF5" w:rsidP="000F7C78">
      <w:pPr>
        <w:spacing w:line="480" w:lineRule="auto"/>
        <w:jc w:val="both"/>
        <w:rPr>
          <w:rFonts w:cs="Arial"/>
          <w:szCs w:val="24"/>
          <w:lang w:val="en-US"/>
        </w:rPr>
      </w:pPr>
      <w:r w:rsidRPr="000F7C78">
        <w:rPr>
          <w:rFonts w:cs="Arial"/>
          <w:szCs w:val="24"/>
        </w:rPr>
        <w:lastRenderedPageBreak/>
        <w:t>The findings reveal</w:t>
      </w:r>
      <w:r w:rsidR="006C4266" w:rsidRPr="000F7C78">
        <w:rPr>
          <w:rFonts w:cs="Arial"/>
          <w:szCs w:val="24"/>
        </w:rPr>
        <w:t xml:space="preserve"> that most</w:t>
      </w:r>
      <w:r w:rsidR="002840A7">
        <w:rPr>
          <w:rFonts w:cs="Arial"/>
          <w:szCs w:val="24"/>
        </w:rPr>
        <w:t xml:space="preserve"> (75.5%</w:t>
      </w:r>
      <w:r w:rsidR="008919FB" w:rsidRPr="000F7C78">
        <w:rPr>
          <w:rFonts w:cs="Arial"/>
          <w:szCs w:val="24"/>
        </w:rPr>
        <w:t>)</w:t>
      </w:r>
      <w:r w:rsidR="008919FB">
        <w:rPr>
          <w:rFonts w:cs="Arial"/>
          <w:szCs w:val="24"/>
        </w:rPr>
        <w:t xml:space="preserve"> of</w:t>
      </w:r>
      <w:r w:rsidR="00123B3A">
        <w:rPr>
          <w:rFonts w:cs="Arial"/>
          <w:szCs w:val="24"/>
        </w:rPr>
        <w:t xml:space="preserve"> the </w:t>
      </w:r>
      <w:r w:rsidR="008919FB" w:rsidRPr="000F7C78">
        <w:rPr>
          <w:rFonts w:cs="Arial"/>
          <w:szCs w:val="24"/>
        </w:rPr>
        <w:t>respondents are</w:t>
      </w:r>
      <w:r w:rsidR="006C4266" w:rsidRPr="000F7C78">
        <w:rPr>
          <w:rFonts w:cs="Arial"/>
          <w:szCs w:val="24"/>
        </w:rPr>
        <w:t xml:space="preserve"> aware of the consequence</w:t>
      </w:r>
      <w:r w:rsidRPr="000F7C78">
        <w:rPr>
          <w:rFonts w:cs="Arial"/>
          <w:szCs w:val="24"/>
        </w:rPr>
        <w:t>s of in</w:t>
      </w:r>
      <w:r w:rsidR="00A40C09" w:rsidRPr="000F7C78">
        <w:rPr>
          <w:rFonts w:cs="Arial"/>
          <w:szCs w:val="24"/>
        </w:rPr>
        <w:t xml:space="preserve">fringing copyright. The </w:t>
      </w:r>
      <w:r w:rsidR="008919FB" w:rsidRPr="000F7C78">
        <w:rPr>
          <w:rFonts w:cs="Arial"/>
          <w:szCs w:val="24"/>
        </w:rPr>
        <w:t>study recommen</w:t>
      </w:r>
      <w:r w:rsidR="008919FB">
        <w:rPr>
          <w:rFonts w:cs="Arial"/>
          <w:szCs w:val="24"/>
        </w:rPr>
        <w:t>ds</w:t>
      </w:r>
      <w:r w:rsidR="002840A7">
        <w:rPr>
          <w:rFonts w:cs="Arial"/>
          <w:szCs w:val="24"/>
        </w:rPr>
        <w:t xml:space="preserve"> the need for UFH</w:t>
      </w:r>
      <w:r w:rsidR="00886630">
        <w:rPr>
          <w:rFonts w:cs="Arial"/>
          <w:szCs w:val="24"/>
        </w:rPr>
        <w:t xml:space="preserve"> lecturers</w:t>
      </w:r>
      <w:r w:rsidRPr="000F7C78">
        <w:rPr>
          <w:rFonts w:cs="Arial"/>
          <w:szCs w:val="24"/>
        </w:rPr>
        <w:t xml:space="preserve"> to </w:t>
      </w:r>
      <w:r w:rsidR="006C4266" w:rsidRPr="000F7C78">
        <w:rPr>
          <w:rFonts w:cs="Arial"/>
          <w:szCs w:val="24"/>
        </w:rPr>
        <w:t>ensure that they</w:t>
      </w:r>
      <w:r w:rsidR="00886630" w:rsidRPr="00886630">
        <w:rPr>
          <w:rFonts w:cs="Arial"/>
          <w:szCs w:val="24"/>
          <w:lang w:val="en-US"/>
        </w:rPr>
        <w:t>identify transgression</w:t>
      </w:r>
      <w:r w:rsidR="00123B3A">
        <w:rPr>
          <w:rFonts w:cs="Arial"/>
          <w:szCs w:val="24"/>
          <w:lang w:val="en-US"/>
        </w:rPr>
        <w:t>s</w:t>
      </w:r>
      <w:r w:rsidR="00886630" w:rsidRPr="00886630">
        <w:rPr>
          <w:rFonts w:cs="Arial"/>
          <w:szCs w:val="24"/>
          <w:lang w:val="en-US"/>
        </w:rPr>
        <w:t xml:space="preserve"> and then refer the student for disciplinary action</w:t>
      </w:r>
      <w:r w:rsidR="00123B3A">
        <w:rPr>
          <w:rFonts w:cs="Arial"/>
          <w:szCs w:val="24"/>
          <w:lang w:val="en-US"/>
        </w:rPr>
        <w:t xml:space="preserve"> in order </w:t>
      </w:r>
      <w:r w:rsidR="00DF5FA3">
        <w:rPr>
          <w:rFonts w:cs="Arial"/>
          <w:szCs w:val="24"/>
          <w:lang w:val="en-US"/>
        </w:rPr>
        <w:t>to</w:t>
      </w:r>
      <w:r w:rsidR="006C4266" w:rsidRPr="000F7C78">
        <w:rPr>
          <w:rFonts w:cs="Arial"/>
          <w:szCs w:val="24"/>
        </w:rPr>
        <w:t xml:space="preserve"> punish the infringers of copyright</w:t>
      </w:r>
      <w:r w:rsidR="00123B3A">
        <w:rPr>
          <w:rFonts w:cs="Arial"/>
          <w:szCs w:val="24"/>
        </w:rPr>
        <w:t>;</w:t>
      </w:r>
      <w:r w:rsidR="006C4266" w:rsidRPr="000F7C78">
        <w:rPr>
          <w:rFonts w:cs="Arial"/>
          <w:szCs w:val="24"/>
        </w:rPr>
        <w:t xml:space="preserve"> by so doing</w:t>
      </w:r>
      <w:r w:rsidR="00123B3A">
        <w:rPr>
          <w:rFonts w:cs="Arial"/>
          <w:szCs w:val="24"/>
        </w:rPr>
        <w:t>,</w:t>
      </w:r>
      <w:r w:rsidR="006C4266" w:rsidRPr="000F7C78">
        <w:rPr>
          <w:rFonts w:cs="Arial"/>
          <w:szCs w:val="24"/>
        </w:rPr>
        <w:t xml:space="preserve"> users would take the issue of infring</w:t>
      </w:r>
      <w:r w:rsidR="0025744B" w:rsidRPr="000F7C78">
        <w:rPr>
          <w:rFonts w:cs="Arial"/>
          <w:szCs w:val="24"/>
        </w:rPr>
        <w:t xml:space="preserve">ing copyright seriously. </w:t>
      </w:r>
      <w:r w:rsidR="006C4266" w:rsidRPr="000F7C78">
        <w:rPr>
          <w:rFonts w:cs="Arial"/>
          <w:szCs w:val="24"/>
        </w:rPr>
        <w:t xml:space="preserve">This is consistent with what was said in </w:t>
      </w:r>
      <w:r w:rsidR="00020982" w:rsidRPr="000F7C78">
        <w:rPr>
          <w:rFonts w:cs="Arial"/>
          <w:szCs w:val="24"/>
        </w:rPr>
        <w:t>literature</w:t>
      </w:r>
      <w:r w:rsidR="00123B3A">
        <w:rPr>
          <w:rFonts w:cs="Arial"/>
          <w:szCs w:val="24"/>
        </w:rPr>
        <w:t xml:space="preserve"> which suggests</w:t>
      </w:r>
      <w:r w:rsidR="00020982" w:rsidRPr="000F7C78">
        <w:rPr>
          <w:rFonts w:cs="Arial"/>
          <w:szCs w:val="24"/>
        </w:rPr>
        <w:t xml:space="preserve"> that</w:t>
      </w:r>
      <w:r w:rsidR="00260755" w:rsidRPr="000F7C78">
        <w:rPr>
          <w:rFonts w:cs="Arial"/>
          <w:szCs w:val="24"/>
        </w:rPr>
        <w:t xml:space="preserve"> attempts need </w:t>
      </w:r>
      <w:r w:rsidRPr="000F7C78">
        <w:rPr>
          <w:rFonts w:cs="Arial"/>
          <w:szCs w:val="24"/>
        </w:rPr>
        <w:t xml:space="preserve">to be made by </w:t>
      </w:r>
      <w:r w:rsidR="00A40C09" w:rsidRPr="000F7C78">
        <w:rPr>
          <w:rFonts w:cs="Arial"/>
          <w:szCs w:val="24"/>
        </w:rPr>
        <w:t>Higher Institutions of Education (HI</w:t>
      </w:r>
      <w:r w:rsidRPr="000F7C78">
        <w:rPr>
          <w:rFonts w:cs="Arial"/>
          <w:szCs w:val="24"/>
        </w:rPr>
        <w:t>E)</w:t>
      </w:r>
      <w:r w:rsidR="006C4266" w:rsidRPr="000F7C78">
        <w:rPr>
          <w:rFonts w:cs="Arial"/>
          <w:szCs w:val="24"/>
        </w:rPr>
        <w:t xml:space="preserve"> to punish those who infringe copyright (Jolly, 1998).</w:t>
      </w:r>
      <w:r w:rsidR="00A40C09" w:rsidRPr="000F7C78">
        <w:rPr>
          <w:rFonts w:cs="Arial"/>
          <w:szCs w:val="24"/>
        </w:rPr>
        <w:t xml:space="preserve"> This</w:t>
      </w:r>
      <w:r w:rsidR="00F92298" w:rsidRPr="000F7C78">
        <w:rPr>
          <w:rFonts w:cs="Arial"/>
          <w:szCs w:val="24"/>
        </w:rPr>
        <w:t xml:space="preserve"> </w:t>
      </w:r>
      <w:proofErr w:type="gramStart"/>
      <w:r w:rsidR="00F92298" w:rsidRPr="000F7C78">
        <w:rPr>
          <w:rFonts w:cs="Arial"/>
          <w:szCs w:val="24"/>
        </w:rPr>
        <w:t xml:space="preserve">is </w:t>
      </w:r>
      <w:r w:rsidR="00A40C09" w:rsidRPr="000F7C78">
        <w:rPr>
          <w:rFonts w:cs="Arial"/>
          <w:szCs w:val="24"/>
        </w:rPr>
        <w:t xml:space="preserve">also </w:t>
      </w:r>
      <w:r w:rsidR="00F92298" w:rsidRPr="000F7C78">
        <w:rPr>
          <w:rFonts w:cs="Arial"/>
          <w:szCs w:val="24"/>
        </w:rPr>
        <w:t>supported</w:t>
      </w:r>
      <w:proofErr w:type="gramEnd"/>
      <w:r w:rsidR="00F92298" w:rsidRPr="000F7C78">
        <w:rPr>
          <w:rFonts w:cs="Arial"/>
          <w:szCs w:val="24"/>
        </w:rPr>
        <w:t xml:space="preserve"> by </w:t>
      </w:r>
      <w:proofErr w:type="spellStart"/>
      <w:r w:rsidR="00F92298" w:rsidRPr="000F7C78">
        <w:rPr>
          <w:rFonts w:cs="Arial"/>
          <w:szCs w:val="24"/>
        </w:rPr>
        <w:t>Kawooya</w:t>
      </w:r>
      <w:proofErr w:type="spellEnd"/>
      <w:r w:rsidR="00F92298" w:rsidRPr="000F7C78">
        <w:rPr>
          <w:rFonts w:cs="Arial"/>
          <w:szCs w:val="24"/>
        </w:rPr>
        <w:t xml:space="preserve"> (2002:1), who argue</w:t>
      </w:r>
      <w:r w:rsidR="00123B3A">
        <w:rPr>
          <w:rFonts w:cs="Arial"/>
          <w:szCs w:val="24"/>
        </w:rPr>
        <w:t>s</w:t>
      </w:r>
      <w:r w:rsidR="00F92298" w:rsidRPr="000F7C78">
        <w:rPr>
          <w:rFonts w:cs="Arial"/>
          <w:szCs w:val="24"/>
        </w:rPr>
        <w:t xml:space="preserve"> that copyright creates public interest in literary and artistic creations</w:t>
      </w:r>
      <w:r w:rsidR="00123B3A">
        <w:rPr>
          <w:rFonts w:cs="Arial"/>
          <w:szCs w:val="24"/>
        </w:rPr>
        <w:t>,</w:t>
      </w:r>
      <w:r w:rsidR="00F92298" w:rsidRPr="000F7C78">
        <w:rPr>
          <w:rFonts w:cs="Arial"/>
          <w:szCs w:val="24"/>
        </w:rPr>
        <w:t xml:space="preserve"> including </w:t>
      </w:r>
      <w:r w:rsidR="00123B3A">
        <w:rPr>
          <w:rFonts w:cs="Arial"/>
          <w:szCs w:val="24"/>
        </w:rPr>
        <w:t xml:space="preserve">the </w:t>
      </w:r>
      <w:r w:rsidR="00F92298" w:rsidRPr="000F7C78">
        <w:rPr>
          <w:rFonts w:cs="Arial"/>
          <w:szCs w:val="24"/>
        </w:rPr>
        <w:t>use of information by users without recourse to the right</w:t>
      </w:r>
      <w:r w:rsidR="00123B3A">
        <w:rPr>
          <w:rFonts w:cs="Arial"/>
          <w:szCs w:val="24"/>
        </w:rPr>
        <w:t>s</w:t>
      </w:r>
      <w:r w:rsidR="00F92298" w:rsidRPr="000F7C78">
        <w:rPr>
          <w:rFonts w:cs="Arial"/>
          <w:szCs w:val="24"/>
        </w:rPr>
        <w:t xml:space="preserve"> holders. Further, for the financial value to </w:t>
      </w:r>
      <w:proofErr w:type="gramStart"/>
      <w:r w:rsidR="00F92298" w:rsidRPr="000F7C78">
        <w:rPr>
          <w:rFonts w:cs="Arial"/>
          <w:szCs w:val="24"/>
        </w:rPr>
        <w:t>be enjoyed</w:t>
      </w:r>
      <w:proofErr w:type="gramEnd"/>
      <w:r w:rsidR="00F92298" w:rsidRPr="000F7C78">
        <w:rPr>
          <w:rFonts w:cs="Arial"/>
          <w:szCs w:val="24"/>
        </w:rPr>
        <w:t xml:space="preserve"> by </w:t>
      </w:r>
      <w:r w:rsidR="00856140">
        <w:rPr>
          <w:rFonts w:cs="Arial"/>
          <w:szCs w:val="24"/>
        </w:rPr>
        <w:t xml:space="preserve">the </w:t>
      </w:r>
      <w:r w:rsidR="00F92298" w:rsidRPr="000F7C78">
        <w:rPr>
          <w:rFonts w:cs="Arial"/>
          <w:szCs w:val="24"/>
        </w:rPr>
        <w:t>originators of work, copyright infri</w:t>
      </w:r>
      <w:r w:rsidR="00551B04" w:rsidRPr="000F7C78">
        <w:rPr>
          <w:rFonts w:cs="Arial"/>
          <w:szCs w:val="24"/>
        </w:rPr>
        <w:t>ngement must be taken seriously.</w:t>
      </w:r>
    </w:p>
    <w:p w:rsidR="003F088A" w:rsidRPr="000F7C78" w:rsidRDefault="00260755" w:rsidP="000F7C78">
      <w:pPr>
        <w:spacing w:line="480" w:lineRule="auto"/>
        <w:jc w:val="both"/>
        <w:rPr>
          <w:rFonts w:cs="Arial"/>
          <w:szCs w:val="24"/>
        </w:rPr>
      </w:pPr>
      <w:r w:rsidRPr="000F7C78">
        <w:rPr>
          <w:rFonts w:cs="Arial"/>
          <w:szCs w:val="24"/>
        </w:rPr>
        <w:t xml:space="preserve">The respondents </w:t>
      </w:r>
      <w:proofErr w:type="gramStart"/>
      <w:r w:rsidRPr="000F7C78">
        <w:rPr>
          <w:rFonts w:cs="Arial"/>
          <w:szCs w:val="24"/>
        </w:rPr>
        <w:t>were asked</w:t>
      </w:r>
      <w:proofErr w:type="gramEnd"/>
      <w:r w:rsidRPr="000F7C78">
        <w:rPr>
          <w:rFonts w:cs="Arial"/>
          <w:szCs w:val="24"/>
        </w:rPr>
        <w:t xml:space="preserve"> </w:t>
      </w:r>
      <w:r w:rsidR="006C4266" w:rsidRPr="000F7C78">
        <w:rPr>
          <w:rFonts w:cs="Arial"/>
          <w:szCs w:val="24"/>
        </w:rPr>
        <w:t>w</w:t>
      </w:r>
      <w:r w:rsidR="00F92298" w:rsidRPr="000F7C78">
        <w:rPr>
          <w:rFonts w:cs="Arial"/>
          <w:szCs w:val="24"/>
        </w:rPr>
        <w:t xml:space="preserve">hether they agree, disagree </w:t>
      </w:r>
      <w:r w:rsidR="008919FB" w:rsidRPr="000F7C78">
        <w:rPr>
          <w:rFonts w:cs="Arial"/>
          <w:szCs w:val="24"/>
        </w:rPr>
        <w:t>or</w:t>
      </w:r>
      <w:r w:rsidR="008919FB">
        <w:rPr>
          <w:rFonts w:cs="Arial"/>
          <w:szCs w:val="24"/>
        </w:rPr>
        <w:t xml:space="preserve"> are</w:t>
      </w:r>
      <w:r w:rsidR="00856140">
        <w:rPr>
          <w:rFonts w:cs="Arial"/>
          <w:szCs w:val="24"/>
        </w:rPr>
        <w:t xml:space="preserve"> </w:t>
      </w:r>
      <w:r w:rsidR="006C4266" w:rsidRPr="000F7C78">
        <w:rPr>
          <w:rFonts w:cs="Arial"/>
          <w:szCs w:val="24"/>
        </w:rPr>
        <w:t xml:space="preserve">neutral </w:t>
      </w:r>
      <w:r w:rsidR="00856140">
        <w:rPr>
          <w:rFonts w:cs="Arial"/>
          <w:szCs w:val="24"/>
        </w:rPr>
        <w:t xml:space="preserve">in response to the statement </w:t>
      </w:r>
      <w:r w:rsidR="006C4266" w:rsidRPr="000F7C78">
        <w:rPr>
          <w:rFonts w:cs="Arial"/>
          <w:szCs w:val="24"/>
        </w:rPr>
        <w:t>that infringing copyright c</w:t>
      </w:r>
      <w:r w:rsidR="00F92298" w:rsidRPr="000F7C78">
        <w:rPr>
          <w:rFonts w:cs="Arial"/>
          <w:szCs w:val="24"/>
        </w:rPr>
        <w:t>ould ruin one</w:t>
      </w:r>
      <w:r w:rsidR="00856140">
        <w:rPr>
          <w:rFonts w:cs="Arial"/>
          <w:szCs w:val="24"/>
        </w:rPr>
        <w:t>’</w:t>
      </w:r>
      <w:r w:rsidR="00F92298" w:rsidRPr="000F7C78">
        <w:rPr>
          <w:rFonts w:cs="Arial"/>
          <w:szCs w:val="24"/>
        </w:rPr>
        <w:t xml:space="preserve">s academic career. </w:t>
      </w:r>
      <w:r w:rsidR="00856140">
        <w:rPr>
          <w:rFonts w:cs="Arial"/>
          <w:szCs w:val="24"/>
        </w:rPr>
        <w:t>The m</w:t>
      </w:r>
      <w:r w:rsidR="00F92298" w:rsidRPr="000F7C78">
        <w:rPr>
          <w:rFonts w:cs="Arial"/>
          <w:szCs w:val="24"/>
        </w:rPr>
        <w:t>ajority (</w:t>
      </w:r>
      <w:r w:rsidR="006C4266" w:rsidRPr="000F7C78">
        <w:rPr>
          <w:rFonts w:cs="Arial"/>
          <w:szCs w:val="24"/>
        </w:rPr>
        <w:t>32</w:t>
      </w:r>
      <w:r w:rsidR="00F92298" w:rsidRPr="000F7C78">
        <w:rPr>
          <w:rFonts w:cs="Arial"/>
          <w:szCs w:val="24"/>
        </w:rPr>
        <w:t>)</w:t>
      </w:r>
      <w:r w:rsidR="00A40C09" w:rsidRPr="000F7C78">
        <w:rPr>
          <w:rFonts w:cs="Arial"/>
          <w:szCs w:val="24"/>
        </w:rPr>
        <w:t xml:space="preserve"> of the</w:t>
      </w:r>
      <w:r w:rsidR="00F92298" w:rsidRPr="000F7C78">
        <w:rPr>
          <w:rFonts w:cs="Arial"/>
          <w:szCs w:val="24"/>
        </w:rPr>
        <w:t xml:space="preserve"> respondents agreed that</w:t>
      </w:r>
      <w:r w:rsidR="00856140">
        <w:rPr>
          <w:rFonts w:cs="Arial"/>
          <w:szCs w:val="24"/>
        </w:rPr>
        <w:t>,</w:t>
      </w:r>
      <w:r w:rsidR="00F92298" w:rsidRPr="000F7C78">
        <w:rPr>
          <w:rFonts w:cs="Arial"/>
          <w:szCs w:val="24"/>
        </w:rPr>
        <w:t xml:space="preserve"> if </w:t>
      </w:r>
      <w:r w:rsidR="006C4266" w:rsidRPr="000F7C78">
        <w:rPr>
          <w:rFonts w:cs="Arial"/>
          <w:szCs w:val="24"/>
        </w:rPr>
        <w:t>a user is found guilty of copyright infringement</w:t>
      </w:r>
      <w:r w:rsidR="00856140">
        <w:rPr>
          <w:rFonts w:cs="Arial"/>
          <w:szCs w:val="24"/>
        </w:rPr>
        <w:t>,</w:t>
      </w:r>
      <w:r w:rsidR="006C4266" w:rsidRPr="000F7C78">
        <w:rPr>
          <w:rFonts w:cs="Arial"/>
          <w:szCs w:val="24"/>
        </w:rPr>
        <w:t xml:space="preserve"> h</w:t>
      </w:r>
      <w:r w:rsidR="00F92298" w:rsidRPr="000F7C78">
        <w:rPr>
          <w:rFonts w:cs="Arial"/>
          <w:szCs w:val="24"/>
        </w:rPr>
        <w:t>is</w:t>
      </w:r>
      <w:r w:rsidR="00856140">
        <w:rPr>
          <w:rFonts w:cs="Arial"/>
          <w:szCs w:val="24"/>
        </w:rPr>
        <w:t>/</w:t>
      </w:r>
      <w:r w:rsidR="00F92298" w:rsidRPr="000F7C78">
        <w:rPr>
          <w:rFonts w:cs="Arial"/>
          <w:szCs w:val="24"/>
        </w:rPr>
        <w:t>her academic career may</w:t>
      </w:r>
      <w:r w:rsidR="00A40C09" w:rsidRPr="000F7C78">
        <w:rPr>
          <w:rFonts w:cs="Arial"/>
          <w:szCs w:val="24"/>
        </w:rPr>
        <w:t xml:space="preserve"> be ruined</w:t>
      </w:r>
      <w:r w:rsidR="008919FB">
        <w:rPr>
          <w:rFonts w:cs="Arial"/>
          <w:szCs w:val="24"/>
        </w:rPr>
        <w:t>;</w:t>
      </w:r>
      <w:r w:rsidR="008919FB" w:rsidRPr="000F7C78">
        <w:rPr>
          <w:rFonts w:cs="Arial"/>
          <w:szCs w:val="24"/>
        </w:rPr>
        <w:t xml:space="preserve"> </w:t>
      </w:r>
      <w:proofErr w:type="gramStart"/>
      <w:r w:rsidR="008919FB" w:rsidRPr="000F7C78">
        <w:rPr>
          <w:rFonts w:cs="Arial"/>
          <w:szCs w:val="24"/>
        </w:rPr>
        <w:t>5</w:t>
      </w:r>
      <w:proofErr w:type="gramEnd"/>
      <w:r w:rsidR="006C4266" w:rsidRPr="000F7C78">
        <w:rPr>
          <w:rFonts w:cs="Arial"/>
          <w:szCs w:val="24"/>
        </w:rPr>
        <w:t xml:space="preserve"> (12.5%) </w:t>
      </w:r>
      <w:r w:rsidR="00A40C09" w:rsidRPr="000F7C78">
        <w:rPr>
          <w:rFonts w:cs="Arial"/>
          <w:szCs w:val="24"/>
        </w:rPr>
        <w:t>disagreed,</w:t>
      </w:r>
      <w:r w:rsidR="00434719" w:rsidRPr="000F7C78">
        <w:rPr>
          <w:rFonts w:cs="Arial"/>
          <w:szCs w:val="24"/>
        </w:rPr>
        <w:t xml:space="preserve"> w</w:t>
      </w:r>
      <w:r w:rsidR="00F92298" w:rsidRPr="000F7C78">
        <w:rPr>
          <w:rFonts w:cs="Arial"/>
          <w:szCs w:val="24"/>
        </w:rPr>
        <w:t xml:space="preserve">hile </w:t>
      </w:r>
      <w:r w:rsidR="006C4266" w:rsidRPr="000F7C78">
        <w:rPr>
          <w:rFonts w:cs="Arial"/>
          <w:szCs w:val="24"/>
        </w:rPr>
        <w:t>3 (7.5%) respondent</w:t>
      </w:r>
      <w:r w:rsidR="001F5433" w:rsidRPr="000F7C78">
        <w:rPr>
          <w:rFonts w:cs="Arial"/>
          <w:szCs w:val="24"/>
        </w:rPr>
        <w:t xml:space="preserve">s </w:t>
      </w:r>
      <w:r w:rsidR="008919FB">
        <w:rPr>
          <w:rFonts w:cs="Arial"/>
          <w:szCs w:val="24"/>
        </w:rPr>
        <w:t>remained</w:t>
      </w:r>
      <w:r w:rsidR="008919FB" w:rsidRPr="000F7C78">
        <w:rPr>
          <w:rFonts w:cs="Arial"/>
          <w:szCs w:val="24"/>
        </w:rPr>
        <w:t xml:space="preserve"> neutral</w:t>
      </w:r>
      <w:r w:rsidR="00064507">
        <w:rPr>
          <w:rFonts w:cs="Arial"/>
          <w:szCs w:val="24"/>
        </w:rPr>
        <w:t xml:space="preserve"> (</w:t>
      </w:r>
      <w:r w:rsidR="00856140">
        <w:rPr>
          <w:rFonts w:cs="Arial"/>
          <w:szCs w:val="24"/>
        </w:rPr>
        <w:t>s</w:t>
      </w:r>
      <w:r w:rsidR="00064507">
        <w:rPr>
          <w:rFonts w:cs="Arial"/>
          <w:szCs w:val="24"/>
        </w:rPr>
        <w:t xml:space="preserve">ee </w:t>
      </w:r>
      <w:r w:rsidR="00856140">
        <w:rPr>
          <w:rFonts w:cs="Arial"/>
          <w:szCs w:val="24"/>
        </w:rPr>
        <w:t>T</w:t>
      </w:r>
      <w:r w:rsidR="00064507">
        <w:rPr>
          <w:rFonts w:cs="Arial"/>
          <w:szCs w:val="24"/>
        </w:rPr>
        <w:t xml:space="preserve">able </w:t>
      </w:r>
      <w:r w:rsidR="00F4186D">
        <w:rPr>
          <w:rFonts w:cs="Arial"/>
          <w:szCs w:val="24"/>
        </w:rPr>
        <w:t>14</w:t>
      </w:r>
      <w:r w:rsidR="00856140">
        <w:rPr>
          <w:rFonts w:cs="Arial"/>
          <w:szCs w:val="24"/>
        </w:rPr>
        <w:t>, below</w:t>
      </w:r>
      <w:r w:rsidR="006C4266" w:rsidRPr="000F7C78">
        <w:rPr>
          <w:rFonts w:cs="Arial"/>
          <w:szCs w:val="24"/>
        </w:rPr>
        <w:t>)</w:t>
      </w:r>
      <w:bookmarkStart w:id="485" w:name="_Toc393200962"/>
      <w:bookmarkStart w:id="486" w:name="_Toc393203266"/>
      <w:r w:rsidR="00064507">
        <w:rPr>
          <w:rFonts w:cs="Arial"/>
          <w:szCs w:val="24"/>
        </w:rPr>
        <w:t>.</w:t>
      </w:r>
    </w:p>
    <w:p w:rsidR="006C4266" w:rsidRPr="00E20DC0" w:rsidRDefault="009E5418" w:rsidP="009E5418">
      <w:pPr>
        <w:pStyle w:val="Caption"/>
        <w:rPr>
          <w:b w:val="0"/>
        </w:rPr>
      </w:pPr>
      <w:bookmarkStart w:id="487" w:name="_Toc403720647"/>
      <w:bookmarkStart w:id="488" w:name="_Toc403720884"/>
      <w:bookmarkStart w:id="489" w:name="_Toc409729372"/>
      <w:bookmarkStart w:id="490" w:name="_Toc437160904"/>
      <w:r>
        <w:t xml:space="preserve">Table </w:t>
      </w:r>
      <w:r w:rsidR="00F67797">
        <w:fldChar w:fldCharType="begin"/>
      </w:r>
      <w:r w:rsidR="000606E5">
        <w:instrText xml:space="preserve"> SEQ Table \* ARABIC </w:instrText>
      </w:r>
      <w:r w:rsidR="00F67797">
        <w:fldChar w:fldCharType="separate"/>
      </w:r>
      <w:r w:rsidR="00123B3A">
        <w:rPr>
          <w:noProof/>
        </w:rPr>
        <w:t>14</w:t>
      </w:r>
      <w:r w:rsidR="00F67797">
        <w:rPr>
          <w:noProof/>
        </w:rPr>
        <w:fldChar w:fldCharType="end"/>
      </w:r>
      <w:r w:rsidR="006C4266" w:rsidRPr="00E20DC0">
        <w:rPr>
          <w:b w:val="0"/>
        </w:rPr>
        <w:t xml:space="preserve">:  Academic career </w:t>
      </w:r>
      <w:proofErr w:type="gramStart"/>
      <w:r w:rsidR="006C4266" w:rsidRPr="00E20DC0">
        <w:rPr>
          <w:b w:val="0"/>
        </w:rPr>
        <w:t>can be ruined</w:t>
      </w:r>
      <w:bookmarkEnd w:id="485"/>
      <w:bookmarkEnd w:id="486"/>
      <w:bookmarkEnd w:id="487"/>
      <w:bookmarkEnd w:id="488"/>
      <w:bookmarkEnd w:id="489"/>
      <w:bookmarkEnd w:id="490"/>
      <w:proofErr w:type="gramEnd"/>
    </w:p>
    <w:tbl>
      <w:tblPr>
        <w:tblStyle w:val="TableGrid"/>
        <w:tblW w:w="0" w:type="auto"/>
        <w:tblLook w:val="04A0" w:firstRow="1" w:lastRow="0" w:firstColumn="1" w:lastColumn="0" w:noHBand="0" w:noVBand="1"/>
      </w:tblPr>
      <w:tblGrid>
        <w:gridCol w:w="4248"/>
        <w:gridCol w:w="1890"/>
        <w:gridCol w:w="2724"/>
      </w:tblGrid>
      <w:tr w:rsidR="006C4266" w:rsidRPr="000F7C78" w:rsidTr="004B11EC">
        <w:tc>
          <w:tcPr>
            <w:tcW w:w="4248" w:type="dxa"/>
          </w:tcPr>
          <w:p w:rsidR="006C4266" w:rsidRPr="004B11EC" w:rsidRDefault="006C4266" w:rsidP="000F7C78">
            <w:pPr>
              <w:spacing w:line="480" w:lineRule="auto"/>
              <w:jc w:val="both"/>
              <w:rPr>
                <w:rFonts w:eastAsiaTheme="minorHAnsi" w:cs="Arial"/>
                <w:b/>
                <w:szCs w:val="24"/>
              </w:rPr>
            </w:pPr>
            <w:r w:rsidRPr="004B11EC">
              <w:rPr>
                <w:rFonts w:eastAsiaTheme="minorHAnsi" w:cs="Arial"/>
                <w:b/>
                <w:szCs w:val="24"/>
              </w:rPr>
              <w:t>Academic career can be ruined</w:t>
            </w:r>
          </w:p>
        </w:tc>
        <w:tc>
          <w:tcPr>
            <w:tcW w:w="1890" w:type="dxa"/>
          </w:tcPr>
          <w:p w:rsidR="00E90525" w:rsidRDefault="006C4266" w:rsidP="008A1CAF">
            <w:pPr>
              <w:spacing w:line="480" w:lineRule="auto"/>
              <w:jc w:val="center"/>
              <w:rPr>
                <w:rFonts w:eastAsiaTheme="minorHAnsi" w:cs="Arial"/>
                <w:b/>
                <w:szCs w:val="24"/>
              </w:rPr>
            </w:pPr>
            <w:r w:rsidRPr="004B11EC">
              <w:rPr>
                <w:rFonts w:eastAsiaTheme="minorHAnsi" w:cs="Arial"/>
                <w:b/>
                <w:szCs w:val="24"/>
              </w:rPr>
              <w:t>Frequency</w:t>
            </w:r>
          </w:p>
        </w:tc>
        <w:tc>
          <w:tcPr>
            <w:tcW w:w="2724" w:type="dxa"/>
          </w:tcPr>
          <w:p w:rsidR="00E90525" w:rsidRDefault="006C4266" w:rsidP="008A1CAF">
            <w:pPr>
              <w:spacing w:line="480" w:lineRule="auto"/>
              <w:jc w:val="center"/>
              <w:rPr>
                <w:rFonts w:eastAsiaTheme="minorHAnsi" w:cs="Arial"/>
                <w:b/>
                <w:szCs w:val="24"/>
              </w:rPr>
            </w:pPr>
            <w:r w:rsidRPr="004B11EC">
              <w:rPr>
                <w:rFonts w:eastAsiaTheme="minorHAnsi" w:cs="Arial"/>
                <w:b/>
                <w:szCs w:val="24"/>
              </w:rPr>
              <w:t>Percentage</w:t>
            </w:r>
          </w:p>
        </w:tc>
      </w:tr>
      <w:tr w:rsidR="006C4266" w:rsidRPr="000F7C78" w:rsidTr="004B11EC">
        <w:tc>
          <w:tcPr>
            <w:tcW w:w="4248" w:type="dxa"/>
          </w:tcPr>
          <w:p w:rsidR="006C4266" w:rsidRPr="004B11EC" w:rsidRDefault="006C4266" w:rsidP="000F7C78">
            <w:pPr>
              <w:spacing w:line="480" w:lineRule="auto"/>
              <w:jc w:val="both"/>
              <w:rPr>
                <w:rFonts w:eastAsiaTheme="minorHAnsi" w:cs="Arial"/>
                <w:b/>
                <w:szCs w:val="24"/>
              </w:rPr>
            </w:pPr>
            <w:r w:rsidRPr="004B11EC">
              <w:rPr>
                <w:rFonts w:eastAsiaTheme="minorHAnsi" w:cs="Arial"/>
                <w:b/>
                <w:szCs w:val="24"/>
              </w:rPr>
              <w:t>Agree</w:t>
            </w:r>
          </w:p>
        </w:tc>
        <w:tc>
          <w:tcPr>
            <w:tcW w:w="1890"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32</w:t>
            </w:r>
          </w:p>
        </w:tc>
        <w:tc>
          <w:tcPr>
            <w:tcW w:w="2724"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80</w:t>
            </w:r>
            <w:r w:rsidR="004E7304">
              <w:rPr>
                <w:rFonts w:eastAsiaTheme="minorHAnsi" w:cs="Arial"/>
                <w:szCs w:val="24"/>
              </w:rPr>
              <w:t>%</w:t>
            </w:r>
          </w:p>
        </w:tc>
      </w:tr>
      <w:tr w:rsidR="006C4266" w:rsidRPr="000F7C78" w:rsidTr="004B11EC">
        <w:tc>
          <w:tcPr>
            <w:tcW w:w="4248" w:type="dxa"/>
          </w:tcPr>
          <w:p w:rsidR="006C4266" w:rsidRPr="004B11EC" w:rsidRDefault="006C4266" w:rsidP="000F7C78">
            <w:pPr>
              <w:spacing w:line="480" w:lineRule="auto"/>
              <w:jc w:val="both"/>
              <w:rPr>
                <w:rFonts w:eastAsiaTheme="minorHAnsi" w:cs="Arial"/>
                <w:b/>
                <w:szCs w:val="24"/>
              </w:rPr>
            </w:pPr>
            <w:r w:rsidRPr="004B11EC">
              <w:rPr>
                <w:rFonts w:eastAsiaTheme="minorHAnsi" w:cs="Arial"/>
                <w:b/>
                <w:szCs w:val="24"/>
              </w:rPr>
              <w:t>Disagree</w:t>
            </w:r>
          </w:p>
        </w:tc>
        <w:tc>
          <w:tcPr>
            <w:tcW w:w="1890"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5</w:t>
            </w:r>
          </w:p>
        </w:tc>
        <w:tc>
          <w:tcPr>
            <w:tcW w:w="2724"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12.5</w:t>
            </w:r>
            <w:r w:rsidR="004E7304">
              <w:rPr>
                <w:rFonts w:eastAsiaTheme="minorHAnsi" w:cs="Arial"/>
                <w:szCs w:val="24"/>
              </w:rPr>
              <w:t>%</w:t>
            </w:r>
          </w:p>
        </w:tc>
      </w:tr>
      <w:tr w:rsidR="006C4266" w:rsidRPr="000F7C78" w:rsidTr="004B11EC">
        <w:trPr>
          <w:trHeight w:val="451"/>
        </w:trPr>
        <w:tc>
          <w:tcPr>
            <w:tcW w:w="4248" w:type="dxa"/>
          </w:tcPr>
          <w:p w:rsidR="006C4266" w:rsidRPr="004B11EC" w:rsidRDefault="006C4266" w:rsidP="000F7C78">
            <w:pPr>
              <w:spacing w:line="480" w:lineRule="auto"/>
              <w:jc w:val="both"/>
              <w:rPr>
                <w:rFonts w:eastAsiaTheme="minorHAnsi" w:cs="Arial"/>
                <w:b/>
                <w:szCs w:val="24"/>
              </w:rPr>
            </w:pPr>
            <w:r w:rsidRPr="004B11EC">
              <w:rPr>
                <w:rFonts w:eastAsiaTheme="minorHAnsi" w:cs="Arial"/>
                <w:b/>
                <w:szCs w:val="24"/>
              </w:rPr>
              <w:t>Neutral</w:t>
            </w:r>
          </w:p>
        </w:tc>
        <w:tc>
          <w:tcPr>
            <w:tcW w:w="1890"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3</w:t>
            </w:r>
          </w:p>
        </w:tc>
        <w:tc>
          <w:tcPr>
            <w:tcW w:w="2724" w:type="dxa"/>
          </w:tcPr>
          <w:p w:rsidR="00E90525" w:rsidRDefault="006C4266" w:rsidP="008A1CAF">
            <w:pPr>
              <w:spacing w:line="480" w:lineRule="auto"/>
              <w:jc w:val="center"/>
              <w:rPr>
                <w:rFonts w:eastAsiaTheme="minorHAnsi" w:cs="Arial"/>
                <w:szCs w:val="24"/>
              </w:rPr>
            </w:pPr>
            <w:r w:rsidRPr="000F7C78">
              <w:rPr>
                <w:rFonts w:eastAsiaTheme="minorHAnsi" w:cs="Arial"/>
                <w:szCs w:val="24"/>
              </w:rPr>
              <w:t>7.5</w:t>
            </w:r>
            <w:r w:rsidR="004E7304">
              <w:rPr>
                <w:rFonts w:eastAsiaTheme="minorHAnsi" w:cs="Arial"/>
                <w:szCs w:val="24"/>
              </w:rPr>
              <w:t>%</w:t>
            </w:r>
          </w:p>
        </w:tc>
      </w:tr>
      <w:tr w:rsidR="006C4266" w:rsidRPr="000F7C78" w:rsidTr="004B11EC">
        <w:trPr>
          <w:trHeight w:val="347"/>
        </w:trPr>
        <w:tc>
          <w:tcPr>
            <w:tcW w:w="4248" w:type="dxa"/>
            <w:tcBorders>
              <w:bottom w:val="single" w:sz="4" w:space="0" w:color="auto"/>
            </w:tcBorders>
          </w:tcPr>
          <w:p w:rsidR="006C4266" w:rsidRPr="004B11EC" w:rsidRDefault="006C4266" w:rsidP="000F7C78">
            <w:pPr>
              <w:spacing w:line="480" w:lineRule="auto"/>
              <w:jc w:val="both"/>
              <w:rPr>
                <w:rFonts w:eastAsiaTheme="minorHAnsi" w:cs="Arial"/>
                <w:b/>
                <w:szCs w:val="24"/>
              </w:rPr>
            </w:pPr>
            <w:r w:rsidRPr="004B11EC">
              <w:rPr>
                <w:rFonts w:eastAsiaTheme="minorHAnsi" w:cs="Arial"/>
                <w:b/>
                <w:szCs w:val="24"/>
              </w:rPr>
              <w:t>Total</w:t>
            </w:r>
          </w:p>
        </w:tc>
        <w:tc>
          <w:tcPr>
            <w:tcW w:w="1890" w:type="dxa"/>
          </w:tcPr>
          <w:p w:rsidR="00E90525" w:rsidRDefault="006C4266" w:rsidP="008A1CAF">
            <w:pPr>
              <w:spacing w:line="480" w:lineRule="auto"/>
              <w:jc w:val="center"/>
              <w:rPr>
                <w:rFonts w:eastAsiaTheme="minorHAnsi" w:cs="Arial"/>
                <w:b/>
                <w:szCs w:val="24"/>
              </w:rPr>
            </w:pPr>
            <w:r w:rsidRPr="004B11EC">
              <w:rPr>
                <w:rFonts w:eastAsiaTheme="minorHAnsi" w:cs="Arial"/>
                <w:b/>
                <w:szCs w:val="24"/>
              </w:rPr>
              <w:t>40</w:t>
            </w:r>
          </w:p>
        </w:tc>
        <w:tc>
          <w:tcPr>
            <w:tcW w:w="2724" w:type="dxa"/>
          </w:tcPr>
          <w:p w:rsidR="00E90525" w:rsidRDefault="006C4266" w:rsidP="008A1CAF">
            <w:pPr>
              <w:spacing w:line="480" w:lineRule="auto"/>
              <w:jc w:val="center"/>
              <w:rPr>
                <w:rFonts w:eastAsiaTheme="minorHAnsi" w:cs="Arial"/>
                <w:b/>
                <w:szCs w:val="24"/>
              </w:rPr>
            </w:pPr>
            <w:r w:rsidRPr="004B11EC">
              <w:rPr>
                <w:rFonts w:eastAsiaTheme="minorHAnsi" w:cs="Arial"/>
                <w:b/>
                <w:szCs w:val="24"/>
              </w:rPr>
              <w:t>100</w:t>
            </w:r>
            <w:r w:rsidR="004E7304">
              <w:rPr>
                <w:rFonts w:eastAsiaTheme="minorHAnsi" w:cs="Arial"/>
                <w:b/>
                <w:szCs w:val="24"/>
              </w:rPr>
              <w:t>%</w:t>
            </w:r>
          </w:p>
        </w:tc>
      </w:tr>
    </w:tbl>
    <w:p w:rsidR="00737336" w:rsidRPr="000F7C78" w:rsidRDefault="00737336" w:rsidP="000F7C78">
      <w:pPr>
        <w:spacing w:line="480" w:lineRule="auto"/>
        <w:jc w:val="both"/>
        <w:rPr>
          <w:rFonts w:cs="Arial"/>
          <w:szCs w:val="24"/>
        </w:rPr>
      </w:pPr>
    </w:p>
    <w:p w:rsidR="0078481A" w:rsidRPr="000F7C78" w:rsidRDefault="00940D0F" w:rsidP="000F7C78">
      <w:pPr>
        <w:spacing w:line="480" w:lineRule="auto"/>
        <w:jc w:val="both"/>
        <w:rPr>
          <w:rFonts w:cs="Arial"/>
          <w:szCs w:val="24"/>
        </w:rPr>
      </w:pPr>
      <w:r w:rsidRPr="000F7C78">
        <w:rPr>
          <w:rFonts w:cs="Arial"/>
          <w:szCs w:val="24"/>
        </w:rPr>
        <w:lastRenderedPageBreak/>
        <w:t xml:space="preserve">The </w:t>
      </w:r>
      <w:r w:rsidR="006C4266" w:rsidRPr="000F7C78">
        <w:rPr>
          <w:rFonts w:cs="Arial"/>
          <w:szCs w:val="24"/>
        </w:rPr>
        <w:t>responses imply that</w:t>
      </w:r>
      <w:r w:rsidR="00856140">
        <w:rPr>
          <w:rFonts w:cs="Arial"/>
          <w:szCs w:val="24"/>
        </w:rPr>
        <w:t xml:space="preserve"> the</w:t>
      </w:r>
      <w:r w:rsidR="006C4266" w:rsidRPr="000F7C78">
        <w:rPr>
          <w:rFonts w:cs="Arial"/>
          <w:szCs w:val="24"/>
        </w:rPr>
        <w:t xml:space="preserve"> majority</w:t>
      </w:r>
      <w:r w:rsidR="004E7304">
        <w:rPr>
          <w:rFonts w:cs="Arial"/>
          <w:szCs w:val="24"/>
        </w:rPr>
        <w:t xml:space="preserve"> (80%</w:t>
      </w:r>
      <w:r w:rsidR="0025744B" w:rsidRPr="000F7C78">
        <w:rPr>
          <w:rFonts w:cs="Arial"/>
          <w:szCs w:val="24"/>
        </w:rPr>
        <w:t>)</w:t>
      </w:r>
      <w:r w:rsidR="006C4266" w:rsidRPr="000F7C78">
        <w:rPr>
          <w:rFonts w:cs="Arial"/>
          <w:szCs w:val="24"/>
        </w:rPr>
        <w:t xml:space="preserve"> of the respondents are well aware of the penalties </w:t>
      </w:r>
      <w:r w:rsidR="002C13A2">
        <w:rPr>
          <w:rFonts w:cs="Arial"/>
          <w:szCs w:val="24"/>
        </w:rPr>
        <w:t>for</w:t>
      </w:r>
      <w:r w:rsidR="006C4266" w:rsidRPr="000F7C78">
        <w:rPr>
          <w:rFonts w:cs="Arial"/>
          <w:szCs w:val="24"/>
        </w:rPr>
        <w:t xml:space="preserve"> infringing copyright</w:t>
      </w:r>
      <w:r w:rsidR="002C13A2">
        <w:rPr>
          <w:rFonts w:cs="Arial"/>
          <w:szCs w:val="24"/>
        </w:rPr>
        <w:t>,</w:t>
      </w:r>
      <w:r w:rsidR="006C4266" w:rsidRPr="000F7C78">
        <w:rPr>
          <w:rFonts w:cs="Arial"/>
          <w:szCs w:val="24"/>
        </w:rPr>
        <w:t xml:space="preserve"> and they are aware of disciplinary measures. </w:t>
      </w:r>
      <w:r w:rsidR="00A40C09" w:rsidRPr="000F7C78">
        <w:rPr>
          <w:rFonts w:cs="Arial"/>
          <w:szCs w:val="24"/>
        </w:rPr>
        <w:t>There</w:t>
      </w:r>
      <w:r w:rsidR="005F5040" w:rsidRPr="000F7C78">
        <w:rPr>
          <w:rFonts w:cs="Arial"/>
          <w:szCs w:val="24"/>
        </w:rPr>
        <w:t xml:space="preserve"> is </w:t>
      </w:r>
      <w:r w:rsidR="002C13A2">
        <w:rPr>
          <w:rFonts w:cs="Arial"/>
          <w:szCs w:val="24"/>
        </w:rPr>
        <w:t xml:space="preserve">a </w:t>
      </w:r>
      <w:r w:rsidR="005F5040" w:rsidRPr="000F7C78">
        <w:rPr>
          <w:rFonts w:cs="Arial"/>
          <w:szCs w:val="24"/>
        </w:rPr>
        <w:t xml:space="preserve">need </w:t>
      </w:r>
      <w:r w:rsidR="002C13A2">
        <w:rPr>
          <w:rFonts w:cs="Arial"/>
          <w:szCs w:val="24"/>
        </w:rPr>
        <w:t xml:space="preserve">for </w:t>
      </w:r>
      <w:r w:rsidR="005F5040" w:rsidRPr="000F7C78">
        <w:rPr>
          <w:rFonts w:cs="Arial"/>
          <w:szCs w:val="24"/>
        </w:rPr>
        <w:t xml:space="preserve">lecturers </w:t>
      </w:r>
      <w:r w:rsidR="006C4266" w:rsidRPr="000F7C78">
        <w:rPr>
          <w:rFonts w:cs="Arial"/>
          <w:szCs w:val="24"/>
        </w:rPr>
        <w:t>to strength</w:t>
      </w:r>
      <w:r w:rsidR="005F5040" w:rsidRPr="000F7C78">
        <w:rPr>
          <w:rFonts w:cs="Arial"/>
          <w:szCs w:val="24"/>
        </w:rPr>
        <w:t>en</w:t>
      </w:r>
      <w:r w:rsidR="006C4266" w:rsidRPr="000F7C78">
        <w:rPr>
          <w:rFonts w:cs="Arial"/>
          <w:szCs w:val="24"/>
        </w:rPr>
        <w:t xml:space="preserve"> the</w:t>
      </w:r>
      <w:r w:rsidR="00C54E0D" w:rsidRPr="000F7C78">
        <w:rPr>
          <w:rFonts w:cs="Arial"/>
          <w:szCs w:val="24"/>
        </w:rPr>
        <w:t>ir</w:t>
      </w:r>
      <w:r w:rsidR="006C4266" w:rsidRPr="000F7C78">
        <w:rPr>
          <w:rFonts w:cs="Arial"/>
          <w:szCs w:val="24"/>
        </w:rPr>
        <w:t xml:space="preserve"> disciplinary measures</w:t>
      </w:r>
      <w:r w:rsidR="00F1713F">
        <w:rPr>
          <w:rFonts w:cs="Arial"/>
          <w:szCs w:val="24"/>
        </w:rPr>
        <w:t>,</w:t>
      </w:r>
      <w:r w:rsidR="00966496" w:rsidRPr="000F7C78">
        <w:rPr>
          <w:rFonts w:cs="Arial"/>
          <w:szCs w:val="24"/>
        </w:rPr>
        <w:t xml:space="preserve"> like enforcing </w:t>
      </w:r>
      <w:r w:rsidR="00C54E0D" w:rsidRPr="000F7C78">
        <w:rPr>
          <w:rFonts w:cs="Arial"/>
          <w:szCs w:val="24"/>
        </w:rPr>
        <w:t>policies that guide against copyright infringement</w:t>
      </w:r>
      <w:r w:rsidR="006C4266" w:rsidRPr="000F7C78">
        <w:rPr>
          <w:rFonts w:cs="Arial"/>
          <w:szCs w:val="24"/>
        </w:rPr>
        <w:t xml:space="preserve">. As indicated by </w:t>
      </w:r>
      <w:proofErr w:type="spellStart"/>
      <w:r w:rsidR="006C4266" w:rsidRPr="000F7C78">
        <w:rPr>
          <w:rFonts w:cs="Arial"/>
          <w:szCs w:val="24"/>
        </w:rPr>
        <w:t>Smeirs</w:t>
      </w:r>
      <w:proofErr w:type="spellEnd"/>
      <w:r w:rsidR="006C4266" w:rsidRPr="000F7C78">
        <w:rPr>
          <w:rFonts w:cs="Arial"/>
          <w:szCs w:val="24"/>
        </w:rPr>
        <w:t xml:space="preserve"> (2000), </w:t>
      </w:r>
      <w:r w:rsidR="008919FB" w:rsidRPr="000F7C78">
        <w:rPr>
          <w:rFonts w:cs="Arial"/>
          <w:szCs w:val="24"/>
        </w:rPr>
        <w:t>measures that are more disciplinary</w:t>
      </w:r>
      <w:r w:rsidR="00F1713F">
        <w:rPr>
          <w:rFonts w:cs="Arial"/>
          <w:szCs w:val="24"/>
        </w:rPr>
        <w:t xml:space="preserve"> need to </w:t>
      </w:r>
      <w:proofErr w:type="gramStart"/>
      <w:r w:rsidR="00F1713F">
        <w:rPr>
          <w:rFonts w:cs="Arial"/>
          <w:szCs w:val="24"/>
        </w:rPr>
        <w:t>be implemented</w:t>
      </w:r>
      <w:proofErr w:type="gramEnd"/>
      <w:r w:rsidR="00F1713F">
        <w:rPr>
          <w:rFonts w:cs="Arial"/>
          <w:szCs w:val="24"/>
        </w:rPr>
        <w:t>,</w:t>
      </w:r>
      <w:r w:rsidR="00966496" w:rsidRPr="000F7C78">
        <w:rPr>
          <w:rFonts w:cs="Arial"/>
          <w:szCs w:val="24"/>
        </w:rPr>
        <w:t xml:space="preserve"> including </w:t>
      </w:r>
      <w:r w:rsidR="00F1713F">
        <w:rPr>
          <w:rFonts w:cs="Arial"/>
          <w:szCs w:val="24"/>
        </w:rPr>
        <w:t xml:space="preserve">the </w:t>
      </w:r>
      <w:r w:rsidR="00966496" w:rsidRPr="000F7C78">
        <w:rPr>
          <w:rFonts w:cs="Arial"/>
          <w:szCs w:val="24"/>
        </w:rPr>
        <w:t>punishment of the</w:t>
      </w:r>
      <w:r w:rsidR="006C4266" w:rsidRPr="000F7C78">
        <w:rPr>
          <w:rFonts w:cs="Arial"/>
          <w:szCs w:val="24"/>
        </w:rPr>
        <w:t xml:space="preserve"> infringement of copyright</w:t>
      </w:r>
      <w:r w:rsidR="001675AD">
        <w:rPr>
          <w:rFonts w:cs="Arial"/>
          <w:szCs w:val="24"/>
        </w:rPr>
        <w:t xml:space="preserve">. This statement </w:t>
      </w:r>
      <w:proofErr w:type="gramStart"/>
      <w:r w:rsidR="001675AD">
        <w:rPr>
          <w:rFonts w:cs="Arial"/>
          <w:szCs w:val="24"/>
        </w:rPr>
        <w:t>was</w:t>
      </w:r>
      <w:r w:rsidR="00966496" w:rsidRPr="000F7C78">
        <w:rPr>
          <w:rFonts w:cs="Arial"/>
          <w:szCs w:val="24"/>
        </w:rPr>
        <w:t xml:space="preserve"> supported</w:t>
      </w:r>
      <w:proofErr w:type="gramEnd"/>
      <w:r w:rsidR="00966496" w:rsidRPr="000F7C78">
        <w:rPr>
          <w:rFonts w:cs="Arial"/>
          <w:szCs w:val="24"/>
        </w:rPr>
        <w:t xml:space="preserve"> by Punt (2002), who argue</w:t>
      </w:r>
      <w:r w:rsidR="00260755" w:rsidRPr="000F7C78">
        <w:rPr>
          <w:rFonts w:cs="Arial"/>
          <w:szCs w:val="24"/>
        </w:rPr>
        <w:t>s</w:t>
      </w:r>
      <w:r w:rsidR="00966496" w:rsidRPr="000F7C78">
        <w:rPr>
          <w:rFonts w:cs="Arial"/>
          <w:szCs w:val="24"/>
        </w:rPr>
        <w:t xml:space="preserve"> that copyright infringement is a criminal offence, an</w:t>
      </w:r>
      <w:r w:rsidRPr="000F7C78">
        <w:rPr>
          <w:rFonts w:cs="Arial"/>
          <w:szCs w:val="24"/>
        </w:rPr>
        <w:t xml:space="preserve">d infringers of copyright risk being fined </w:t>
      </w:r>
      <w:r w:rsidR="00966496" w:rsidRPr="000F7C78">
        <w:rPr>
          <w:rFonts w:cs="Arial"/>
          <w:szCs w:val="24"/>
        </w:rPr>
        <w:t>and expelled from</w:t>
      </w:r>
      <w:r w:rsidR="00732FDA" w:rsidRPr="000F7C78">
        <w:rPr>
          <w:rFonts w:cs="Arial"/>
          <w:szCs w:val="24"/>
        </w:rPr>
        <w:t xml:space="preserve"> the </w:t>
      </w:r>
      <w:r w:rsidRPr="000F7C78">
        <w:rPr>
          <w:rFonts w:cs="Arial"/>
          <w:szCs w:val="24"/>
        </w:rPr>
        <w:t>institution.</w:t>
      </w:r>
      <w:bookmarkStart w:id="491" w:name="_Toc390558305"/>
      <w:bookmarkStart w:id="492" w:name="_Toc393200407"/>
      <w:bookmarkStart w:id="493" w:name="_Toc393200963"/>
      <w:bookmarkStart w:id="494" w:name="_Toc403720648"/>
      <w:bookmarkStart w:id="495" w:name="_Toc403720885"/>
    </w:p>
    <w:p w:rsidR="0078481A" w:rsidRPr="00B56095" w:rsidRDefault="00E20DC0" w:rsidP="001D7291">
      <w:pPr>
        <w:pStyle w:val="Heading2"/>
      </w:pPr>
      <w:bookmarkStart w:id="496" w:name="_Toc409729373"/>
      <w:bookmarkStart w:id="497" w:name="_Toc447221851"/>
      <w:r w:rsidRPr="000F7C78">
        <w:t>4.14 RESPONDENTS</w:t>
      </w:r>
      <w:r w:rsidR="00F1713F">
        <w:t>’ PERCEPTIONS OF THE</w:t>
      </w:r>
      <w:r w:rsidRPr="000F7C78">
        <w:t xml:space="preserve"> PROMOTION OF COPYRIGHT BY ACADEMIC LIBRARIES</w:t>
      </w:r>
      <w:bookmarkEnd w:id="491"/>
      <w:bookmarkEnd w:id="492"/>
      <w:bookmarkEnd w:id="493"/>
      <w:bookmarkEnd w:id="494"/>
      <w:bookmarkEnd w:id="495"/>
      <w:bookmarkEnd w:id="496"/>
      <w:bookmarkEnd w:id="497"/>
    </w:p>
    <w:p w:rsidR="000601E6" w:rsidRPr="000F7C78" w:rsidRDefault="006C4266" w:rsidP="000F7C78">
      <w:pPr>
        <w:spacing w:line="480" w:lineRule="auto"/>
        <w:jc w:val="both"/>
        <w:rPr>
          <w:rFonts w:eastAsia="ArialMT" w:cs="Arial"/>
          <w:szCs w:val="24"/>
        </w:rPr>
      </w:pPr>
      <w:r w:rsidRPr="000F7C78">
        <w:rPr>
          <w:rFonts w:eastAsia="ArialMT" w:cs="Arial"/>
          <w:szCs w:val="24"/>
        </w:rPr>
        <w:t xml:space="preserve">The respondents were required to </w:t>
      </w:r>
      <w:r w:rsidR="00F1713F">
        <w:rPr>
          <w:rFonts w:eastAsia="ArialMT" w:cs="Arial"/>
          <w:szCs w:val="24"/>
        </w:rPr>
        <w:t>indicate</w:t>
      </w:r>
      <w:r w:rsidR="008919FB">
        <w:rPr>
          <w:rFonts w:eastAsia="ArialMT" w:cs="Arial"/>
          <w:szCs w:val="24"/>
        </w:rPr>
        <w:t xml:space="preserve"> </w:t>
      </w:r>
      <w:r w:rsidR="00A04BE3">
        <w:rPr>
          <w:rFonts w:eastAsia="ArialMT" w:cs="Arial"/>
          <w:szCs w:val="24"/>
        </w:rPr>
        <w:t>their perception</w:t>
      </w:r>
      <w:r w:rsidR="00F1713F">
        <w:rPr>
          <w:rFonts w:eastAsia="ArialMT" w:cs="Arial"/>
          <w:szCs w:val="24"/>
        </w:rPr>
        <w:t>s</w:t>
      </w:r>
      <w:r w:rsidR="008919FB">
        <w:rPr>
          <w:rFonts w:eastAsia="ArialMT" w:cs="Arial"/>
          <w:szCs w:val="24"/>
        </w:rPr>
        <w:t xml:space="preserve"> </w:t>
      </w:r>
      <w:r w:rsidR="00F1713F">
        <w:rPr>
          <w:rFonts w:eastAsia="ArialMT" w:cs="Arial"/>
          <w:szCs w:val="24"/>
        </w:rPr>
        <w:t>of</w:t>
      </w:r>
      <w:r w:rsidR="00A04BE3">
        <w:rPr>
          <w:rFonts w:eastAsia="ArialMT" w:cs="Arial"/>
          <w:szCs w:val="24"/>
        </w:rPr>
        <w:t xml:space="preserve"> the promotion </w:t>
      </w:r>
      <w:r w:rsidR="008919FB">
        <w:rPr>
          <w:rFonts w:eastAsia="ArialMT" w:cs="Arial"/>
          <w:szCs w:val="24"/>
        </w:rPr>
        <w:t>of</w:t>
      </w:r>
      <w:r w:rsidR="008919FB" w:rsidRPr="000F7C78">
        <w:rPr>
          <w:rFonts w:eastAsia="ArialMT" w:cs="Arial"/>
          <w:szCs w:val="24"/>
        </w:rPr>
        <w:t xml:space="preserve"> copyright</w:t>
      </w:r>
      <w:r w:rsidR="00A04BE3">
        <w:rPr>
          <w:rFonts w:eastAsia="ArialMT" w:cs="Arial"/>
          <w:szCs w:val="24"/>
        </w:rPr>
        <w:t xml:space="preserve"> by academic libraries</w:t>
      </w:r>
      <w:r w:rsidR="00020982" w:rsidRPr="000F7C78">
        <w:rPr>
          <w:rFonts w:eastAsia="ArialMT" w:cs="Arial"/>
          <w:szCs w:val="24"/>
        </w:rPr>
        <w:t xml:space="preserve">. </w:t>
      </w:r>
      <w:r w:rsidR="00F1713F">
        <w:rPr>
          <w:rFonts w:eastAsia="ArialMT" w:cs="Arial"/>
          <w:szCs w:val="24"/>
        </w:rPr>
        <w:t xml:space="preserve">The </w:t>
      </w:r>
      <w:r w:rsidR="008919FB">
        <w:rPr>
          <w:rFonts w:eastAsia="ArialMT" w:cs="Arial"/>
          <w:szCs w:val="24"/>
        </w:rPr>
        <w:t>m</w:t>
      </w:r>
      <w:r w:rsidR="008919FB" w:rsidRPr="000F7C78">
        <w:rPr>
          <w:rFonts w:eastAsia="ArialMT" w:cs="Arial"/>
          <w:szCs w:val="24"/>
        </w:rPr>
        <w:t>ajority (</w:t>
      </w:r>
      <w:r w:rsidR="009430B4" w:rsidRPr="000F7C78">
        <w:rPr>
          <w:rFonts w:eastAsia="ArialMT" w:cs="Arial"/>
          <w:szCs w:val="24"/>
        </w:rPr>
        <w:t xml:space="preserve">80%) </w:t>
      </w:r>
      <w:r w:rsidR="00906A3A" w:rsidRPr="000F7C78">
        <w:rPr>
          <w:rFonts w:eastAsia="ArialMT" w:cs="Arial"/>
          <w:szCs w:val="24"/>
        </w:rPr>
        <w:t xml:space="preserve">of the </w:t>
      </w:r>
      <w:r w:rsidR="009430B4" w:rsidRPr="000F7C78">
        <w:rPr>
          <w:rFonts w:eastAsia="ArialMT" w:cs="Arial"/>
          <w:szCs w:val="24"/>
        </w:rPr>
        <w:t>respondents</w:t>
      </w:r>
      <w:r w:rsidRPr="000F7C78">
        <w:rPr>
          <w:rFonts w:eastAsia="ArialMT" w:cs="Arial"/>
          <w:szCs w:val="24"/>
        </w:rPr>
        <w:t xml:space="preserve"> strongly agreed that academic libraries should educate us</w:t>
      </w:r>
      <w:r w:rsidR="00886303" w:rsidRPr="000F7C78">
        <w:rPr>
          <w:rFonts w:eastAsia="ArialMT" w:cs="Arial"/>
          <w:szCs w:val="24"/>
        </w:rPr>
        <w:t xml:space="preserve">ers about copyright, </w:t>
      </w:r>
      <w:r w:rsidR="009430B4" w:rsidRPr="000F7C78">
        <w:rPr>
          <w:rFonts w:eastAsia="ArialMT" w:cs="Arial"/>
          <w:szCs w:val="24"/>
        </w:rPr>
        <w:t xml:space="preserve">5 (12.5%) </w:t>
      </w:r>
      <w:r w:rsidR="00F1713F">
        <w:rPr>
          <w:rFonts w:eastAsia="ArialMT" w:cs="Arial"/>
          <w:szCs w:val="24"/>
        </w:rPr>
        <w:t xml:space="preserve">of the </w:t>
      </w:r>
      <w:r w:rsidR="008919FB" w:rsidRPr="000F7C78">
        <w:rPr>
          <w:rFonts w:eastAsia="ArialMT" w:cs="Arial"/>
          <w:szCs w:val="24"/>
        </w:rPr>
        <w:t>respondents agreed</w:t>
      </w:r>
      <w:r w:rsidRPr="000F7C78">
        <w:rPr>
          <w:rFonts w:eastAsia="ArialMT" w:cs="Arial"/>
          <w:szCs w:val="24"/>
        </w:rPr>
        <w:t xml:space="preserve"> that academic libraries should educate us</w:t>
      </w:r>
      <w:r w:rsidR="00906A3A" w:rsidRPr="000F7C78">
        <w:rPr>
          <w:rFonts w:eastAsia="ArialMT" w:cs="Arial"/>
          <w:szCs w:val="24"/>
        </w:rPr>
        <w:t>ers about copyright, w</w:t>
      </w:r>
      <w:r w:rsidR="009430B4" w:rsidRPr="000F7C78">
        <w:rPr>
          <w:rFonts w:eastAsia="ArialMT" w:cs="Arial"/>
          <w:szCs w:val="24"/>
        </w:rPr>
        <w:t xml:space="preserve">hile </w:t>
      </w:r>
      <w:proofErr w:type="gramStart"/>
      <w:r w:rsidRPr="000F7C78">
        <w:rPr>
          <w:rFonts w:eastAsia="ArialMT" w:cs="Arial"/>
          <w:szCs w:val="24"/>
        </w:rPr>
        <w:t>3</w:t>
      </w:r>
      <w:proofErr w:type="gramEnd"/>
      <w:r w:rsidRPr="000F7C78">
        <w:rPr>
          <w:rFonts w:eastAsia="ArialMT" w:cs="Arial"/>
          <w:szCs w:val="24"/>
        </w:rPr>
        <w:t xml:space="preserve"> (7.5%</w:t>
      </w:r>
      <w:r w:rsidR="009430B4" w:rsidRPr="000F7C78">
        <w:rPr>
          <w:rFonts w:eastAsia="ArialMT" w:cs="Arial"/>
          <w:szCs w:val="24"/>
        </w:rPr>
        <w:t xml:space="preserve">) respondents </w:t>
      </w:r>
      <w:r w:rsidR="008919FB">
        <w:rPr>
          <w:rFonts w:eastAsia="ArialMT" w:cs="Arial"/>
          <w:szCs w:val="24"/>
        </w:rPr>
        <w:t>remained</w:t>
      </w:r>
      <w:r w:rsidR="008919FB" w:rsidRPr="000F7C78">
        <w:rPr>
          <w:rFonts w:eastAsia="ArialMT" w:cs="Arial"/>
          <w:szCs w:val="24"/>
        </w:rPr>
        <w:t xml:space="preserve"> neutral</w:t>
      </w:r>
      <w:r w:rsidR="00F161D1" w:rsidRPr="000F7C78">
        <w:rPr>
          <w:rFonts w:eastAsia="ArialMT" w:cs="Arial"/>
          <w:szCs w:val="24"/>
        </w:rPr>
        <w:t xml:space="preserve">. </w:t>
      </w:r>
      <w:proofErr w:type="gramStart"/>
      <w:r w:rsidR="00F161D1" w:rsidRPr="000F7C78">
        <w:rPr>
          <w:rFonts w:eastAsia="ArialMT" w:cs="Arial"/>
          <w:szCs w:val="24"/>
        </w:rPr>
        <w:t>(</w:t>
      </w:r>
      <w:r w:rsidR="008919FB">
        <w:rPr>
          <w:rFonts w:eastAsia="ArialMT" w:cs="Arial"/>
          <w:szCs w:val="24"/>
        </w:rPr>
        <w:t>See</w:t>
      </w:r>
      <w:r w:rsidR="00F161D1" w:rsidRPr="000F7C78">
        <w:rPr>
          <w:rFonts w:eastAsia="ArialMT" w:cs="Arial"/>
          <w:szCs w:val="24"/>
        </w:rPr>
        <w:t xml:space="preserve"> </w:t>
      </w:r>
      <w:r w:rsidR="00F1713F">
        <w:rPr>
          <w:rFonts w:eastAsia="ArialMT" w:cs="Arial"/>
          <w:szCs w:val="24"/>
        </w:rPr>
        <w:t>T</w:t>
      </w:r>
      <w:r w:rsidR="00F161D1" w:rsidRPr="000F7C78">
        <w:rPr>
          <w:rFonts w:eastAsia="ArialMT" w:cs="Arial"/>
          <w:szCs w:val="24"/>
        </w:rPr>
        <w:t xml:space="preserve">able </w:t>
      </w:r>
      <w:r w:rsidR="00F4186D">
        <w:rPr>
          <w:rFonts w:eastAsia="ArialMT" w:cs="Arial"/>
          <w:szCs w:val="24"/>
        </w:rPr>
        <w:t>15</w:t>
      </w:r>
      <w:r w:rsidR="00F1713F">
        <w:rPr>
          <w:rFonts w:eastAsia="ArialMT" w:cs="Arial"/>
          <w:szCs w:val="24"/>
        </w:rPr>
        <w:t>, below</w:t>
      </w:r>
      <w:r w:rsidR="009E5418">
        <w:rPr>
          <w:rFonts w:eastAsia="ArialMT" w:cs="Arial"/>
          <w:szCs w:val="24"/>
        </w:rPr>
        <w:t>)</w:t>
      </w:r>
      <w:r w:rsidR="00F4186D">
        <w:rPr>
          <w:rFonts w:eastAsia="ArialMT" w:cs="Arial"/>
          <w:szCs w:val="24"/>
        </w:rPr>
        <w:t>.</w:t>
      </w:r>
      <w:proofErr w:type="gramEnd"/>
    </w:p>
    <w:p w:rsidR="006C4266" w:rsidRPr="00E20DC0" w:rsidRDefault="009E5418" w:rsidP="009E5418">
      <w:pPr>
        <w:pStyle w:val="Caption"/>
        <w:rPr>
          <w:b w:val="0"/>
        </w:rPr>
      </w:pPr>
      <w:bookmarkStart w:id="498" w:name="_Toc393200964"/>
      <w:bookmarkStart w:id="499" w:name="_Toc393203267"/>
      <w:bookmarkStart w:id="500" w:name="_Toc403720649"/>
      <w:bookmarkStart w:id="501" w:name="_Toc403720886"/>
      <w:bookmarkStart w:id="502" w:name="_Toc409729374"/>
      <w:bookmarkStart w:id="503" w:name="_Toc437160905"/>
      <w:r>
        <w:t xml:space="preserve">Table </w:t>
      </w:r>
      <w:r w:rsidR="00F67797">
        <w:fldChar w:fldCharType="begin"/>
      </w:r>
      <w:r w:rsidR="000606E5">
        <w:instrText xml:space="preserve"> SEQ Table \* ARABIC </w:instrText>
      </w:r>
      <w:r w:rsidR="00F67797">
        <w:fldChar w:fldCharType="separate"/>
      </w:r>
      <w:r w:rsidR="00123B3A">
        <w:rPr>
          <w:noProof/>
        </w:rPr>
        <w:t>15</w:t>
      </w:r>
      <w:r w:rsidR="00F67797">
        <w:rPr>
          <w:noProof/>
        </w:rPr>
        <w:fldChar w:fldCharType="end"/>
      </w:r>
      <w:r w:rsidR="00232606">
        <w:rPr>
          <w:b w:val="0"/>
        </w:rPr>
        <w:t>:</w:t>
      </w:r>
      <w:r w:rsidR="006C4266" w:rsidRPr="00E20DC0">
        <w:rPr>
          <w:b w:val="0"/>
        </w:rPr>
        <w:t xml:space="preserve"> Educate users about copyright infringement</w:t>
      </w:r>
      <w:bookmarkEnd w:id="498"/>
      <w:bookmarkEnd w:id="499"/>
      <w:bookmarkEnd w:id="500"/>
      <w:bookmarkEnd w:id="501"/>
      <w:bookmarkEnd w:id="502"/>
      <w:bookmarkEnd w:id="503"/>
    </w:p>
    <w:tbl>
      <w:tblPr>
        <w:tblW w:w="0" w:type="auto"/>
        <w:tblInd w:w="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43"/>
        <w:gridCol w:w="1530"/>
        <w:gridCol w:w="1530"/>
      </w:tblGrid>
      <w:tr w:rsidR="006C4266" w:rsidRPr="000F7C78" w:rsidTr="0057198C">
        <w:trPr>
          <w:trHeight w:val="619"/>
        </w:trPr>
        <w:tc>
          <w:tcPr>
            <w:tcW w:w="5343" w:type="dxa"/>
          </w:tcPr>
          <w:p w:rsidR="006C4266" w:rsidRPr="0057198C" w:rsidRDefault="006C4266" w:rsidP="000F7C78">
            <w:pPr>
              <w:spacing w:line="480" w:lineRule="auto"/>
              <w:jc w:val="both"/>
              <w:rPr>
                <w:rFonts w:eastAsia="ArialMT" w:cs="Arial"/>
                <w:b/>
                <w:szCs w:val="24"/>
              </w:rPr>
            </w:pPr>
            <w:r w:rsidRPr="0057198C">
              <w:rPr>
                <w:rFonts w:eastAsia="ArialMT" w:cs="Arial"/>
                <w:b/>
                <w:szCs w:val="24"/>
              </w:rPr>
              <w:t>Educate users about copyright infringement</w:t>
            </w:r>
          </w:p>
        </w:tc>
        <w:tc>
          <w:tcPr>
            <w:tcW w:w="1530" w:type="dxa"/>
          </w:tcPr>
          <w:p w:rsidR="00E90525" w:rsidRDefault="006C4266" w:rsidP="008A1CAF">
            <w:pPr>
              <w:spacing w:line="480" w:lineRule="auto"/>
              <w:jc w:val="center"/>
              <w:rPr>
                <w:rFonts w:eastAsia="ArialMT" w:cs="Arial"/>
                <w:b/>
                <w:szCs w:val="24"/>
              </w:rPr>
            </w:pPr>
            <w:r w:rsidRPr="0057198C">
              <w:rPr>
                <w:rFonts w:eastAsia="ArialMT" w:cs="Arial"/>
                <w:b/>
                <w:szCs w:val="24"/>
              </w:rPr>
              <w:t>Frequency</w:t>
            </w:r>
          </w:p>
        </w:tc>
        <w:tc>
          <w:tcPr>
            <w:tcW w:w="1530" w:type="dxa"/>
          </w:tcPr>
          <w:p w:rsidR="00E90525" w:rsidRDefault="006C4266" w:rsidP="008A1CAF">
            <w:pPr>
              <w:spacing w:line="480" w:lineRule="auto"/>
              <w:jc w:val="center"/>
              <w:rPr>
                <w:rFonts w:eastAsia="ArialMT" w:cs="Arial"/>
                <w:b/>
                <w:szCs w:val="24"/>
              </w:rPr>
            </w:pPr>
            <w:r w:rsidRPr="0057198C">
              <w:rPr>
                <w:rFonts w:eastAsia="ArialMT" w:cs="Arial"/>
                <w:b/>
                <w:szCs w:val="24"/>
              </w:rPr>
              <w:t>Percentage</w:t>
            </w:r>
          </w:p>
        </w:tc>
      </w:tr>
      <w:tr w:rsidR="006C4266" w:rsidRPr="000F7C78" w:rsidTr="0057198C">
        <w:trPr>
          <w:trHeight w:val="460"/>
        </w:trPr>
        <w:tc>
          <w:tcPr>
            <w:tcW w:w="5343" w:type="dxa"/>
          </w:tcPr>
          <w:p w:rsidR="006C4266" w:rsidRPr="0057198C" w:rsidRDefault="006C4266" w:rsidP="0057198C">
            <w:pPr>
              <w:jc w:val="both"/>
              <w:rPr>
                <w:rFonts w:eastAsia="ArialMT" w:cs="Arial"/>
                <w:b/>
                <w:szCs w:val="24"/>
              </w:rPr>
            </w:pPr>
            <w:r w:rsidRPr="0057198C">
              <w:rPr>
                <w:rFonts w:eastAsia="ArialMT" w:cs="Arial"/>
                <w:b/>
                <w:szCs w:val="24"/>
              </w:rPr>
              <w:t>Strongly agree</w:t>
            </w:r>
          </w:p>
        </w:tc>
        <w:tc>
          <w:tcPr>
            <w:tcW w:w="1530" w:type="dxa"/>
          </w:tcPr>
          <w:p w:rsidR="00E90525" w:rsidRDefault="006C4266" w:rsidP="008A1CAF">
            <w:pPr>
              <w:jc w:val="center"/>
              <w:rPr>
                <w:rFonts w:eastAsia="ArialMT" w:cs="Arial"/>
                <w:szCs w:val="24"/>
              </w:rPr>
            </w:pPr>
            <w:r w:rsidRPr="000F7C78">
              <w:rPr>
                <w:rFonts w:eastAsia="ArialMT" w:cs="Arial"/>
                <w:szCs w:val="24"/>
              </w:rPr>
              <w:t>32</w:t>
            </w:r>
          </w:p>
        </w:tc>
        <w:tc>
          <w:tcPr>
            <w:tcW w:w="1530" w:type="dxa"/>
          </w:tcPr>
          <w:p w:rsidR="00E90525" w:rsidRDefault="006C4266" w:rsidP="008A1CAF">
            <w:pPr>
              <w:jc w:val="center"/>
              <w:rPr>
                <w:rFonts w:eastAsia="ArialMT" w:cs="Arial"/>
                <w:szCs w:val="24"/>
              </w:rPr>
            </w:pPr>
            <w:r w:rsidRPr="000F7C78">
              <w:rPr>
                <w:rFonts w:eastAsia="ArialMT" w:cs="Arial"/>
                <w:szCs w:val="24"/>
              </w:rPr>
              <w:t>80</w:t>
            </w:r>
            <w:r w:rsidR="00202CAE">
              <w:rPr>
                <w:rFonts w:eastAsia="ArialMT" w:cs="Arial"/>
                <w:szCs w:val="24"/>
              </w:rPr>
              <w:t>%</w:t>
            </w:r>
          </w:p>
        </w:tc>
      </w:tr>
      <w:tr w:rsidR="006C4266" w:rsidRPr="000F7C78" w:rsidTr="0057198C">
        <w:trPr>
          <w:trHeight w:val="440"/>
        </w:trPr>
        <w:tc>
          <w:tcPr>
            <w:tcW w:w="5343" w:type="dxa"/>
          </w:tcPr>
          <w:p w:rsidR="006C4266" w:rsidRPr="0057198C" w:rsidRDefault="006C4266" w:rsidP="0057198C">
            <w:pPr>
              <w:jc w:val="both"/>
              <w:rPr>
                <w:rFonts w:eastAsia="ArialMT" w:cs="Arial"/>
                <w:b/>
                <w:szCs w:val="24"/>
              </w:rPr>
            </w:pPr>
            <w:r w:rsidRPr="0057198C">
              <w:rPr>
                <w:rFonts w:eastAsia="ArialMT" w:cs="Arial"/>
                <w:b/>
                <w:szCs w:val="24"/>
              </w:rPr>
              <w:t>Agree</w:t>
            </w:r>
          </w:p>
        </w:tc>
        <w:tc>
          <w:tcPr>
            <w:tcW w:w="1530" w:type="dxa"/>
          </w:tcPr>
          <w:p w:rsidR="00E90525" w:rsidRDefault="006C4266" w:rsidP="008A1CAF">
            <w:pPr>
              <w:jc w:val="center"/>
              <w:rPr>
                <w:rFonts w:eastAsia="ArialMT" w:cs="Arial"/>
                <w:szCs w:val="24"/>
              </w:rPr>
            </w:pPr>
            <w:r w:rsidRPr="000F7C78">
              <w:rPr>
                <w:rFonts w:eastAsia="ArialMT" w:cs="Arial"/>
                <w:szCs w:val="24"/>
              </w:rPr>
              <w:t>5</w:t>
            </w:r>
          </w:p>
        </w:tc>
        <w:tc>
          <w:tcPr>
            <w:tcW w:w="1530" w:type="dxa"/>
          </w:tcPr>
          <w:p w:rsidR="00E90525" w:rsidRDefault="006C4266" w:rsidP="008A1CAF">
            <w:pPr>
              <w:jc w:val="center"/>
              <w:rPr>
                <w:rFonts w:eastAsia="ArialMT" w:cs="Arial"/>
                <w:szCs w:val="24"/>
              </w:rPr>
            </w:pPr>
            <w:r w:rsidRPr="000F7C78">
              <w:rPr>
                <w:rFonts w:eastAsia="ArialMT" w:cs="Arial"/>
                <w:szCs w:val="24"/>
              </w:rPr>
              <w:t>12.5</w:t>
            </w:r>
            <w:r w:rsidR="00202CAE">
              <w:rPr>
                <w:rFonts w:eastAsia="ArialMT" w:cs="Arial"/>
                <w:szCs w:val="24"/>
              </w:rPr>
              <w:t>%</w:t>
            </w:r>
          </w:p>
        </w:tc>
      </w:tr>
      <w:tr w:rsidR="006C4266" w:rsidRPr="000F7C78" w:rsidTr="0057198C">
        <w:trPr>
          <w:trHeight w:val="434"/>
        </w:trPr>
        <w:tc>
          <w:tcPr>
            <w:tcW w:w="5343" w:type="dxa"/>
          </w:tcPr>
          <w:p w:rsidR="006C4266" w:rsidRPr="0057198C" w:rsidRDefault="004C21E0" w:rsidP="0057198C">
            <w:pPr>
              <w:jc w:val="both"/>
              <w:rPr>
                <w:rFonts w:eastAsia="ArialMT" w:cs="Arial"/>
                <w:b/>
                <w:szCs w:val="24"/>
              </w:rPr>
            </w:pPr>
            <w:r w:rsidRPr="0057198C">
              <w:rPr>
                <w:rFonts w:eastAsia="ArialMT" w:cs="Arial"/>
                <w:b/>
                <w:szCs w:val="24"/>
              </w:rPr>
              <w:t>Neutral</w:t>
            </w:r>
          </w:p>
        </w:tc>
        <w:tc>
          <w:tcPr>
            <w:tcW w:w="1530" w:type="dxa"/>
          </w:tcPr>
          <w:p w:rsidR="00E90525" w:rsidRDefault="006C4266" w:rsidP="008A1CAF">
            <w:pPr>
              <w:jc w:val="center"/>
              <w:rPr>
                <w:rFonts w:eastAsia="ArialMT" w:cs="Arial"/>
                <w:szCs w:val="24"/>
              </w:rPr>
            </w:pPr>
            <w:r w:rsidRPr="000F7C78">
              <w:rPr>
                <w:rFonts w:eastAsia="ArialMT" w:cs="Arial"/>
                <w:szCs w:val="24"/>
              </w:rPr>
              <w:t>3</w:t>
            </w:r>
          </w:p>
        </w:tc>
        <w:tc>
          <w:tcPr>
            <w:tcW w:w="1530" w:type="dxa"/>
          </w:tcPr>
          <w:p w:rsidR="00E90525" w:rsidRDefault="006C4266" w:rsidP="008A1CAF">
            <w:pPr>
              <w:jc w:val="center"/>
              <w:rPr>
                <w:rFonts w:eastAsia="ArialMT" w:cs="Arial"/>
                <w:szCs w:val="24"/>
              </w:rPr>
            </w:pPr>
            <w:r w:rsidRPr="000F7C78">
              <w:rPr>
                <w:rFonts w:eastAsia="ArialMT" w:cs="Arial"/>
                <w:szCs w:val="24"/>
              </w:rPr>
              <w:t>7.5</w:t>
            </w:r>
            <w:r w:rsidR="00202CAE">
              <w:rPr>
                <w:rFonts w:eastAsia="ArialMT" w:cs="Arial"/>
                <w:szCs w:val="24"/>
              </w:rPr>
              <w:t>%</w:t>
            </w:r>
          </w:p>
        </w:tc>
      </w:tr>
      <w:tr w:rsidR="006C4266" w:rsidRPr="000F7C78" w:rsidTr="0057198C">
        <w:trPr>
          <w:trHeight w:val="298"/>
        </w:trPr>
        <w:tc>
          <w:tcPr>
            <w:tcW w:w="5343" w:type="dxa"/>
          </w:tcPr>
          <w:p w:rsidR="006C4266" w:rsidRPr="0057198C" w:rsidRDefault="006C4266" w:rsidP="0057198C">
            <w:pPr>
              <w:jc w:val="both"/>
              <w:rPr>
                <w:rFonts w:eastAsia="ArialMT" w:cs="Arial"/>
                <w:b/>
                <w:szCs w:val="24"/>
              </w:rPr>
            </w:pPr>
            <w:r w:rsidRPr="0057198C">
              <w:rPr>
                <w:rFonts w:eastAsia="ArialMT" w:cs="Arial"/>
                <w:b/>
                <w:szCs w:val="24"/>
              </w:rPr>
              <w:t>Total</w:t>
            </w:r>
          </w:p>
        </w:tc>
        <w:tc>
          <w:tcPr>
            <w:tcW w:w="1530" w:type="dxa"/>
          </w:tcPr>
          <w:p w:rsidR="00E90525" w:rsidRDefault="006C4266" w:rsidP="008A1CAF">
            <w:pPr>
              <w:jc w:val="center"/>
              <w:rPr>
                <w:rFonts w:eastAsia="ArialMT" w:cs="Arial"/>
                <w:b/>
                <w:szCs w:val="24"/>
              </w:rPr>
            </w:pPr>
            <w:r w:rsidRPr="0057198C">
              <w:rPr>
                <w:rFonts w:eastAsia="ArialMT" w:cs="Arial"/>
                <w:b/>
                <w:szCs w:val="24"/>
              </w:rPr>
              <w:t>40</w:t>
            </w:r>
          </w:p>
        </w:tc>
        <w:tc>
          <w:tcPr>
            <w:tcW w:w="1530" w:type="dxa"/>
          </w:tcPr>
          <w:p w:rsidR="00E90525" w:rsidRDefault="006C4266" w:rsidP="008A1CAF">
            <w:pPr>
              <w:jc w:val="center"/>
              <w:rPr>
                <w:rFonts w:eastAsia="ArialMT" w:cs="Arial"/>
                <w:b/>
                <w:szCs w:val="24"/>
              </w:rPr>
            </w:pPr>
            <w:r w:rsidRPr="0057198C">
              <w:rPr>
                <w:rFonts w:eastAsia="ArialMT" w:cs="Arial"/>
                <w:b/>
                <w:szCs w:val="24"/>
              </w:rPr>
              <w:t>100</w:t>
            </w:r>
            <w:r w:rsidR="00202CAE">
              <w:rPr>
                <w:rFonts w:eastAsia="ArialMT" w:cs="Arial"/>
                <w:b/>
                <w:szCs w:val="24"/>
              </w:rPr>
              <w:t>%</w:t>
            </w:r>
          </w:p>
        </w:tc>
      </w:tr>
    </w:tbl>
    <w:p w:rsidR="00F161D1" w:rsidRPr="000F7C78" w:rsidRDefault="00F161D1" w:rsidP="000F7C78">
      <w:pPr>
        <w:spacing w:line="480" w:lineRule="auto"/>
        <w:jc w:val="both"/>
        <w:rPr>
          <w:rFonts w:eastAsia="ArialMT" w:cs="Arial"/>
          <w:szCs w:val="24"/>
        </w:rPr>
      </w:pPr>
    </w:p>
    <w:p w:rsidR="006C4266" w:rsidRPr="000F7C78" w:rsidRDefault="006C4266" w:rsidP="000F7C78">
      <w:pPr>
        <w:spacing w:line="480" w:lineRule="auto"/>
        <w:jc w:val="both"/>
        <w:rPr>
          <w:rFonts w:eastAsia="ArialMT" w:cs="Arial"/>
          <w:szCs w:val="24"/>
        </w:rPr>
      </w:pPr>
      <w:r w:rsidRPr="000F7C78">
        <w:rPr>
          <w:rFonts w:eastAsia="ArialMT" w:cs="Arial"/>
          <w:szCs w:val="24"/>
        </w:rPr>
        <w:t>The</w:t>
      </w:r>
      <w:r w:rsidR="00886303" w:rsidRPr="000F7C78">
        <w:rPr>
          <w:rFonts w:eastAsia="ArialMT" w:cs="Arial"/>
          <w:szCs w:val="24"/>
        </w:rPr>
        <w:t xml:space="preserve"> findings revealed that respondents</w:t>
      </w:r>
      <w:r w:rsidR="00906A3A" w:rsidRPr="000F7C78">
        <w:rPr>
          <w:rFonts w:eastAsia="ArialMT" w:cs="Arial"/>
          <w:szCs w:val="24"/>
        </w:rPr>
        <w:t xml:space="preserve"> feel very strongly about education </w:t>
      </w:r>
      <w:r w:rsidR="008919FB">
        <w:rPr>
          <w:rFonts w:eastAsia="ArialMT" w:cs="Arial"/>
          <w:szCs w:val="24"/>
        </w:rPr>
        <w:t>regarding</w:t>
      </w:r>
      <w:r w:rsidR="008919FB" w:rsidRPr="000F7C78">
        <w:rPr>
          <w:rFonts w:eastAsia="ArialMT" w:cs="Arial"/>
          <w:szCs w:val="24"/>
        </w:rPr>
        <w:t xml:space="preserve"> issues</w:t>
      </w:r>
      <w:r w:rsidR="00906A3A" w:rsidRPr="000F7C78">
        <w:rPr>
          <w:rFonts w:eastAsia="ArialMT" w:cs="Arial"/>
          <w:szCs w:val="24"/>
        </w:rPr>
        <w:t xml:space="preserve"> of copyright. T</w:t>
      </w:r>
      <w:r w:rsidR="004C21E0" w:rsidRPr="000F7C78">
        <w:rPr>
          <w:rFonts w:eastAsia="ArialMT" w:cs="Arial"/>
          <w:szCs w:val="24"/>
        </w:rPr>
        <w:t>he</w:t>
      </w:r>
      <w:r w:rsidR="00400E2A" w:rsidRPr="000F7C78">
        <w:rPr>
          <w:rFonts w:eastAsia="ArialMT" w:cs="Arial"/>
          <w:szCs w:val="24"/>
        </w:rPr>
        <w:t xml:space="preserve"> need r</w:t>
      </w:r>
      <w:r w:rsidR="004C21E0" w:rsidRPr="000F7C78">
        <w:rPr>
          <w:rFonts w:eastAsia="ArialMT" w:cs="Arial"/>
          <w:szCs w:val="24"/>
        </w:rPr>
        <w:t>equired by</w:t>
      </w:r>
      <w:r w:rsidR="00906A3A" w:rsidRPr="000F7C78">
        <w:rPr>
          <w:rFonts w:eastAsia="ArialMT" w:cs="Arial"/>
          <w:szCs w:val="24"/>
        </w:rPr>
        <w:t xml:space="preserve"> users </w:t>
      </w:r>
      <w:r w:rsidR="00886303" w:rsidRPr="000F7C78">
        <w:rPr>
          <w:rFonts w:eastAsia="ArialMT" w:cs="Arial"/>
          <w:szCs w:val="24"/>
        </w:rPr>
        <w:t xml:space="preserve">is similar </w:t>
      </w:r>
      <w:r w:rsidR="00906A3A" w:rsidRPr="000F7C78">
        <w:rPr>
          <w:rFonts w:eastAsia="ArialMT" w:cs="Arial"/>
          <w:szCs w:val="24"/>
        </w:rPr>
        <w:t>to</w:t>
      </w:r>
      <w:r w:rsidR="008919FB">
        <w:rPr>
          <w:rFonts w:eastAsia="ArialMT" w:cs="Arial"/>
          <w:szCs w:val="24"/>
        </w:rPr>
        <w:t xml:space="preserve"> </w:t>
      </w:r>
      <w:r w:rsidR="00906A3A" w:rsidRPr="000F7C78">
        <w:rPr>
          <w:rFonts w:eastAsia="ArialMT" w:cs="Arial"/>
          <w:szCs w:val="24"/>
        </w:rPr>
        <w:t xml:space="preserve">the response </w:t>
      </w:r>
      <w:r w:rsidR="00F1713F">
        <w:rPr>
          <w:rFonts w:eastAsia="ArialMT" w:cs="Arial"/>
          <w:szCs w:val="24"/>
        </w:rPr>
        <w:t>provided</w:t>
      </w:r>
      <w:r w:rsidRPr="000F7C78">
        <w:rPr>
          <w:rFonts w:eastAsia="ArialMT" w:cs="Arial"/>
          <w:szCs w:val="24"/>
        </w:rPr>
        <w:t xml:space="preserve"> by </w:t>
      </w:r>
      <w:r w:rsidR="004C21E0" w:rsidRPr="000F7C78">
        <w:rPr>
          <w:rFonts w:eastAsia="ArialMT" w:cs="Arial"/>
          <w:szCs w:val="24"/>
        </w:rPr>
        <w:t xml:space="preserve">librarians </w:t>
      </w:r>
      <w:r w:rsidR="00F1713F">
        <w:rPr>
          <w:rFonts w:eastAsia="ArialMT" w:cs="Arial"/>
          <w:szCs w:val="24"/>
        </w:rPr>
        <w:t xml:space="preserve">who indicate </w:t>
      </w:r>
      <w:r w:rsidR="004C21E0" w:rsidRPr="000F7C78">
        <w:rPr>
          <w:rFonts w:eastAsia="ArialMT" w:cs="Arial"/>
          <w:szCs w:val="24"/>
        </w:rPr>
        <w:t>that</w:t>
      </w:r>
      <w:r w:rsidRPr="000F7C78">
        <w:rPr>
          <w:rFonts w:eastAsia="ArialMT" w:cs="Arial"/>
          <w:szCs w:val="24"/>
        </w:rPr>
        <w:t xml:space="preserve"> the library provides information literacy programmes to train and educate UFH users on issues related to copyright and</w:t>
      </w:r>
      <w:r w:rsidR="00F1713F">
        <w:rPr>
          <w:rFonts w:eastAsia="ArialMT" w:cs="Arial"/>
          <w:szCs w:val="24"/>
        </w:rPr>
        <w:t xml:space="preserve"> to</w:t>
      </w:r>
      <w:r w:rsidRPr="000F7C78">
        <w:rPr>
          <w:rFonts w:eastAsia="ArialMT" w:cs="Arial"/>
          <w:szCs w:val="24"/>
        </w:rPr>
        <w:t xml:space="preserve"> monitor its ef</w:t>
      </w:r>
      <w:r w:rsidR="004C21E0" w:rsidRPr="000F7C78">
        <w:rPr>
          <w:rFonts w:eastAsia="ArialMT" w:cs="Arial"/>
          <w:szCs w:val="24"/>
        </w:rPr>
        <w:t xml:space="preserve">fectiveness. </w:t>
      </w:r>
      <w:r w:rsidR="00C54E0D" w:rsidRPr="000F7C78">
        <w:rPr>
          <w:rFonts w:eastAsia="ArialMT" w:cs="Arial"/>
          <w:szCs w:val="24"/>
        </w:rPr>
        <w:t xml:space="preserve">The researcher </w:t>
      </w:r>
      <w:r w:rsidRPr="000F7C78">
        <w:rPr>
          <w:rFonts w:eastAsia="ArialMT" w:cs="Arial"/>
          <w:szCs w:val="24"/>
        </w:rPr>
        <w:t xml:space="preserve">fully </w:t>
      </w:r>
      <w:r w:rsidR="00400E2A" w:rsidRPr="000F7C78">
        <w:rPr>
          <w:rFonts w:eastAsia="ArialMT" w:cs="Arial"/>
          <w:szCs w:val="24"/>
        </w:rPr>
        <w:t xml:space="preserve">agrees </w:t>
      </w:r>
      <w:r w:rsidRPr="000F7C78">
        <w:rPr>
          <w:rFonts w:eastAsia="ArialMT" w:cs="Arial"/>
          <w:szCs w:val="24"/>
        </w:rPr>
        <w:t xml:space="preserve">that training programmes </w:t>
      </w:r>
      <w:proofErr w:type="gramStart"/>
      <w:r w:rsidRPr="000F7C78">
        <w:rPr>
          <w:rFonts w:eastAsia="ArialMT" w:cs="Arial"/>
          <w:szCs w:val="24"/>
        </w:rPr>
        <w:t>are being conducted</w:t>
      </w:r>
      <w:proofErr w:type="gramEnd"/>
      <w:r w:rsidRPr="000F7C78">
        <w:rPr>
          <w:rFonts w:eastAsia="ArialMT" w:cs="Arial"/>
          <w:szCs w:val="24"/>
        </w:rPr>
        <w:t xml:space="preserve"> by </w:t>
      </w:r>
      <w:r w:rsidR="00F1713F">
        <w:rPr>
          <w:rFonts w:eastAsia="ArialMT" w:cs="Arial"/>
          <w:szCs w:val="24"/>
        </w:rPr>
        <w:t xml:space="preserve">the </w:t>
      </w:r>
      <w:r w:rsidRPr="000F7C78">
        <w:rPr>
          <w:rFonts w:eastAsia="ArialMT" w:cs="Arial"/>
          <w:szCs w:val="24"/>
        </w:rPr>
        <w:t xml:space="preserve">UFH library as the </w:t>
      </w:r>
      <w:r w:rsidR="00020982" w:rsidRPr="000F7C78">
        <w:rPr>
          <w:rFonts w:eastAsia="ArialMT" w:cs="Arial"/>
          <w:szCs w:val="24"/>
        </w:rPr>
        <w:t>researcher was</w:t>
      </w:r>
      <w:r w:rsidR="008919FB">
        <w:rPr>
          <w:rFonts w:eastAsia="ArialMT" w:cs="Arial"/>
          <w:szCs w:val="24"/>
        </w:rPr>
        <w:t xml:space="preserve"> </w:t>
      </w:r>
      <w:r w:rsidR="00906A3A" w:rsidRPr="000F7C78">
        <w:rPr>
          <w:rFonts w:eastAsia="ArialMT" w:cs="Arial"/>
          <w:szCs w:val="24"/>
        </w:rPr>
        <w:t xml:space="preserve">once </w:t>
      </w:r>
      <w:r w:rsidR="00400E2A" w:rsidRPr="000F7C78">
        <w:rPr>
          <w:rFonts w:eastAsia="ArialMT" w:cs="Arial"/>
          <w:szCs w:val="24"/>
        </w:rPr>
        <w:t>part of the training and</w:t>
      </w:r>
      <w:r w:rsidRPr="000F7C78">
        <w:rPr>
          <w:rFonts w:eastAsia="ArialMT" w:cs="Arial"/>
          <w:szCs w:val="24"/>
        </w:rPr>
        <w:t xml:space="preserve"> was duly informed by the librarians at</w:t>
      </w:r>
      <w:r w:rsidR="008919FB">
        <w:rPr>
          <w:rFonts w:eastAsia="ArialMT" w:cs="Arial"/>
          <w:szCs w:val="24"/>
        </w:rPr>
        <w:t xml:space="preserve"> </w:t>
      </w:r>
      <w:r w:rsidR="00F1713F">
        <w:rPr>
          <w:rFonts w:eastAsia="ArialMT" w:cs="Arial"/>
          <w:szCs w:val="24"/>
        </w:rPr>
        <w:t xml:space="preserve">the University of </w:t>
      </w:r>
      <w:r w:rsidR="00400E2A" w:rsidRPr="000F7C78">
        <w:rPr>
          <w:rFonts w:eastAsia="ArialMT" w:cs="Arial"/>
          <w:szCs w:val="24"/>
        </w:rPr>
        <w:t>Fort Hare library</w:t>
      </w:r>
      <w:r w:rsidR="00886303" w:rsidRPr="000F7C78">
        <w:rPr>
          <w:rFonts w:eastAsia="ArialMT" w:cs="Arial"/>
          <w:szCs w:val="24"/>
        </w:rPr>
        <w:t>.</w:t>
      </w:r>
      <w:r w:rsidRPr="000F7C78">
        <w:rPr>
          <w:rFonts w:eastAsia="ArialMT" w:cs="Arial"/>
          <w:szCs w:val="24"/>
        </w:rPr>
        <w:t xml:space="preserve"> As indicated in </w:t>
      </w:r>
      <w:r w:rsidR="00F1713F">
        <w:rPr>
          <w:rFonts w:eastAsia="ArialMT" w:cs="Arial"/>
          <w:szCs w:val="24"/>
        </w:rPr>
        <w:t xml:space="preserve">the </w:t>
      </w:r>
      <w:r w:rsidRPr="000F7C78">
        <w:rPr>
          <w:rFonts w:eastAsia="ArialMT" w:cs="Arial"/>
          <w:szCs w:val="24"/>
        </w:rPr>
        <w:t>literature</w:t>
      </w:r>
      <w:r w:rsidR="00F1713F">
        <w:rPr>
          <w:rFonts w:eastAsia="ArialMT" w:cs="Arial"/>
          <w:szCs w:val="24"/>
        </w:rPr>
        <w:t>,</w:t>
      </w:r>
      <w:r w:rsidRPr="000F7C78">
        <w:rPr>
          <w:rFonts w:eastAsia="ArialMT" w:cs="Arial"/>
          <w:szCs w:val="24"/>
        </w:rPr>
        <w:t xml:space="preserve"> academic libraries should ensure that users are well educated about issues related to copyright and copyright infringement</w:t>
      </w:r>
      <w:r w:rsidR="00F1713F">
        <w:rPr>
          <w:rFonts w:eastAsia="ArialMT" w:cs="Arial"/>
          <w:szCs w:val="24"/>
        </w:rPr>
        <w:t>, as well as the</w:t>
      </w:r>
      <w:r w:rsidRPr="000F7C78">
        <w:rPr>
          <w:rFonts w:eastAsia="ArialMT" w:cs="Arial"/>
          <w:szCs w:val="24"/>
        </w:rPr>
        <w:t xml:space="preserve"> consequences of infringin</w:t>
      </w:r>
      <w:r w:rsidR="00B11AF6" w:rsidRPr="000F7C78">
        <w:rPr>
          <w:rFonts w:eastAsia="ArialMT" w:cs="Arial"/>
          <w:szCs w:val="24"/>
        </w:rPr>
        <w:t>g copyright (Punt, 2002).</w:t>
      </w:r>
    </w:p>
    <w:p w:rsidR="00825AFE" w:rsidRPr="000F7C78" w:rsidRDefault="006C4266" w:rsidP="000F7C78">
      <w:pPr>
        <w:spacing w:line="480" w:lineRule="auto"/>
        <w:jc w:val="both"/>
        <w:rPr>
          <w:rFonts w:eastAsia="ArialMT" w:cs="Arial"/>
          <w:szCs w:val="24"/>
        </w:rPr>
      </w:pPr>
      <w:r w:rsidRPr="000F7C78">
        <w:rPr>
          <w:rFonts w:eastAsia="ArialMT" w:cs="Arial"/>
          <w:szCs w:val="24"/>
        </w:rPr>
        <w:t>The resp</w:t>
      </w:r>
      <w:r w:rsidR="001F5433" w:rsidRPr="000F7C78">
        <w:rPr>
          <w:rFonts w:eastAsia="ArialMT" w:cs="Arial"/>
          <w:szCs w:val="24"/>
        </w:rPr>
        <w:t>ondents</w:t>
      </w:r>
      <w:r w:rsidR="00552C4A" w:rsidRPr="000F7C78">
        <w:rPr>
          <w:rFonts w:eastAsia="ArialMT" w:cs="Arial"/>
          <w:szCs w:val="24"/>
        </w:rPr>
        <w:t xml:space="preserve"> </w:t>
      </w:r>
      <w:proofErr w:type="gramStart"/>
      <w:r w:rsidR="00552C4A" w:rsidRPr="000F7C78">
        <w:rPr>
          <w:rFonts w:eastAsia="ArialMT" w:cs="Arial"/>
          <w:szCs w:val="24"/>
        </w:rPr>
        <w:t>were asked</w:t>
      </w:r>
      <w:proofErr w:type="gramEnd"/>
      <w:r w:rsidR="00552C4A" w:rsidRPr="000F7C78">
        <w:rPr>
          <w:rFonts w:eastAsia="ArialMT" w:cs="Arial"/>
          <w:szCs w:val="24"/>
        </w:rPr>
        <w:t xml:space="preserve"> </w:t>
      </w:r>
      <w:r w:rsidR="00886303" w:rsidRPr="000F7C78">
        <w:rPr>
          <w:rFonts w:eastAsia="ArialMT" w:cs="Arial"/>
          <w:szCs w:val="24"/>
        </w:rPr>
        <w:t>to indicate</w:t>
      </w:r>
      <w:r w:rsidR="00F1713F">
        <w:rPr>
          <w:rFonts w:eastAsia="ArialMT" w:cs="Arial"/>
          <w:szCs w:val="24"/>
        </w:rPr>
        <w:t xml:space="preserve"> whether they</w:t>
      </w:r>
      <w:r w:rsidR="008919FB">
        <w:rPr>
          <w:rFonts w:eastAsia="ArialMT" w:cs="Arial"/>
          <w:szCs w:val="24"/>
        </w:rPr>
        <w:t xml:space="preserve"> </w:t>
      </w:r>
      <w:r w:rsidR="00FC799C" w:rsidRPr="000F7C78">
        <w:rPr>
          <w:rFonts w:eastAsia="ArialMT" w:cs="Arial"/>
          <w:szCs w:val="24"/>
        </w:rPr>
        <w:t>stro</w:t>
      </w:r>
      <w:r w:rsidR="00552C4A" w:rsidRPr="000F7C78">
        <w:rPr>
          <w:rFonts w:eastAsia="ArialMT" w:cs="Arial"/>
          <w:szCs w:val="24"/>
        </w:rPr>
        <w:t xml:space="preserve">ngly agree, </w:t>
      </w:r>
      <w:r w:rsidR="00F1713F">
        <w:rPr>
          <w:rFonts w:eastAsia="ArialMT" w:cs="Arial"/>
          <w:szCs w:val="24"/>
        </w:rPr>
        <w:t xml:space="preserve">strongly </w:t>
      </w:r>
      <w:r w:rsidR="00552C4A" w:rsidRPr="000F7C78">
        <w:rPr>
          <w:rFonts w:eastAsia="ArialMT" w:cs="Arial"/>
          <w:szCs w:val="24"/>
        </w:rPr>
        <w:t xml:space="preserve">disagree or </w:t>
      </w:r>
      <w:r w:rsidR="00F1713F">
        <w:rPr>
          <w:rFonts w:eastAsia="ArialMT" w:cs="Arial"/>
          <w:szCs w:val="24"/>
        </w:rPr>
        <w:t>are</w:t>
      </w:r>
      <w:r w:rsidR="004C21E0" w:rsidRPr="000F7C78">
        <w:rPr>
          <w:rFonts w:eastAsia="ArialMT" w:cs="Arial"/>
          <w:szCs w:val="24"/>
        </w:rPr>
        <w:t xml:space="preserve"> neutral</w:t>
      </w:r>
      <w:r w:rsidR="00F1713F">
        <w:rPr>
          <w:rFonts w:eastAsia="ArialMT" w:cs="Arial"/>
          <w:szCs w:val="24"/>
        </w:rPr>
        <w:t xml:space="preserve"> in response to the statement </w:t>
      </w:r>
      <w:r w:rsidR="00FC799C" w:rsidRPr="000F7C78">
        <w:rPr>
          <w:rFonts w:eastAsia="ArialMT" w:cs="Arial"/>
          <w:szCs w:val="24"/>
        </w:rPr>
        <w:t>that having</w:t>
      </w:r>
      <w:r w:rsidR="008919FB">
        <w:rPr>
          <w:rFonts w:eastAsia="ArialMT" w:cs="Arial"/>
          <w:szCs w:val="24"/>
        </w:rPr>
        <w:t xml:space="preserve"> </w:t>
      </w:r>
      <w:r w:rsidR="004C21E0" w:rsidRPr="000F7C78">
        <w:rPr>
          <w:rFonts w:eastAsia="ArialMT" w:cs="Arial"/>
          <w:szCs w:val="24"/>
        </w:rPr>
        <w:t xml:space="preserve">a </w:t>
      </w:r>
      <w:r w:rsidRPr="000F7C78">
        <w:rPr>
          <w:rFonts w:eastAsia="ArialMT" w:cs="Arial"/>
          <w:szCs w:val="24"/>
        </w:rPr>
        <w:t xml:space="preserve">course on copyright </w:t>
      </w:r>
      <w:r w:rsidR="00FC799C" w:rsidRPr="000F7C78">
        <w:rPr>
          <w:rFonts w:eastAsia="ArialMT" w:cs="Arial"/>
          <w:szCs w:val="24"/>
        </w:rPr>
        <w:t xml:space="preserve">included in the curriculum for academic assessment and allotment of credit value </w:t>
      </w:r>
      <w:r w:rsidRPr="000F7C78">
        <w:rPr>
          <w:rFonts w:eastAsia="ArialMT" w:cs="Arial"/>
          <w:szCs w:val="24"/>
        </w:rPr>
        <w:t xml:space="preserve">could </w:t>
      </w:r>
      <w:r w:rsidR="004C21E0" w:rsidRPr="000F7C78">
        <w:rPr>
          <w:rFonts w:eastAsia="ArialMT" w:cs="Arial"/>
          <w:szCs w:val="24"/>
        </w:rPr>
        <w:t>lead to copyright promotion</w:t>
      </w:r>
      <w:r w:rsidR="00FC799C" w:rsidRPr="000F7C78">
        <w:rPr>
          <w:rFonts w:eastAsia="ArialMT" w:cs="Arial"/>
          <w:szCs w:val="24"/>
        </w:rPr>
        <w:t xml:space="preserve"> in academic libraries. </w:t>
      </w:r>
      <w:r w:rsidR="00F1713F">
        <w:rPr>
          <w:rFonts w:eastAsia="ArialMT" w:cs="Arial"/>
          <w:szCs w:val="24"/>
        </w:rPr>
        <w:t>The m</w:t>
      </w:r>
      <w:r w:rsidR="00FC799C" w:rsidRPr="000F7C78">
        <w:rPr>
          <w:rFonts w:eastAsia="ArialMT" w:cs="Arial"/>
          <w:szCs w:val="24"/>
        </w:rPr>
        <w:t>ajority</w:t>
      </w:r>
      <w:r w:rsidRPr="000F7C78">
        <w:rPr>
          <w:rFonts w:eastAsia="ArialMT" w:cs="Arial"/>
          <w:szCs w:val="24"/>
        </w:rPr>
        <w:t xml:space="preserve"> (80%) </w:t>
      </w:r>
      <w:r w:rsidR="00552C4A" w:rsidRPr="000F7C78">
        <w:rPr>
          <w:rFonts w:eastAsia="ArialMT" w:cs="Arial"/>
          <w:szCs w:val="24"/>
        </w:rPr>
        <w:t xml:space="preserve">of the </w:t>
      </w:r>
      <w:r w:rsidRPr="000F7C78">
        <w:rPr>
          <w:rFonts w:eastAsia="ArialMT" w:cs="Arial"/>
          <w:szCs w:val="24"/>
        </w:rPr>
        <w:t>respondents strongly agreed</w:t>
      </w:r>
      <w:r w:rsidR="00B724DF" w:rsidRPr="000F7C78">
        <w:rPr>
          <w:rFonts w:eastAsia="ArialMT" w:cs="Arial"/>
          <w:szCs w:val="24"/>
        </w:rPr>
        <w:t xml:space="preserve"> and </w:t>
      </w:r>
      <w:r w:rsidR="008C7366" w:rsidRPr="000F7C78">
        <w:rPr>
          <w:rFonts w:eastAsia="ArialMT" w:cs="Arial"/>
          <w:szCs w:val="24"/>
        </w:rPr>
        <w:t xml:space="preserve">1(2.5%) </w:t>
      </w:r>
      <w:r w:rsidR="00B724DF" w:rsidRPr="000F7C78">
        <w:rPr>
          <w:rFonts w:eastAsia="ArialMT" w:cs="Arial"/>
          <w:szCs w:val="24"/>
        </w:rPr>
        <w:t xml:space="preserve">of the </w:t>
      </w:r>
      <w:r w:rsidR="00020982" w:rsidRPr="000F7C78">
        <w:rPr>
          <w:rFonts w:eastAsia="ArialMT" w:cs="Arial"/>
          <w:szCs w:val="24"/>
        </w:rPr>
        <w:t>respondent</w:t>
      </w:r>
      <w:r w:rsidR="00F1713F">
        <w:rPr>
          <w:rFonts w:eastAsia="ArialMT" w:cs="Arial"/>
          <w:szCs w:val="24"/>
        </w:rPr>
        <w:t>s</w:t>
      </w:r>
      <w:r w:rsidR="008919FB">
        <w:rPr>
          <w:rFonts w:eastAsia="ArialMT" w:cs="Arial"/>
          <w:szCs w:val="24"/>
        </w:rPr>
        <w:t xml:space="preserve"> </w:t>
      </w:r>
      <w:r w:rsidR="00FC799C" w:rsidRPr="000F7C78">
        <w:rPr>
          <w:rFonts w:eastAsia="ArialMT" w:cs="Arial"/>
          <w:szCs w:val="24"/>
        </w:rPr>
        <w:t>disagreed,</w:t>
      </w:r>
      <w:r w:rsidR="008919FB">
        <w:rPr>
          <w:rFonts w:eastAsia="ArialMT" w:cs="Arial"/>
          <w:szCs w:val="24"/>
        </w:rPr>
        <w:t xml:space="preserve"> </w:t>
      </w:r>
      <w:r w:rsidR="00886303" w:rsidRPr="000F7C78">
        <w:rPr>
          <w:rFonts w:eastAsia="ArialMT" w:cs="Arial"/>
          <w:szCs w:val="24"/>
        </w:rPr>
        <w:t>while</w:t>
      </w:r>
      <w:r w:rsidR="00B724DF" w:rsidRPr="000F7C78">
        <w:rPr>
          <w:rFonts w:eastAsia="ArialMT" w:cs="Arial"/>
          <w:szCs w:val="24"/>
        </w:rPr>
        <w:t xml:space="preserve"> 17.5%</w:t>
      </w:r>
      <w:r w:rsidR="00552C4A" w:rsidRPr="000F7C78">
        <w:rPr>
          <w:rFonts w:eastAsia="ArialMT" w:cs="Arial"/>
          <w:szCs w:val="24"/>
        </w:rPr>
        <w:t xml:space="preserve"> of </w:t>
      </w:r>
      <w:r w:rsidR="000601E6" w:rsidRPr="000F7C78">
        <w:rPr>
          <w:rFonts w:eastAsia="ArialMT" w:cs="Arial"/>
          <w:szCs w:val="24"/>
        </w:rPr>
        <w:t>the respondents</w:t>
      </w:r>
      <w:r w:rsidRPr="000F7C78">
        <w:rPr>
          <w:rFonts w:eastAsia="ArialMT" w:cs="Arial"/>
          <w:szCs w:val="24"/>
        </w:rPr>
        <w:t xml:space="preserve"> </w:t>
      </w:r>
      <w:r w:rsidR="008919FB" w:rsidRPr="000F7C78">
        <w:rPr>
          <w:rFonts w:eastAsia="ArialMT" w:cs="Arial"/>
          <w:szCs w:val="24"/>
        </w:rPr>
        <w:t>were neutral</w:t>
      </w:r>
      <w:r w:rsidR="00F4186D">
        <w:rPr>
          <w:rFonts w:eastAsia="ArialMT" w:cs="Arial"/>
          <w:szCs w:val="24"/>
        </w:rPr>
        <w:t xml:space="preserve"> (</w:t>
      </w:r>
      <w:r w:rsidR="00F1713F">
        <w:rPr>
          <w:rFonts w:eastAsia="ArialMT" w:cs="Arial"/>
          <w:szCs w:val="24"/>
        </w:rPr>
        <w:t>s</w:t>
      </w:r>
      <w:r w:rsidR="00F4186D">
        <w:rPr>
          <w:rFonts w:eastAsia="ArialMT" w:cs="Arial"/>
          <w:szCs w:val="24"/>
        </w:rPr>
        <w:t xml:space="preserve">ee </w:t>
      </w:r>
      <w:r w:rsidR="00F1713F">
        <w:rPr>
          <w:rFonts w:eastAsia="ArialMT" w:cs="Arial"/>
          <w:szCs w:val="24"/>
        </w:rPr>
        <w:t>T</w:t>
      </w:r>
      <w:r w:rsidR="00F4186D">
        <w:rPr>
          <w:rFonts w:eastAsia="ArialMT" w:cs="Arial"/>
          <w:szCs w:val="24"/>
        </w:rPr>
        <w:t xml:space="preserve">able </w:t>
      </w:r>
      <w:r w:rsidR="009E5418">
        <w:rPr>
          <w:rFonts w:eastAsia="ArialMT" w:cs="Arial"/>
          <w:szCs w:val="24"/>
        </w:rPr>
        <w:t>16</w:t>
      </w:r>
      <w:r w:rsidR="00F1713F">
        <w:rPr>
          <w:rFonts w:eastAsia="ArialMT" w:cs="Arial"/>
          <w:szCs w:val="24"/>
        </w:rPr>
        <w:t>, below</w:t>
      </w:r>
      <w:r w:rsidR="00FC799C" w:rsidRPr="000F7C78">
        <w:rPr>
          <w:rFonts w:eastAsia="ArialMT" w:cs="Arial"/>
          <w:szCs w:val="24"/>
        </w:rPr>
        <w:t>)</w:t>
      </w:r>
      <w:r w:rsidR="00F4186D">
        <w:rPr>
          <w:rFonts w:eastAsia="ArialMT" w:cs="Arial"/>
          <w:szCs w:val="24"/>
        </w:rPr>
        <w:t>.</w:t>
      </w:r>
    </w:p>
    <w:p w:rsidR="006C4266" w:rsidRPr="00E20DC0" w:rsidRDefault="009E5418" w:rsidP="009E5418">
      <w:pPr>
        <w:pStyle w:val="Caption"/>
        <w:rPr>
          <w:b w:val="0"/>
        </w:rPr>
      </w:pPr>
      <w:bookmarkStart w:id="504" w:name="_Toc393200965"/>
      <w:bookmarkStart w:id="505" w:name="_Toc393203268"/>
      <w:bookmarkStart w:id="506" w:name="_Toc403720650"/>
      <w:bookmarkStart w:id="507" w:name="_Toc403720887"/>
      <w:bookmarkStart w:id="508" w:name="_Toc409729375"/>
      <w:bookmarkStart w:id="509" w:name="_Toc437134755"/>
      <w:bookmarkStart w:id="510" w:name="_Toc437160906"/>
      <w:r>
        <w:t xml:space="preserve">Table </w:t>
      </w:r>
      <w:r w:rsidR="00F67797">
        <w:fldChar w:fldCharType="begin"/>
      </w:r>
      <w:r w:rsidR="000606E5">
        <w:instrText xml:space="preserve"> SEQ Table \* ARABIC </w:instrText>
      </w:r>
      <w:r w:rsidR="00F67797">
        <w:fldChar w:fldCharType="separate"/>
      </w:r>
      <w:r w:rsidR="00123B3A">
        <w:rPr>
          <w:noProof/>
        </w:rPr>
        <w:t>16</w:t>
      </w:r>
      <w:r w:rsidR="00F67797">
        <w:rPr>
          <w:noProof/>
        </w:rPr>
        <w:fldChar w:fldCharType="end"/>
      </w:r>
      <w:r w:rsidR="00FC799C" w:rsidRPr="00E20DC0">
        <w:rPr>
          <w:b w:val="0"/>
        </w:rPr>
        <w:t xml:space="preserve">: </w:t>
      </w:r>
      <w:r w:rsidR="00F1713F">
        <w:rPr>
          <w:b w:val="0"/>
        </w:rPr>
        <w:t>C</w:t>
      </w:r>
      <w:r w:rsidR="006C4266" w:rsidRPr="00E20DC0">
        <w:rPr>
          <w:b w:val="0"/>
        </w:rPr>
        <w:t xml:space="preserve">ourse on copyright </w:t>
      </w:r>
      <w:r w:rsidR="00FC799C" w:rsidRPr="00E20DC0">
        <w:rPr>
          <w:b w:val="0"/>
        </w:rPr>
        <w:t>included in the curriculum for academic assessment and allotment of credit value</w:t>
      </w:r>
      <w:bookmarkEnd w:id="504"/>
      <w:bookmarkEnd w:id="505"/>
      <w:bookmarkEnd w:id="506"/>
      <w:bookmarkEnd w:id="507"/>
      <w:bookmarkEnd w:id="508"/>
      <w:bookmarkEnd w:id="509"/>
      <w:bookmarkEnd w:id="510"/>
    </w:p>
    <w:tbl>
      <w:tblPr>
        <w:tblW w:w="0" w:type="auto"/>
        <w:tblInd w:w="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53"/>
        <w:gridCol w:w="2070"/>
        <w:gridCol w:w="1980"/>
      </w:tblGrid>
      <w:tr w:rsidR="006C4266" w:rsidRPr="000F7C78" w:rsidTr="0057198C">
        <w:trPr>
          <w:trHeight w:val="559"/>
        </w:trPr>
        <w:tc>
          <w:tcPr>
            <w:tcW w:w="4353" w:type="dxa"/>
          </w:tcPr>
          <w:p w:rsidR="006C4266" w:rsidRPr="0057198C" w:rsidRDefault="006C4266" w:rsidP="0057198C">
            <w:pPr>
              <w:jc w:val="both"/>
              <w:rPr>
                <w:rFonts w:eastAsia="ArialMT" w:cs="Arial"/>
                <w:b/>
                <w:szCs w:val="24"/>
              </w:rPr>
            </w:pPr>
            <w:r w:rsidRPr="0057198C">
              <w:rPr>
                <w:rFonts w:eastAsia="ArialMT" w:cs="Arial"/>
                <w:b/>
                <w:szCs w:val="24"/>
              </w:rPr>
              <w:t xml:space="preserve">Compulsory course on copyright </w:t>
            </w:r>
          </w:p>
        </w:tc>
        <w:tc>
          <w:tcPr>
            <w:tcW w:w="2070" w:type="dxa"/>
          </w:tcPr>
          <w:p w:rsidR="00E90525" w:rsidRDefault="006C4266" w:rsidP="008A1CAF">
            <w:pPr>
              <w:jc w:val="center"/>
              <w:rPr>
                <w:rFonts w:eastAsia="ArialMT" w:cs="Arial"/>
                <w:b/>
                <w:szCs w:val="24"/>
              </w:rPr>
            </w:pPr>
            <w:r w:rsidRPr="0057198C">
              <w:rPr>
                <w:rFonts w:eastAsia="ArialMT" w:cs="Arial"/>
                <w:b/>
                <w:szCs w:val="24"/>
              </w:rPr>
              <w:t>Frequency</w:t>
            </w:r>
          </w:p>
        </w:tc>
        <w:tc>
          <w:tcPr>
            <w:tcW w:w="1980" w:type="dxa"/>
          </w:tcPr>
          <w:p w:rsidR="00E90525" w:rsidRDefault="006C4266" w:rsidP="008A1CAF">
            <w:pPr>
              <w:jc w:val="center"/>
              <w:rPr>
                <w:rFonts w:eastAsia="ArialMT" w:cs="Arial"/>
                <w:b/>
                <w:szCs w:val="24"/>
              </w:rPr>
            </w:pPr>
            <w:r w:rsidRPr="0057198C">
              <w:rPr>
                <w:rFonts w:eastAsia="ArialMT" w:cs="Arial"/>
                <w:b/>
                <w:szCs w:val="24"/>
              </w:rPr>
              <w:t>Percentage</w:t>
            </w:r>
          </w:p>
        </w:tc>
      </w:tr>
      <w:tr w:rsidR="006C4266" w:rsidRPr="000F7C78" w:rsidTr="0057198C">
        <w:trPr>
          <w:trHeight w:val="460"/>
        </w:trPr>
        <w:tc>
          <w:tcPr>
            <w:tcW w:w="4353" w:type="dxa"/>
          </w:tcPr>
          <w:p w:rsidR="006C4266" w:rsidRPr="0057198C" w:rsidRDefault="006C4266" w:rsidP="0057198C">
            <w:pPr>
              <w:jc w:val="both"/>
              <w:rPr>
                <w:rFonts w:eastAsia="ArialMT" w:cs="Arial"/>
                <w:b/>
                <w:szCs w:val="24"/>
              </w:rPr>
            </w:pPr>
            <w:r w:rsidRPr="0057198C">
              <w:rPr>
                <w:rFonts w:eastAsia="ArialMT" w:cs="Arial"/>
                <w:b/>
                <w:szCs w:val="24"/>
              </w:rPr>
              <w:t>Strongly agree</w:t>
            </w:r>
          </w:p>
        </w:tc>
        <w:tc>
          <w:tcPr>
            <w:tcW w:w="2070" w:type="dxa"/>
          </w:tcPr>
          <w:p w:rsidR="00E90525" w:rsidRDefault="006C4266" w:rsidP="008A1CAF">
            <w:pPr>
              <w:jc w:val="center"/>
              <w:rPr>
                <w:rFonts w:eastAsia="ArialMT" w:cs="Arial"/>
                <w:szCs w:val="24"/>
              </w:rPr>
            </w:pPr>
            <w:r w:rsidRPr="000F7C78">
              <w:rPr>
                <w:rFonts w:eastAsia="ArialMT" w:cs="Arial"/>
                <w:szCs w:val="24"/>
              </w:rPr>
              <w:t>32</w:t>
            </w:r>
          </w:p>
        </w:tc>
        <w:tc>
          <w:tcPr>
            <w:tcW w:w="1980" w:type="dxa"/>
          </w:tcPr>
          <w:p w:rsidR="00E90525" w:rsidRDefault="006C4266" w:rsidP="008A1CAF">
            <w:pPr>
              <w:jc w:val="center"/>
              <w:rPr>
                <w:rFonts w:eastAsia="ArialMT" w:cs="Arial"/>
                <w:szCs w:val="24"/>
              </w:rPr>
            </w:pPr>
            <w:r w:rsidRPr="000F7C78">
              <w:rPr>
                <w:rFonts w:eastAsia="ArialMT" w:cs="Arial"/>
                <w:szCs w:val="24"/>
              </w:rPr>
              <w:t>80</w:t>
            </w:r>
            <w:r w:rsidR="00202CAE">
              <w:rPr>
                <w:rFonts w:eastAsia="ArialMT" w:cs="Arial"/>
                <w:szCs w:val="24"/>
              </w:rPr>
              <w:t>%</w:t>
            </w:r>
          </w:p>
        </w:tc>
      </w:tr>
      <w:tr w:rsidR="006C4266" w:rsidRPr="000F7C78" w:rsidTr="0057198C">
        <w:trPr>
          <w:trHeight w:val="789"/>
        </w:trPr>
        <w:tc>
          <w:tcPr>
            <w:tcW w:w="4353" w:type="dxa"/>
          </w:tcPr>
          <w:p w:rsidR="006C4266" w:rsidRPr="0057198C" w:rsidRDefault="00C65232" w:rsidP="0057198C">
            <w:pPr>
              <w:jc w:val="both"/>
              <w:rPr>
                <w:rFonts w:eastAsia="ArialMT" w:cs="Arial"/>
                <w:b/>
                <w:szCs w:val="24"/>
              </w:rPr>
            </w:pPr>
            <w:r w:rsidRPr="0057198C">
              <w:rPr>
                <w:rFonts w:eastAsia="ArialMT" w:cs="Arial"/>
                <w:b/>
                <w:szCs w:val="24"/>
              </w:rPr>
              <w:t>Neutral</w:t>
            </w:r>
          </w:p>
        </w:tc>
        <w:tc>
          <w:tcPr>
            <w:tcW w:w="2070" w:type="dxa"/>
          </w:tcPr>
          <w:p w:rsidR="00E90525" w:rsidRDefault="006C4266" w:rsidP="008A1CAF">
            <w:pPr>
              <w:jc w:val="center"/>
              <w:rPr>
                <w:rFonts w:eastAsia="ArialMT" w:cs="Arial"/>
                <w:szCs w:val="24"/>
              </w:rPr>
            </w:pPr>
            <w:r w:rsidRPr="000F7C78">
              <w:rPr>
                <w:rFonts w:eastAsia="ArialMT" w:cs="Arial"/>
                <w:szCs w:val="24"/>
              </w:rPr>
              <w:t>7</w:t>
            </w:r>
          </w:p>
        </w:tc>
        <w:tc>
          <w:tcPr>
            <w:tcW w:w="1980" w:type="dxa"/>
          </w:tcPr>
          <w:p w:rsidR="00E90525" w:rsidRDefault="006C4266" w:rsidP="008A1CAF">
            <w:pPr>
              <w:jc w:val="center"/>
              <w:rPr>
                <w:rFonts w:eastAsia="ArialMT" w:cs="Arial"/>
                <w:szCs w:val="24"/>
              </w:rPr>
            </w:pPr>
            <w:r w:rsidRPr="000F7C78">
              <w:rPr>
                <w:rFonts w:eastAsia="ArialMT" w:cs="Arial"/>
                <w:szCs w:val="24"/>
              </w:rPr>
              <w:t>17.5</w:t>
            </w:r>
            <w:r w:rsidR="00202CAE">
              <w:rPr>
                <w:rFonts w:eastAsia="ArialMT" w:cs="Arial"/>
                <w:szCs w:val="24"/>
              </w:rPr>
              <w:t>%</w:t>
            </w:r>
          </w:p>
        </w:tc>
      </w:tr>
      <w:tr w:rsidR="006C4266" w:rsidRPr="000F7C78" w:rsidTr="0057198C">
        <w:trPr>
          <w:trHeight w:val="872"/>
        </w:trPr>
        <w:tc>
          <w:tcPr>
            <w:tcW w:w="4353" w:type="dxa"/>
          </w:tcPr>
          <w:p w:rsidR="006C4266" w:rsidRPr="0057198C" w:rsidRDefault="006C4266" w:rsidP="0057198C">
            <w:pPr>
              <w:jc w:val="both"/>
              <w:rPr>
                <w:rFonts w:eastAsia="ArialMT" w:cs="Arial"/>
                <w:b/>
                <w:szCs w:val="24"/>
              </w:rPr>
            </w:pPr>
            <w:r w:rsidRPr="0057198C">
              <w:rPr>
                <w:rFonts w:eastAsia="ArialMT" w:cs="Arial"/>
                <w:b/>
                <w:szCs w:val="24"/>
              </w:rPr>
              <w:lastRenderedPageBreak/>
              <w:t>Strongly disagree</w:t>
            </w:r>
          </w:p>
        </w:tc>
        <w:tc>
          <w:tcPr>
            <w:tcW w:w="2070" w:type="dxa"/>
          </w:tcPr>
          <w:p w:rsidR="00E90525" w:rsidRDefault="006C4266" w:rsidP="008A1CAF">
            <w:pPr>
              <w:jc w:val="center"/>
              <w:rPr>
                <w:rFonts w:eastAsia="ArialMT" w:cs="Arial"/>
                <w:szCs w:val="24"/>
              </w:rPr>
            </w:pPr>
            <w:r w:rsidRPr="000F7C78">
              <w:rPr>
                <w:rFonts w:eastAsia="ArialMT" w:cs="Arial"/>
                <w:szCs w:val="24"/>
              </w:rPr>
              <w:t>1</w:t>
            </w:r>
          </w:p>
        </w:tc>
        <w:tc>
          <w:tcPr>
            <w:tcW w:w="1980" w:type="dxa"/>
          </w:tcPr>
          <w:p w:rsidR="00E90525" w:rsidRDefault="006C4266" w:rsidP="008A1CAF">
            <w:pPr>
              <w:jc w:val="center"/>
              <w:rPr>
                <w:rFonts w:eastAsia="ArialMT" w:cs="Arial"/>
                <w:szCs w:val="24"/>
              </w:rPr>
            </w:pPr>
            <w:r w:rsidRPr="000F7C78">
              <w:rPr>
                <w:rFonts w:eastAsia="ArialMT" w:cs="Arial"/>
                <w:szCs w:val="24"/>
              </w:rPr>
              <w:t>2.5</w:t>
            </w:r>
            <w:r w:rsidR="00202CAE">
              <w:rPr>
                <w:rFonts w:eastAsia="ArialMT" w:cs="Arial"/>
                <w:szCs w:val="24"/>
              </w:rPr>
              <w:t>%</w:t>
            </w:r>
          </w:p>
        </w:tc>
      </w:tr>
      <w:tr w:rsidR="006C4266" w:rsidRPr="000F7C78" w:rsidTr="0057198C">
        <w:trPr>
          <w:trHeight w:val="338"/>
        </w:trPr>
        <w:tc>
          <w:tcPr>
            <w:tcW w:w="4353" w:type="dxa"/>
          </w:tcPr>
          <w:p w:rsidR="006C4266" w:rsidRPr="0057198C" w:rsidRDefault="006C4266" w:rsidP="0057198C">
            <w:pPr>
              <w:jc w:val="both"/>
              <w:rPr>
                <w:rFonts w:eastAsia="ArialMT" w:cs="Arial"/>
                <w:b/>
                <w:szCs w:val="24"/>
              </w:rPr>
            </w:pPr>
            <w:r w:rsidRPr="0057198C">
              <w:rPr>
                <w:rFonts w:eastAsia="ArialMT" w:cs="Arial"/>
                <w:b/>
                <w:szCs w:val="24"/>
              </w:rPr>
              <w:t>Total</w:t>
            </w:r>
          </w:p>
        </w:tc>
        <w:tc>
          <w:tcPr>
            <w:tcW w:w="2070" w:type="dxa"/>
          </w:tcPr>
          <w:p w:rsidR="00E90525" w:rsidRDefault="006C4266" w:rsidP="008A1CAF">
            <w:pPr>
              <w:jc w:val="center"/>
              <w:rPr>
                <w:rFonts w:eastAsia="ArialMT" w:cs="Arial"/>
                <w:b/>
                <w:szCs w:val="24"/>
              </w:rPr>
            </w:pPr>
            <w:r w:rsidRPr="0057198C">
              <w:rPr>
                <w:rFonts w:eastAsia="ArialMT" w:cs="Arial"/>
                <w:b/>
                <w:szCs w:val="24"/>
              </w:rPr>
              <w:t>40</w:t>
            </w:r>
          </w:p>
        </w:tc>
        <w:tc>
          <w:tcPr>
            <w:tcW w:w="1980" w:type="dxa"/>
          </w:tcPr>
          <w:p w:rsidR="00E90525" w:rsidRDefault="006C4266" w:rsidP="008A1CAF">
            <w:pPr>
              <w:jc w:val="center"/>
              <w:rPr>
                <w:rFonts w:eastAsia="ArialMT" w:cs="Arial"/>
                <w:b/>
                <w:szCs w:val="24"/>
              </w:rPr>
            </w:pPr>
            <w:r w:rsidRPr="0057198C">
              <w:rPr>
                <w:rFonts w:eastAsia="ArialMT" w:cs="Arial"/>
                <w:b/>
                <w:szCs w:val="24"/>
              </w:rPr>
              <w:t>100</w:t>
            </w:r>
            <w:r w:rsidR="00202CAE">
              <w:rPr>
                <w:rFonts w:eastAsia="ArialMT" w:cs="Arial"/>
                <w:b/>
                <w:szCs w:val="24"/>
              </w:rPr>
              <w:t>%</w:t>
            </w:r>
          </w:p>
        </w:tc>
      </w:tr>
    </w:tbl>
    <w:p w:rsidR="006C4266" w:rsidRPr="000F7C78" w:rsidRDefault="006C4266" w:rsidP="000F7C78">
      <w:pPr>
        <w:spacing w:line="480" w:lineRule="auto"/>
        <w:jc w:val="both"/>
        <w:rPr>
          <w:rFonts w:eastAsia="ArialMT" w:cs="Arial"/>
          <w:b/>
          <w:szCs w:val="24"/>
        </w:rPr>
      </w:pPr>
    </w:p>
    <w:p w:rsidR="006C4266" w:rsidRPr="000F7C78" w:rsidRDefault="00552C4A" w:rsidP="000F7C78">
      <w:pPr>
        <w:spacing w:line="480" w:lineRule="auto"/>
        <w:jc w:val="both"/>
        <w:rPr>
          <w:rFonts w:eastAsia="ArialMT" w:cs="Arial"/>
          <w:szCs w:val="24"/>
        </w:rPr>
      </w:pPr>
      <w:r w:rsidRPr="000F7C78">
        <w:rPr>
          <w:rFonts w:eastAsia="ArialMT" w:cs="Arial"/>
          <w:szCs w:val="24"/>
        </w:rPr>
        <w:t>The findings revealed that</w:t>
      </w:r>
      <w:r w:rsidR="006C4266" w:rsidRPr="000F7C78">
        <w:rPr>
          <w:rFonts w:eastAsia="ArialMT" w:cs="Arial"/>
          <w:szCs w:val="24"/>
        </w:rPr>
        <w:t xml:space="preserve"> the majority </w:t>
      </w:r>
      <w:r w:rsidR="00B63DC8">
        <w:rPr>
          <w:rFonts w:eastAsia="ArialMT" w:cs="Arial"/>
          <w:szCs w:val="24"/>
        </w:rPr>
        <w:t xml:space="preserve">(80%) </w:t>
      </w:r>
      <w:r w:rsidR="006C4266" w:rsidRPr="000F7C78">
        <w:rPr>
          <w:rFonts w:eastAsia="ArialMT" w:cs="Arial"/>
          <w:szCs w:val="24"/>
        </w:rPr>
        <w:t xml:space="preserve">of the respondents strongly agree that </w:t>
      </w:r>
      <w:r w:rsidR="00B63DC8">
        <w:rPr>
          <w:rFonts w:eastAsia="ArialMT" w:cs="Arial"/>
          <w:szCs w:val="24"/>
        </w:rPr>
        <w:t xml:space="preserve">UFH should </w:t>
      </w:r>
      <w:r w:rsidR="000E3F7A">
        <w:rPr>
          <w:rFonts w:eastAsia="ArialMT" w:cs="Arial"/>
          <w:szCs w:val="24"/>
        </w:rPr>
        <w:t xml:space="preserve">begin </w:t>
      </w:r>
      <w:r w:rsidR="00886303" w:rsidRPr="000F7C78">
        <w:rPr>
          <w:rFonts w:eastAsia="ArialMT" w:cs="Arial"/>
          <w:szCs w:val="24"/>
        </w:rPr>
        <w:t xml:space="preserve">a course </w:t>
      </w:r>
      <w:r w:rsidR="000E3F7A">
        <w:rPr>
          <w:rFonts w:eastAsia="ArialMT" w:cs="Arial"/>
          <w:szCs w:val="24"/>
        </w:rPr>
        <w:t xml:space="preserve">that focuses on </w:t>
      </w:r>
      <w:r w:rsidR="006C4266" w:rsidRPr="000F7C78">
        <w:rPr>
          <w:rFonts w:eastAsia="ArialMT" w:cs="Arial"/>
          <w:szCs w:val="24"/>
        </w:rPr>
        <w:t xml:space="preserve">issues related to copyright. A compulsory course on copyright could lower the level of copyright </w:t>
      </w:r>
      <w:r w:rsidRPr="000F7C78">
        <w:rPr>
          <w:rFonts w:eastAsia="ArialMT" w:cs="Arial"/>
          <w:szCs w:val="24"/>
        </w:rPr>
        <w:t xml:space="preserve">infringement and </w:t>
      </w:r>
      <w:r w:rsidR="008919FB" w:rsidRPr="000F7C78">
        <w:rPr>
          <w:rFonts w:eastAsia="ArialMT" w:cs="Arial"/>
          <w:szCs w:val="24"/>
        </w:rPr>
        <w:t>plagiarism;</w:t>
      </w:r>
      <w:r w:rsidRPr="000F7C78">
        <w:rPr>
          <w:rFonts w:eastAsia="ArialMT" w:cs="Arial"/>
          <w:szCs w:val="24"/>
        </w:rPr>
        <w:t xml:space="preserve"> </w:t>
      </w:r>
      <w:r w:rsidR="008919FB">
        <w:rPr>
          <w:rFonts w:eastAsia="ArialMT" w:cs="Arial"/>
          <w:szCs w:val="24"/>
        </w:rPr>
        <w:t>because</w:t>
      </w:r>
      <w:r w:rsidR="008919FB" w:rsidRPr="000F7C78">
        <w:rPr>
          <w:rFonts w:eastAsia="ArialMT" w:cs="Arial"/>
          <w:szCs w:val="24"/>
        </w:rPr>
        <w:t xml:space="preserve"> users</w:t>
      </w:r>
      <w:r w:rsidR="006C4266" w:rsidRPr="000F7C78">
        <w:rPr>
          <w:rFonts w:eastAsia="ArialMT" w:cs="Arial"/>
          <w:szCs w:val="24"/>
        </w:rPr>
        <w:t xml:space="preserve"> </w:t>
      </w:r>
      <w:proofErr w:type="gramStart"/>
      <w:r w:rsidR="006C4266" w:rsidRPr="000F7C78">
        <w:rPr>
          <w:rFonts w:eastAsia="ArialMT" w:cs="Arial"/>
          <w:szCs w:val="24"/>
        </w:rPr>
        <w:t>would be trained and tested just like any ot</w:t>
      </w:r>
      <w:r w:rsidR="00886303" w:rsidRPr="000F7C78">
        <w:rPr>
          <w:rFonts w:eastAsia="ArialMT" w:cs="Arial"/>
          <w:szCs w:val="24"/>
        </w:rPr>
        <w:t>her course</w:t>
      </w:r>
      <w:proofErr w:type="gramEnd"/>
      <w:r w:rsidR="006C4266" w:rsidRPr="000F7C78">
        <w:rPr>
          <w:rFonts w:eastAsia="ArialMT" w:cs="Arial"/>
          <w:szCs w:val="24"/>
        </w:rPr>
        <w:t xml:space="preserve">. </w:t>
      </w:r>
      <w:r w:rsidR="00020982" w:rsidRPr="000F7C78">
        <w:rPr>
          <w:rFonts w:eastAsia="ArialMT" w:cs="Arial"/>
          <w:szCs w:val="24"/>
        </w:rPr>
        <w:t xml:space="preserve">This is consistent with </w:t>
      </w:r>
      <w:r w:rsidR="00F1713F">
        <w:rPr>
          <w:rFonts w:eastAsia="ArialMT" w:cs="Arial"/>
          <w:szCs w:val="24"/>
        </w:rPr>
        <w:t>the work of</w:t>
      </w:r>
      <w:r w:rsidR="008919FB">
        <w:rPr>
          <w:rFonts w:eastAsia="ArialMT" w:cs="Arial"/>
          <w:szCs w:val="24"/>
        </w:rPr>
        <w:t xml:space="preserve"> </w:t>
      </w:r>
      <w:proofErr w:type="spellStart"/>
      <w:r w:rsidR="00020982" w:rsidRPr="000F7C78">
        <w:rPr>
          <w:rFonts w:eastAsia="ArialMT" w:cs="Arial"/>
          <w:szCs w:val="24"/>
        </w:rPr>
        <w:t>E</w:t>
      </w:r>
      <w:r w:rsidR="001675AD">
        <w:rPr>
          <w:rFonts w:eastAsia="ArialMT" w:cs="Arial"/>
          <w:szCs w:val="24"/>
        </w:rPr>
        <w:t>rcfegovac</w:t>
      </w:r>
      <w:proofErr w:type="spellEnd"/>
      <w:r w:rsidR="001675AD">
        <w:rPr>
          <w:rFonts w:eastAsia="ArialMT" w:cs="Arial"/>
          <w:szCs w:val="24"/>
        </w:rPr>
        <w:t xml:space="preserve"> and</w:t>
      </w:r>
      <w:r w:rsidR="00020982" w:rsidRPr="000F7C78">
        <w:rPr>
          <w:rFonts w:eastAsia="ArialMT" w:cs="Arial"/>
          <w:szCs w:val="24"/>
        </w:rPr>
        <w:t xml:space="preserve"> Richards (2004),</w:t>
      </w:r>
      <w:r w:rsidR="00F1713F">
        <w:rPr>
          <w:rFonts w:eastAsia="ArialMT" w:cs="Arial"/>
          <w:szCs w:val="24"/>
        </w:rPr>
        <w:t xml:space="preserve"> who argue</w:t>
      </w:r>
      <w:r w:rsidR="008919FB">
        <w:rPr>
          <w:rFonts w:eastAsia="ArialMT" w:cs="Arial"/>
          <w:szCs w:val="24"/>
        </w:rPr>
        <w:t xml:space="preserve"> </w:t>
      </w:r>
      <w:r w:rsidR="00020982" w:rsidRPr="000F7C78">
        <w:rPr>
          <w:rFonts w:eastAsia="ArialMT" w:cs="Arial"/>
          <w:szCs w:val="24"/>
        </w:rPr>
        <w:t>that academic libraries have a special responsibility for creating policy, encouraging understanding and resolving problems regarding copyright infringement</w:t>
      </w:r>
      <w:r w:rsidR="00CF0A43">
        <w:rPr>
          <w:rFonts w:eastAsia="ArialMT" w:cs="Arial"/>
          <w:szCs w:val="24"/>
        </w:rPr>
        <w:t>,</w:t>
      </w:r>
      <w:r w:rsidR="00020982" w:rsidRPr="000F7C78">
        <w:rPr>
          <w:rFonts w:eastAsia="ArialMT" w:cs="Arial"/>
          <w:szCs w:val="24"/>
        </w:rPr>
        <w:t xml:space="preserve"> including intellectual property </w:t>
      </w:r>
      <w:proofErr w:type="gramStart"/>
      <w:r w:rsidR="00020982" w:rsidRPr="000F7C78">
        <w:rPr>
          <w:rFonts w:eastAsia="ArialMT" w:cs="Arial"/>
          <w:szCs w:val="24"/>
        </w:rPr>
        <w:t>issues</w:t>
      </w:r>
      <w:proofErr w:type="gramEnd"/>
      <w:r w:rsidR="00CF0A43">
        <w:rPr>
          <w:rFonts w:eastAsia="ArialMT" w:cs="Arial"/>
          <w:szCs w:val="24"/>
        </w:rPr>
        <w:t>,</w:t>
      </w:r>
      <w:r w:rsidR="00020982" w:rsidRPr="000F7C78">
        <w:rPr>
          <w:rFonts w:eastAsia="ArialMT" w:cs="Arial"/>
          <w:szCs w:val="24"/>
        </w:rPr>
        <w:t xml:space="preserve"> as part of the syllabus</w:t>
      </w:r>
      <w:r w:rsidR="00CF0A43">
        <w:rPr>
          <w:rFonts w:eastAsia="ArialMT" w:cs="Arial"/>
          <w:szCs w:val="24"/>
        </w:rPr>
        <w:t>.</w:t>
      </w:r>
    </w:p>
    <w:p w:rsidR="00552C4A" w:rsidRPr="000F7C78" w:rsidRDefault="00552C4A" w:rsidP="000F7C78">
      <w:pPr>
        <w:spacing w:line="480" w:lineRule="auto"/>
        <w:jc w:val="both"/>
        <w:rPr>
          <w:rFonts w:eastAsia="ArialMT" w:cs="Arial"/>
          <w:szCs w:val="24"/>
        </w:rPr>
      </w:pPr>
      <w:r w:rsidRPr="000F7C78">
        <w:rPr>
          <w:rFonts w:eastAsia="ArialMT" w:cs="Arial"/>
          <w:szCs w:val="24"/>
        </w:rPr>
        <w:t xml:space="preserve">The respondents </w:t>
      </w:r>
      <w:proofErr w:type="gramStart"/>
      <w:r w:rsidRPr="000F7C78">
        <w:rPr>
          <w:rFonts w:eastAsia="ArialMT" w:cs="Arial"/>
          <w:szCs w:val="24"/>
        </w:rPr>
        <w:t>were asked</w:t>
      </w:r>
      <w:proofErr w:type="gramEnd"/>
      <w:r w:rsidRPr="000F7C78">
        <w:rPr>
          <w:rFonts w:eastAsia="ArialMT" w:cs="Arial"/>
          <w:szCs w:val="24"/>
        </w:rPr>
        <w:t xml:space="preserve"> </w:t>
      </w:r>
      <w:r w:rsidR="00886303" w:rsidRPr="000F7C78">
        <w:rPr>
          <w:rFonts w:eastAsia="ArialMT" w:cs="Arial"/>
          <w:szCs w:val="24"/>
        </w:rPr>
        <w:t xml:space="preserve">to indicate </w:t>
      </w:r>
      <w:r w:rsidR="00CF0A43">
        <w:rPr>
          <w:rFonts w:eastAsia="ArialMT" w:cs="Arial"/>
          <w:szCs w:val="24"/>
        </w:rPr>
        <w:t>whether</w:t>
      </w:r>
      <w:r w:rsidR="00886303" w:rsidRPr="000F7C78">
        <w:rPr>
          <w:rFonts w:eastAsia="ArialMT" w:cs="Arial"/>
          <w:szCs w:val="24"/>
        </w:rPr>
        <w:t xml:space="preserve"> they</w:t>
      </w:r>
      <w:r w:rsidR="008C7366" w:rsidRPr="000F7C78">
        <w:rPr>
          <w:rFonts w:eastAsia="ArialMT" w:cs="Arial"/>
          <w:szCs w:val="24"/>
        </w:rPr>
        <w:t xml:space="preserve"> strongly agree, disagree or </w:t>
      </w:r>
      <w:r w:rsidR="00CF0A43">
        <w:rPr>
          <w:rFonts w:eastAsia="ArialMT" w:cs="Arial"/>
          <w:szCs w:val="24"/>
        </w:rPr>
        <w:t xml:space="preserve">are </w:t>
      </w:r>
      <w:r w:rsidR="00886303" w:rsidRPr="000F7C78">
        <w:rPr>
          <w:rFonts w:eastAsia="ArialMT" w:cs="Arial"/>
          <w:szCs w:val="24"/>
        </w:rPr>
        <w:t xml:space="preserve">neutral </w:t>
      </w:r>
      <w:r w:rsidR="00CF0A43">
        <w:rPr>
          <w:rFonts w:eastAsia="ArialMT" w:cs="Arial"/>
          <w:szCs w:val="24"/>
        </w:rPr>
        <w:t xml:space="preserve">in response to the statement </w:t>
      </w:r>
      <w:r w:rsidR="00886303" w:rsidRPr="000F7C78">
        <w:rPr>
          <w:rFonts w:eastAsia="ArialMT" w:cs="Arial"/>
          <w:szCs w:val="24"/>
        </w:rPr>
        <w:t xml:space="preserve">that cooperation between lecturers and </w:t>
      </w:r>
      <w:r w:rsidR="006C4266" w:rsidRPr="000F7C78">
        <w:rPr>
          <w:rFonts w:eastAsia="ArialMT" w:cs="Arial"/>
          <w:szCs w:val="24"/>
        </w:rPr>
        <w:t>lib</w:t>
      </w:r>
      <w:r w:rsidR="008C7366" w:rsidRPr="000F7C78">
        <w:rPr>
          <w:rFonts w:eastAsia="ArialMT" w:cs="Arial"/>
          <w:szCs w:val="24"/>
        </w:rPr>
        <w:t>raries co</w:t>
      </w:r>
      <w:r w:rsidR="000E3F7A">
        <w:rPr>
          <w:rFonts w:eastAsia="ArialMT" w:cs="Arial"/>
          <w:szCs w:val="24"/>
        </w:rPr>
        <w:t xml:space="preserve">uld promote copyright. </w:t>
      </w:r>
      <w:r w:rsidR="00CF0A43">
        <w:rPr>
          <w:rFonts w:eastAsia="ArialMT" w:cs="Arial"/>
          <w:szCs w:val="24"/>
        </w:rPr>
        <w:t>The m</w:t>
      </w:r>
      <w:r w:rsidR="000E3F7A">
        <w:rPr>
          <w:rFonts w:eastAsia="ArialMT" w:cs="Arial"/>
          <w:szCs w:val="24"/>
        </w:rPr>
        <w:t xml:space="preserve">ajority </w:t>
      </w:r>
      <w:r w:rsidR="00B724DF" w:rsidRPr="000F7C78">
        <w:rPr>
          <w:rFonts w:eastAsia="ArialMT" w:cs="Arial"/>
          <w:szCs w:val="24"/>
        </w:rPr>
        <w:t>(</w:t>
      </w:r>
      <w:r w:rsidR="006C4266" w:rsidRPr="000F7C78">
        <w:rPr>
          <w:rFonts w:eastAsia="ArialMT" w:cs="Arial"/>
          <w:szCs w:val="24"/>
        </w:rPr>
        <w:t>97.5%</w:t>
      </w:r>
      <w:r w:rsidR="00B724DF" w:rsidRPr="000F7C78">
        <w:rPr>
          <w:rFonts w:eastAsia="ArialMT" w:cs="Arial"/>
          <w:szCs w:val="24"/>
        </w:rPr>
        <w:t>)</w:t>
      </w:r>
      <w:r w:rsidR="008919FB">
        <w:rPr>
          <w:rFonts w:eastAsia="ArialMT" w:cs="Arial"/>
          <w:szCs w:val="24"/>
        </w:rPr>
        <w:t xml:space="preserve"> </w:t>
      </w:r>
      <w:r w:rsidR="00886303" w:rsidRPr="000F7C78">
        <w:rPr>
          <w:rFonts w:eastAsia="ArialMT" w:cs="Arial"/>
          <w:szCs w:val="24"/>
        </w:rPr>
        <w:t xml:space="preserve">of the </w:t>
      </w:r>
      <w:r w:rsidR="00020982" w:rsidRPr="000F7C78">
        <w:rPr>
          <w:rFonts w:eastAsia="ArialMT" w:cs="Arial"/>
          <w:szCs w:val="24"/>
        </w:rPr>
        <w:t>respondents strongly</w:t>
      </w:r>
      <w:r w:rsidR="006C4266" w:rsidRPr="000F7C78">
        <w:rPr>
          <w:rFonts w:eastAsia="ArialMT" w:cs="Arial"/>
          <w:szCs w:val="24"/>
        </w:rPr>
        <w:t xml:space="preserve"> agreed that academic libraries should cooperate with lecture</w:t>
      </w:r>
      <w:r w:rsidRPr="000F7C78">
        <w:rPr>
          <w:rFonts w:eastAsia="ArialMT" w:cs="Arial"/>
          <w:szCs w:val="24"/>
        </w:rPr>
        <w:t>r</w:t>
      </w:r>
      <w:r w:rsidR="006C4266" w:rsidRPr="000F7C78">
        <w:rPr>
          <w:rFonts w:eastAsia="ArialMT" w:cs="Arial"/>
          <w:szCs w:val="24"/>
        </w:rPr>
        <w:t xml:space="preserve">s to fight copyright infringement, while </w:t>
      </w:r>
      <w:proofErr w:type="gramStart"/>
      <w:r w:rsidR="006C4266" w:rsidRPr="000F7C78">
        <w:rPr>
          <w:rFonts w:eastAsia="ArialMT" w:cs="Arial"/>
          <w:szCs w:val="24"/>
        </w:rPr>
        <w:t>1(</w:t>
      </w:r>
      <w:proofErr w:type="gramEnd"/>
      <w:r w:rsidR="006C4266" w:rsidRPr="000F7C78">
        <w:rPr>
          <w:rFonts w:eastAsia="ArialMT" w:cs="Arial"/>
          <w:szCs w:val="24"/>
        </w:rPr>
        <w:t>2.5</w:t>
      </w:r>
      <w:r w:rsidR="000E3F7A">
        <w:rPr>
          <w:rFonts w:eastAsia="ArialMT" w:cs="Arial"/>
          <w:szCs w:val="24"/>
        </w:rPr>
        <w:t>%</w:t>
      </w:r>
      <w:r w:rsidR="006C4266" w:rsidRPr="000F7C78">
        <w:rPr>
          <w:rFonts w:eastAsia="ArialMT" w:cs="Arial"/>
          <w:szCs w:val="24"/>
        </w:rPr>
        <w:t xml:space="preserve">) </w:t>
      </w:r>
      <w:r w:rsidR="00CF0A43">
        <w:rPr>
          <w:rFonts w:eastAsia="ArialMT" w:cs="Arial"/>
          <w:szCs w:val="24"/>
        </w:rPr>
        <w:t>of the respondents remained</w:t>
      </w:r>
      <w:r w:rsidR="00C65232" w:rsidRPr="000F7C78">
        <w:rPr>
          <w:rFonts w:eastAsia="ArialMT" w:cs="Arial"/>
          <w:szCs w:val="24"/>
        </w:rPr>
        <w:t xml:space="preserve"> </w:t>
      </w:r>
      <w:r w:rsidR="008919FB" w:rsidRPr="000F7C78">
        <w:rPr>
          <w:rFonts w:eastAsia="ArialMT" w:cs="Arial"/>
          <w:szCs w:val="24"/>
        </w:rPr>
        <w:t>neutral</w:t>
      </w:r>
      <w:r w:rsidR="008919FB">
        <w:rPr>
          <w:rFonts w:eastAsia="ArialMT" w:cs="Arial"/>
          <w:szCs w:val="24"/>
        </w:rPr>
        <w:t xml:space="preserve"> (</w:t>
      </w:r>
      <w:r w:rsidR="00CF0A43">
        <w:rPr>
          <w:rFonts w:eastAsia="ArialMT" w:cs="Arial"/>
          <w:szCs w:val="24"/>
        </w:rPr>
        <w:t>s</w:t>
      </w:r>
      <w:r w:rsidR="00F4186D">
        <w:rPr>
          <w:rFonts w:eastAsia="ArialMT" w:cs="Arial"/>
          <w:szCs w:val="24"/>
        </w:rPr>
        <w:t xml:space="preserve">ee </w:t>
      </w:r>
      <w:r w:rsidR="00CF0A43">
        <w:rPr>
          <w:rFonts w:eastAsia="ArialMT" w:cs="Arial"/>
          <w:szCs w:val="24"/>
        </w:rPr>
        <w:t>T</w:t>
      </w:r>
      <w:r w:rsidR="00F4186D">
        <w:rPr>
          <w:rFonts w:eastAsia="ArialMT" w:cs="Arial"/>
          <w:szCs w:val="24"/>
        </w:rPr>
        <w:t xml:space="preserve">able </w:t>
      </w:r>
      <w:r w:rsidR="009E5418">
        <w:rPr>
          <w:rFonts w:eastAsia="ArialMT" w:cs="Arial"/>
          <w:szCs w:val="24"/>
        </w:rPr>
        <w:t>17</w:t>
      </w:r>
      <w:r w:rsidR="00CF0A43">
        <w:rPr>
          <w:rFonts w:eastAsia="ArialMT" w:cs="Arial"/>
          <w:szCs w:val="24"/>
        </w:rPr>
        <w:t>, below</w:t>
      </w:r>
      <w:r w:rsidR="006C4266" w:rsidRPr="000F7C78">
        <w:rPr>
          <w:rFonts w:eastAsia="ArialMT" w:cs="Arial"/>
          <w:szCs w:val="24"/>
        </w:rPr>
        <w:t>)</w:t>
      </w:r>
      <w:r w:rsidR="003377BA">
        <w:rPr>
          <w:rFonts w:eastAsia="ArialMT" w:cs="Arial"/>
          <w:szCs w:val="24"/>
        </w:rPr>
        <w:t>.</w:t>
      </w:r>
    </w:p>
    <w:p w:rsidR="00552C4A" w:rsidRPr="00E20DC0" w:rsidRDefault="009E5418" w:rsidP="009E5418">
      <w:pPr>
        <w:pStyle w:val="Caption"/>
        <w:rPr>
          <w:b w:val="0"/>
        </w:rPr>
      </w:pPr>
      <w:bookmarkStart w:id="511" w:name="_Toc393200966"/>
      <w:bookmarkStart w:id="512" w:name="_Toc393203269"/>
      <w:bookmarkStart w:id="513" w:name="_Toc403720651"/>
      <w:bookmarkStart w:id="514" w:name="_Toc403720888"/>
      <w:bookmarkStart w:id="515" w:name="_Toc409729376"/>
      <w:bookmarkStart w:id="516" w:name="_Toc437134756"/>
      <w:bookmarkStart w:id="517" w:name="_Toc437160907"/>
      <w:r>
        <w:t xml:space="preserve">Table </w:t>
      </w:r>
      <w:r w:rsidR="00F67797">
        <w:fldChar w:fldCharType="begin"/>
      </w:r>
      <w:r w:rsidR="000606E5">
        <w:instrText xml:space="preserve"> SEQ Table \* ARABIC </w:instrText>
      </w:r>
      <w:r w:rsidR="00F67797">
        <w:fldChar w:fldCharType="separate"/>
      </w:r>
      <w:r w:rsidR="00123B3A">
        <w:rPr>
          <w:noProof/>
        </w:rPr>
        <w:t>17</w:t>
      </w:r>
      <w:r w:rsidR="00F67797">
        <w:rPr>
          <w:noProof/>
        </w:rPr>
        <w:fldChar w:fldCharType="end"/>
      </w:r>
      <w:r w:rsidR="00552C4A" w:rsidRPr="00E20DC0">
        <w:rPr>
          <w:b w:val="0"/>
        </w:rPr>
        <w:t>: Cooperate with lecture</w:t>
      </w:r>
      <w:r w:rsidR="00CF0A43">
        <w:rPr>
          <w:b w:val="0"/>
        </w:rPr>
        <w:t>r</w:t>
      </w:r>
      <w:r w:rsidR="00552C4A" w:rsidRPr="00E20DC0">
        <w:rPr>
          <w:b w:val="0"/>
        </w:rPr>
        <w:t>s to fight copyright infringement</w:t>
      </w:r>
      <w:bookmarkEnd w:id="511"/>
      <w:bookmarkEnd w:id="512"/>
      <w:bookmarkEnd w:id="513"/>
      <w:bookmarkEnd w:id="514"/>
      <w:bookmarkEnd w:id="515"/>
      <w:bookmarkEnd w:id="516"/>
      <w:bookmarkEnd w:id="517"/>
    </w:p>
    <w:tbl>
      <w:tblPr>
        <w:tblW w:w="0" w:type="auto"/>
        <w:tblInd w:w="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58"/>
        <w:gridCol w:w="1913"/>
        <w:gridCol w:w="2308"/>
      </w:tblGrid>
      <w:tr w:rsidR="00552C4A" w:rsidRPr="000F7C78" w:rsidTr="0057198C">
        <w:trPr>
          <w:trHeight w:val="499"/>
        </w:trPr>
        <w:tc>
          <w:tcPr>
            <w:tcW w:w="3058" w:type="dxa"/>
          </w:tcPr>
          <w:p w:rsidR="00552C4A" w:rsidRPr="0057198C" w:rsidRDefault="00552C4A" w:rsidP="0057198C">
            <w:pPr>
              <w:jc w:val="both"/>
              <w:rPr>
                <w:rFonts w:eastAsia="ArialMT" w:cs="Arial"/>
                <w:b/>
                <w:szCs w:val="24"/>
              </w:rPr>
            </w:pPr>
            <w:r w:rsidRPr="0057198C">
              <w:rPr>
                <w:rFonts w:eastAsia="ArialMT" w:cs="Arial"/>
                <w:b/>
                <w:szCs w:val="24"/>
              </w:rPr>
              <w:t xml:space="preserve">Cooperate with lecturers </w:t>
            </w:r>
          </w:p>
        </w:tc>
        <w:tc>
          <w:tcPr>
            <w:tcW w:w="1913" w:type="dxa"/>
          </w:tcPr>
          <w:p w:rsidR="00E90525" w:rsidRDefault="00552C4A" w:rsidP="008A1CAF">
            <w:pPr>
              <w:jc w:val="center"/>
              <w:rPr>
                <w:rFonts w:eastAsia="ArialMT" w:cs="Arial"/>
                <w:b/>
                <w:szCs w:val="24"/>
              </w:rPr>
            </w:pPr>
            <w:r w:rsidRPr="0057198C">
              <w:rPr>
                <w:rFonts w:eastAsia="ArialMT" w:cs="Arial"/>
                <w:b/>
                <w:szCs w:val="24"/>
              </w:rPr>
              <w:t>Frequency</w:t>
            </w:r>
          </w:p>
        </w:tc>
        <w:tc>
          <w:tcPr>
            <w:tcW w:w="2308" w:type="dxa"/>
          </w:tcPr>
          <w:p w:rsidR="00E90525" w:rsidRDefault="00552C4A" w:rsidP="008A1CAF">
            <w:pPr>
              <w:jc w:val="center"/>
              <w:rPr>
                <w:rFonts w:eastAsia="ArialMT" w:cs="Arial"/>
                <w:b/>
                <w:szCs w:val="24"/>
              </w:rPr>
            </w:pPr>
            <w:r w:rsidRPr="0057198C">
              <w:rPr>
                <w:rFonts w:eastAsia="ArialMT" w:cs="Arial"/>
                <w:b/>
                <w:szCs w:val="24"/>
              </w:rPr>
              <w:t>Percentage</w:t>
            </w:r>
          </w:p>
        </w:tc>
      </w:tr>
      <w:tr w:rsidR="00552C4A" w:rsidRPr="000F7C78" w:rsidTr="00075C92">
        <w:trPr>
          <w:trHeight w:val="460"/>
        </w:trPr>
        <w:tc>
          <w:tcPr>
            <w:tcW w:w="3058" w:type="dxa"/>
          </w:tcPr>
          <w:p w:rsidR="00552C4A" w:rsidRPr="0057198C" w:rsidRDefault="00552C4A" w:rsidP="0057198C">
            <w:pPr>
              <w:jc w:val="both"/>
              <w:rPr>
                <w:rFonts w:eastAsia="ArialMT" w:cs="Arial"/>
                <w:b/>
                <w:szCs w:val="24"/>
              </w:rPr>
            </w:pPr>
            <w:r w:rsidRPr="0057198C">
              <w:rPr>
                <w:rFonts w:eastAsia="ArialMT" w:cs="Arial"/>
                <w:b/>
                <w:szCs w:val="24"/>
              </w:rPr>
              <w:t>Strongly agree</w:t>
            </w:r>
          </w:p>
        </w:tc>
        <w:tc>
          <w:tcPr>
            <w:tcW w:w="1913" w:type="dxa"/>
          </w:tcPr>
          <w:p w:rsidR="00E90525" w:rsidRDefault="00552C4A" w:rsidP="008A1CAF">
            <w:pPr>
              <w:jc w:val="center"/>
              <w:rPr>
                <w:rFonts w:eastAsia="ArialMT" w:cs="Arial"/>
                <w:szCs w:val="24"/>
              </w:rPr>
            </w:pPr>
            <w:r w:rsidRPr="000F7C78">
              <w:rPr>
                <w:rFonts w:eastAsia="ArialMT" w:cs="Arial"/>
                <w:szCs w:val="24"/>
              </w:rPr>
              <w:t>39</w:t>
            </w:r>
          </w:p>
        </w:tc>
        <w:tc>
          <w:tcPr>
            <w:tcW w:w="2308" w:type="dxa"/>
          </w:tcPr>
          <w:p w:rsidR="00E90525" w:rsidRDefault="00552C4A" w:rsidP="008A1CAF">
            <w:pPr>
              <w:jc w:val="center"/>
              <w:rPr>
                <w:rFonts w:eastAsia="ArialMT" w:cs="Arial"/>
                <w:szCs w:val="24"/>
              </w:rPr>
            </w:pPr>
            <w:r w:rsidRPr="000F7C78">
              <w:rPr>
                <w:rFonts w:eastAsia="ArialMT" w:cs="Arial"/>
                <w:szCs w:val="24"/>
              </w:rPr>
              <w:t>97.5</w:t>
            </w:r>
            <w:r w:rsidR="00202CAE">
              <w:rPr>
                <w:rFonts w:eastAsia="ArialMT" w:cs="Arial"/>
                <w:szCs w:val="24"/>
              </w:rPr>
              <w:t>%</w:t>
            </w:r>
          </w:p>
        </w:tc>
      </w:tr>
      <w:tr w:rsidR="00552C4A" w:rsidRPr="000F7C78" w:rsidTr="00591D4F">
        <w:trPr>
          <w:trHeight w:val="530"/>
        </w:trPr>
        <w:tc>
          <w:tcPr>
            <w:tcW w:w="3058" w:type="dxa"/>
          </w:tcPr>
          <w:p w:rsidR="00552C4A" w:rsidRPr="0057198C" w:rsidRDefault="00C65232" w:rsidP="0057198C">
            <w:pPr>
              <w:jc w:val="both"/>
              <w:rPr>
                <w:rFonts w:eastAsia="ArialMT" w:cs="Arial"/>
                <w:b/>
                <w:szCs w:val="24"/>
              </w:rPr>
            </w:pPr>
            <w:r w:rsidRPr="0057198C">
              <w:rPr>
                <w:rFonts w:eastAsia="ArialMT" w:cs="Arial"/>
                <w:b/>
                <w:szCs w:val="24"/>
              </w:rPr>
              <w:t>Neutral</w:t>
            </w:r>
          </w:p>
        </w:tc>
        <w:tc>
          <w:tcPr>
            <w:tcW w:w="1913" w:type="dxa"/>
          </w:tcPr>
          <w:p w:rsidR="00E90525" w:rsidRDefault="00552C4A" w:rsidP="008A1CAF">
            <w:pPr>
              <w:jc w:val="center"/>
              <w:rPr>
                <w:rFonts w:eastAsia="ArialMT" w:cs="Arial"/>
                <w:szCs w:val="24"/>
              </w:rPr>
            </w:pPr>
            <w:r w:rsidRPr="000F7C78">
              <w:rPr>
                <w:rFonts w:eastAsia="ArialMT" w:cs="Arial"/>
                <w:szCs w:val="24"/>
              </w:rPr>
              <w:t>1</w:t>
            </w:r>
          </w:p>
        </w:tc>
        <w:tc>
          <w:tcPr>
            <w:tcW w:w="2308" w:type="dxa"/>
          </w:tcPr>
          <w:p w:rsidR="00E90525" w:rsidRDefault="00552C4A" w:rsidP="008A1CAF">
            <w:pPr>
              <w:jc w:val="center"/>
              <w:rPr>
                <w:rFonts w:eastAsia="ArialMT" w:cs="Arial"/>
                <w:szCs w:val="24"/>
              </w:rPr>
            </w:pPr>
            <w:r w:rsidRPr="000F7C78">
              <w:rPr>
                <w:rFonts w:eastAsia="ArialMT" w:cs="Arial"/>
                <w:szCs w:val="24"/>
              </w:rPr>
              <w:t>2.5</w:t>
            </w:r>
            <w:r w:rsidR="00202CAE">
              <w:rPr>
                <w:rFonts w:eastAsia="ArialMT" w:cs="Arial"/>
                <w:szCs w:val="24"/>
              </w:rPr>
              <w:t>%</w:t>
            </w:r>
          </w:p>
        </w:tc>
      </w:tr>
      <w:tr w:rsidR="00552C4A" w:rsidRPr="000F7C78" w:rsidTr="00591D4F">
        <w:trPr>
          <w:trHeight w:val="458"/>
        </w:trPr>
        <w:tc>
          <w:tcPr>
            <w:tcW w:w="3058" w:type="dxa"/>
          </w:tcPr>
          <w:p w:rsidR="00552C4A" w:rsidRPr="0057198C" w:rsidRDefault="00552C4A" w:rsidP="0057198C">
            <w:pPr>
              <w:jc w:val="both"/>
              <w:rPr>
                <w:rFonts w:eastAsia="ArialMT" w:cs="Arial"/>
                <w:b/>
                <w:szCs w:val="24"/>
              </w:rPr>
            </w:pPr>
            <w:r w:rsidRPr="0057198C">
              <w:rPr>
                <w:rFonts w:eastAsia="ArialMT" w:cs="Arial"/>
                <w:b/>
                <w:szCs w:val="24"/>
              </w:rPr>
              <w:t>Total</w:t>
            </w:r>
          </w:p>
        </w:tc>
        <w:tc>
          <w:tcPr>
            <w:tcW w:w="1913" w:type="dxa"/>
          </w:tcPr>
          <w:p w:rsidR="00E90525" w:rsidRDefault="00552C4A" w:rsidP="008A1CAF">
            <w:pPr>
              <w:jc w:val="center"/>
              <w:rPr>
                <w:rFonts w:eastAsia="ArialMT" w:cs="Arial"/>
                <w:b/>
                <w:szCs w:val="24"/>
              </w:rPr>
            </w:pPr>
            <w:r w:rsidRPr="0057198C">
              <w:rPr>
                <w:rFonts w:eastAsia="ArialMT" w:cs="Arial"/>
                <w:b/>
                <w:szCs w:val="24"/>
              </w:rPr>
              <w:t>40</w:t>
            </w:r>
          </w:p>
        </w:tc>
        <w:tc>
          <w:tcPr>
            <w:tcW w:w="2308" w:type="dxa"/>
          </w:tcPr>
          <w:p w:rsidR="00E90525" w:rsidRDefault="00552C4A" w:rsidP="008A1CAF">
            <w:pPr>
              <w:jc w:val="center"/>
              <w:rPr>
                <w:rFonts w:eastAsia="ArialMT" w:cs="Arial"/>
                <w:b/>
                <w:szCs w:val="24"/>
              </w:rPr>
            </w:pPr>
            <w:r w:rsidRPr="0057198C">
              <w:rPr>
                <w:rFonts w:eastAsia="ArialMT" w:cs="Arial"/>
                <w:b/>
                <w:szCs w:val="24"/>
              </w:rPr>
              <w:t>100</w:t>
            </w:r>
            <w:r w:rsidR="00202CAE">
              <w:rPr>
                <w:rFonts w:eastAsia="ArialMT" w:cs="Arial"/>
                <w:b/>
                <w:szCs w:val="24"/>
              </w:rPr>
              <w:t>%</w:t>
            </w:r>
          </w:p>
        </w:tc>
      </w:tr>
    </w:tbl>
    <w:p w:rsidR="006C4266" w:rsidRPr="000F7C78" w:rsidRDefault="006C4266" w:rsidP="000F7C78">
      <w:pPr>
        <w:spacing w:line="480" w:lineRule="auto"/>
        <w:jc w:val="both"/>
        <w:rPr>
          <w:rFonts w:eastAsia="ArialMT" w:cs="Arial"/>
          <w:szCs w:val="24"/>
        </w:rPr>
      </w:pPr>
    </w:p>
    <w:p w:rsidR="006C4266" w:rsidRPr="000F7C78" w:rsidRDefault="006C4266" w:rsidP="000F7C78">
      <w:pPr>
        <w:spacing w:line="480" w:lineRule="auto"/>
        <w:jc w:val="both"/>
        <w:rPr>
          <w:rFonts w:eastAsia="ArialMT" w:cs="Arial"/>
          <w:szCs w:val="24"/>
        </w:rPr>
      </w:pPr>
      <w:r w:rsidRPr="000F7C78">
        <w:rPr>
          <w:rFonts w:eastAsia="ArialMT" w:cs="Arial"/>
          <w:szCs w:val="24"/>
        </w:rPr>
        <w:t xml:space="preserve">The </w:t>
      </w:r>
      <w:r w:rsidR="005C2D2B" w:rsidRPr="000F7C78">
        <w:rPr>
          <w:rFonts w:eastAsia="ArialMT" w:cs="Arial"/>
          <w:szCs w:val="24"/>
        </w:rPr>
        <w:t>results revealed</w:t>
      </w:r>
      <w:r w:rsidR="008C7366" w:rsidRPr="000F7C78">
        <w:rPr>
          <w:rFonts w:eastAsia="ArialMT" w:cs="Arial"/>
          <w:szCs w:val="24"/>
        </w:rPr>
        <w:t xml:space="preserve"> that there is a need for the</w:t>
      </w:r>
      <w:r w:rsidRPr="000F7C78">
        <w:rPr>
          <w:rFonts w:eastAsia="ArialMT" w:cs="Arial"/>
          <w:szCs w:val="24"/>
        </w:rPr>
        <w:t xml:space="preserve"> library and lecturers</w:t>
      </w:r>
      <w:r w:rsidR="00AF2171" w:rsidRPr="000F7C78">
        <w:rPr>
          <w:rFonts w:eastAsia="ArialMT" w:cs="Arial"/>
          <w:szCs w:val="24"/>
        </w:rPr>
        <w:t xml:space="preserve"> to work together</w:t>
      </w:r>
      <w:r w:rsidRPr="000F7C78">
        <w:rPr>
          <w:rFonts w:eastAsia="ArialMT" w:cs="Arial"/>
          <w:szCs w:val="24"/>
        </w:rPr>
        <w:t xml:space="preserve"> in order to fight copyright infringement and meet </w:t>
      </w:r>
      <w:r w:rsidR="00CF0A43">
        <w:rPr>
          <w:rFonts w:eastAsia="ArialMT" w:cs="Arial"/>
          <w:szCs w:val="24"/>
        </w:rPr>
        <w:t>users’</w:t>
      </w:r>
      <w:r w:rsidRPr="000F7C78">
        <w:rPr>
          <w:rFonts w:eastAsia="ArialMT" w:cs="Arial"/>
          <w:szCs w:val="24"/>
        </w:rPr>
        <w:t xml:space="preserve"> needs</w:t>
      </w:r>
      <w:r w:rsidR="00CF0A43">
        <w:rPr>
          <w:rFonts w:eastAsia="ArialMT" w:cs="Arial"/>
          <w:szCs w:val="24"/>
        </w:rPr>
        <w:t>.</w:t>
      </w:r>
      <w:r w:rsidRPr="000F7C78">
        <w:rPr>
          <w:rFonts w:eastAsia="ArialMT" w:cs="Arial"/>
          <w:szCs w:val="24"/>
        </w:rPr>
        <w:t xml:space="preserve"> Th</w:t>
      </w:r>
      <w:r w:rsidR="00CF0A43">
        <w:rPr>
          <w:rFonts w:eastAsia="ArialMT" w:cs="Arial"/>
          <w:szCs w:val="24"/>
        </w:rPr>
        <w:t>is</w:t>
      </w:r>
      <w:r w:rsidRPr="000F7C78">
        <w:rPr>
          <w:rFonts w:eastAsia="ArialMT" w:cs="Arial"/>
          <w:szCs w:val="24"/>
        </w:rPr>
        <w:t xml:space="preserve"> </w:t>
      </w:r>
      <w:proofErr w:type="gramStart"/>
      <w:r w:rsidRPr="000F7C78">
        <w:rPr>
          <w:rFonts w:eastAsia="ArialMT" w:cs="Arial"/>
          <w:szCs w:val="24"/>
        </w:rPr>
        <w:t>can be done</w:t>
      </w:r>
      <w:proofErr w:type="gramEnd"/>
      <w:r w:rsidRPr="000F7C78">
        <w:rPr>
          <w:rFonts w:eastAsia="ArialMT" w:cs="Arial"/>
          <w:szCs w:val="24"/>
        </w:rPr>
        <w:t xml:space="preserve"> by asking lecturers to stress the importance of copyrig</w:t>
      </w:r>
      <w:r w:rsidR="00886303" w:rsidRPr="000F7C78">
        <w:rPr>
          <w:rFonts w:eastAsia="ArialMT" w:cs="Arial"/>
          <w:szCs w:val="24"/>
        </w:rPr>
        <w:t xml:space="preserve">ht. This is similar to what is </w:t>
      </w:r>
      <w:r w:rsidRPr="000F7C78">
        <w:rPr>
          <w:rFonts w:eastAsia="ArialMT" w:cs="Arial"/>
          <w:szCs w:val="24"/>
        </w:rPr>
        <w:t>said in</w:t>
      </w:r>
      <w:r w:rsidR="00CF0A43">
        <w:rPr>
          <w:rFonts w:eastAsia="ArialMT" w:cs="Arial"/>
          <w:szCs w:val="24"/>
        </w:rPr>
        <w:t xml:space="preserve"> the</w:t>
      </w:r>
      <w:r w:rsidRPr="000F7C78">
        <w:rPr>
          <w:rFonts w:eastAsia="ArialMT" w:cs="Arial"/>
          <w:szCs w:val="24"/>
        </w:rPr>
        <w:t xml:space="preserve"> literature</w:t>
      </w:r>
      <w:r w:rsidR="00CF0A43">
        <w:rPr>
          <w:rFonts w:eastAsia="ArialMT" w:cs="Arial"/>
          <w:szCs w:val="24"/>
        </w:rPr>
        <w:t>, which suggests</w:t>
      </w:r>
      <w:r w:rsidRPr="000F7C78">
        <w:rPr>
          <w:rFonts w:eastAsia="ArialMT" w:cs="Arial"/>
          <w:szCs w:val="24"/>
        </w:rPr>
        <w:t xml:space="preserve"> that academic libraries and lecture</w:t>
      </w:r>
      <w:r w:rsidR="008C7366" w:rsidRPr="000F7C78">
        <w:rPr>
          <w:rFonts w:eastAsia="ArialMT" w:cs="Arial"/>
          <w:szCs w:val="24"/>
        </w:rPr>
        <w:t>rs need</w:t>
      </w:r>
      <w:r w:rsidRPr="000F7C78">
        <w:rPr>
          <w:rFonts w:eastAsia="ArialMT" w:cs="Arial"/>
          <w:szCs w:val="24"/>
        </w:rPr>
        <w:t xml:space="preserve"> to find more creative ways of setting assignments and projects, so that users cannot easily infr</w:t>
      </w:r>
      <w:r w:rsidR="00B11AF6" w:rsidRPr="000F7C78">
        <w:rPr>
          <w:rFonts w:eastAsia="ArialMT" w:cs="Arial"/>
          <w:szCs w:val="24"/>
        </w:rPr>
        <w:t>inge copyright (</w:t>
      </w:r>
      <w:proofErr w:type="spellStart"/>
      <w:r w:rsidR="00B11AF6" w:rsidRPr="000F7C78">
        <w:rPr>
          <w:rFonts w:eastAsia="ArialMT" w:cs="Arial"/>
          <w:szCs w:val="24"/>
        </w:rPr>
        <w:t>Jugdav</w:t>
      </w:r>
      <w:proofErr w:type="spellEnd"/>
      <w:r w:rsidR="00B11AF6" w:rsidRPr="000F7C78">
        <w:rPr>
          <w:rFonts w:eastAsia="ArialMT" w:cs="Arial"/>
          <w:szCs w:val="24"/>
        </w:rPr>
        <w:t xml:space="preserve">, 2014). </w:t>
      </w:r>
    </w:p>
    <w:p w:rsidR="006C4266" w:rsidRPr="000F7C78" w:rsidRDefault="006C4266" w:rsidP="000F7C78">
      <w:pPr>
        <w:spacing w:line="480" w:lineRule="auto"/>
        <w:jc w:val="both"/>
        <w:rPr>
          <w:rFonts w:eastAsia="ArialMT" w:cs="Arial"/>
          <w:i/>
          <w:szCs w:val="24"/>
        </w:rPr>
      </w:pPr>
      <w:r w:rsidRPr="000F7C78">
        <w:rPr>
          <w:rFonts w:eastAsia="ArialMT" w:cs="Arial"/>
          <w:szCs w:val="24"/>
        </w:rPr>
        <w:t>The researcher asked the respondents</w:t>
      </w:r>
      <w:r w:rsidR="008919FB">
        <w:rPr>
          <w:rFonts w:eastAsia="ArialMT" w:cs="Arial"/>
          <w:szCs w:val="24"/>
        </w:rPr>
        <w:t xml:space="preserve"> </w:t>
      </w:r>
      <w:r w:rsidR="006B3350" w:rsidRPr="000F7C78">
        <w:rPr>
          <w:rFonts w:eastAsia="ArialMT" w:cs="Arial"/>
          <w:szCs w:val="24"/>
        </w:rPr>
        <w:t xml:space="preserve">to give their own views </w:t>
      </w:r>
      <w:r w:rsidRPr="000F7C78">
        <w:rPr>
          <w:rFonts w:eastAsia="ArialMT" w:cs="Arial"/>
          <w:szCs w:val="24"/>
        </w:rPr>
        <w:t xml:space="preserve">on efforts that </w:t>
      </w:r>
      <w:proofErr w:type="gramStart"/>
      <w:r w:rsidRPr="000F7C78">
        <w:rPr>
          <w:rFonts w:eastAsia="ArialMT" w:cs="Arial"/>
          <w:szCs w:val="24"/>
        </w:rPr>
        <w:t>can be made</w:t>
      </w:r>
      <w:proofErr w:type="gramEnd"/>
      <w:r w:rsidRPr="000F7C78">
        <w:rPr>
          <w:rFonts w:eastAsia="ArialMT" w:cs="Arial"/>
          <w:szCs w:val="24"/>
        </w:rPr>
        <w:t xml:space="preserve"> by academic libr</w:t>
      </w:r>
      <w:r w:rsidR="005C2D2B" w:rsidRPr="000F7C78">
        <w:rPr>
          <w:rFonts w:eastAsia="ArialMT" w:cs="Arial"/>
          <w:szCs w:val="24"/>
        </w:rPr>
        <w:t xml:space="preserve">aries to promote copyright. </w:t>
      </w:r>
      <w:r w:rsidR="00CF0A43">
        <w:rPr>
          <w:rFonts w:eastAsia="ArialMT" w:cs="Arial"/>
          <w:szCs w:val="24"/>
        </w:rPr>
        <w:t>The m</w:t>
      </w:r>
      <w:r w:rsidR="005C2D2B" w:rsidRPr="000F7C78">
        <w:rPr>
          <w:rFonts w:eastAsia="ArialMT" w:cs="Arial"/>
          <w:szCs w:val="24"/>
        </w:rPr>
        <w:t>ajority (</w:t>
      </w:r>
      <w:r w:rsidR="00AF2171" w:rsidRPr="000F7C78">
        <w:rPr>
          <w:rFonts w:eastAsia="ArialMT" w:cs="Arial"/>
          <w:szCs w:val="24"/>
        </w:rPr>
        <w:t>28)</w:t>
      </w:r>
      <w:r w:rsidR="008919FB">
        <w:rPr>
          <w:rFonts w:eastAsia="ArialMT" w:cs="Arial"/>
          <w:szCs w:val="24"/>
        </w:rPr>
        <w:t xml:space="preserve"> </w:t>
      </w:r>
      <w:r w:rsidR="00D23CD5" w:rsidRPr="000F7C78">
        <w:rPr>
          <w:rFonts w:eastAsia="ArialMT" w:cs="Arial"/>
          <w:szCs w:val="24"/>
        </w:rPr>
        <w:t xml:space="preserve">of the </w:t>
      </w:r>
      <w:r w:rsidRPr="000F7C78">
        <w:rPr>
          <w:rFonts w:eastAsia="ArialMT" w:cs="Arial"/>
          <w:szCs w:val="24"/>
        </w:rPr>
        <w:t>respondents said that the library should have a</w:t>
      </w:r>
      <w:r w:rsidR="00D23CD5" w:rsidRPr="000F7C78">
        <w:rPr>
          <w:rFonts w:eastAsia="ArialMT" w:cs="Arial"/>
          <w:szCs w:val="24"/>
        </w:rPr>
        <w:t>n effective</w:t>
      </w:r>
      <w:r w:rsidRPr="000F7C78">
        <w:rPr>
          <w:rFonts w:eastAsia="ArialMT" w:cs="Arial"/>
          <w:szCs w:val="24"/>
        </w:rPr>
        <w:t xml:space="preserve"> training workshop where users will be educated </w:t>
      </w:r>
      <w:r w:rsidR="00D23CD5" w:rsidRPr="000F7C78">
        <w:rPr>
          <w:rFonts w:eastAsia="ArialMT" w:cs="Arial"/>
          <w:szCs w:val="24"/>
        </w:rPr>
        <w:t>and properly assessed and examined on issues related to copyright.</w:t>
      </w:r>
    </w:p>
    <w:p w:rsidR="007461B6" w:rsidRPr="000F7C78" w:rsidRDefault="006C4266" w:rsidP="000F7C78">
      <w:pPr>
        <w:spacing w:line="480" w:lineRule="auto"/>
        <w:jc w:val="both"/>
        <w:rPr>
          <w:rFonts w:eastAsia="ArialMT" w:cs="Arial"/>
          <w:szCs w:val="24"/>
        </w:rPr>
      </w:pPr>
      <w:r w:rsidRPr="000F7C78">
        <w:rPr>
          <w:rFonts w:eastAsia="ArialMT" w:cs="Arial"/>
          <w:szCs w:val="24"/>
        </w:rPr>
        <w:t>The results indicate that there is a need for</w:t>
      </w:r>
      <w:r w:rsidR="003844C2">
        <w:rPr>
          <w:rFonts w:eastAsia="ArialMT" w:cs="Arial"/>
          <w:szCs w:val="24"/>
        </w:rPr>
        <w:t xml:space="preserve"> </w:t>
      </w:r>
      <w:r w:rsidR="00CF0A43">
        <w:rPr>
          <w:rFonts w:eastAsia="ArialMT" w:cs="Arial"/>
          <w:szCs w:val="24"/>
        </w:rPr>
        <w:t>the</w:t>
      </w:r>
      <w:r w:rsidR="00D23CD5" w:rsidRPr="000F7C78">
        <w:rPr>
          <w:rFonts w:eastAsia="ArialMT" w:cs="Arial"/>
          <w:szCs w:val="24"/>
        </w:rPr>
        <w:t xml:space="preserve"> effective </w:t>
      </w:r>
      <w:r w:rsidRPr="000F7C78">
        <w:rPr>
          <w:rFonts w:eastAsia="ArialMT" w:cs="Arial"/>
          <w:szCs w:val="24"/>
        </w:rPr>
        <w:t xml:space="preserve">training of UFH users </w:t>
      </w:r>
      <w:r w:rsidR="00CF0A43">
        <w:rPr>
          <w:rFonts w:eastAsia="ArialMT" w:cs="Arial"/>
          <w:szCs w:val="24"/>
        </w:rPr>
        <w:t>regarding</w:t>
      </w:r>
      <w:r w:rsidRPr="000F7C78">
        <w:rPr>
          <w:rFonts w:eastAsia="ArialMT" w:cs="Arial"/>
          <w:szCs w:val="24"/>
        </w:rPr>
        <w:t xml:space="preserve"> issues related to copyright, as users point out that the issue of lack of </w:t>
      </w:r>
      <w:r w:rsidR="00D23CD5" w:rsidRPr="000F7C78">
        <w:rPr>
          <w:rFonts w:eastAsia="ArialMT" w:cs="Arial"/>
          <w:szCs w:val="24"/>
        </w:rPr>
        <w:t xml:space="preserve">proper </w:t>
      </w:r>
      <w:r w:rsidRPr="000F7C78">
        <w:rPr>
          <w:rFonts w:eastAsia="ArialMT" w:cs="Arial"/>
          <w:szCs w:val="24"/>
        </w:rPr>
        <w:t>education</w:t>
      </w:r>
      <w:r w:rsidR="00D23CD5" w:rsidRPr="000F7C78">
        <w:rPr>
          <w:rFonts w:eastAsia="ArialMT" w:cs="Arial"/>
          <w:szCs w:val="24"/>
        </w:rPr>
        <w:t xml:space="preserve"> and examination</w:t>
      </w:r>
      <w:r w:rsidRPr="000F7C78">
        <w:rPr>
          <w:rFonts w:eastAsia="ArialMT" w:cs="Arial"/>
          <w:szCs w:val="24"/>
        </w:rPr>
        <w:t xml:space="preserve"> on issues related to copyright is one of the contributing factors. This seems to contradict </w:t>
      </w:r>
      <w:r w:rsidR="00477BF3" w:rsidRPr="000F7C78">
        <w:rPr>
          <w:rFonts w:eastAsia="ArialMT" w:cs="Arial"/>
          <w:szCs w:val="24"/>
        </w:rPr>
        <w:t>the response</w:t>
      </w:r>
      <w:r w:rsidR="00CF0A43">
        <w:rPr>
          <w:rFonts w:eastAsia="ArialMT" w:cs="Arial"/>
          <w:szCs w:val="24"/>
        </w:rPr>
        <w:t>s provided</w:t>
      </w:r>
      <w:r w:rsidRPr="000F7C78">
        <w:rPr>
          <w:rFonts w:eastAsia="ArialMT" w:cs="Arial"/>
          <w:szCs w:val="24"/>
        </w:rPr>
        <w:t xml:space="preserve"> by</w:t>
      </w:r>
      <w:r w:rsidR="003844C2">
        <w:rPr>
          <w:rFonts w:eastAsia="ArialMT" w:cs="Arial"/>
          <w:szCs w:val="24"/>
        </w:rPr>
        <w:t xml:space="preserve"> </w:t>
      </w:r>
      <w:r w:rsidRPr="000F7C78">
        <w:rPr>
          <w:rFonts w:eastAsia="ArialMT" w:cs="Arial"/>
          <w:szCs w:val="24"/>
        </w:rPr>
        <w:t>librarians</w:t>
      </w:r>
      <w:r w:rsidR="00CF0A43">
        <w:rPr>
          <w:rFonts w:eastAsia="ArialMT" w:cs="Arial"/>
          <w:szCs w:val="24"/>
        </w:rPr>
        <w:t>; they indicate</w:t>
      </w:r>
      <w:r w:rsidRPr="000F7C78">
        <w:rPr>
          <w:rFonts w:eastAsia="ArialMT" w:cs="Arial"/>
          <w:szCs w:val="24"/>
        </w:rPr>
        <w:t xml:space="preserve"> that </w:t>
      </w:r>
      <w:r w:rsidR="00CF0A43">
        <w:rPr>
          <w:rFonts w:eastAsia="ArialMT" w:cs="Arial"/>
          <w:szCs w:val="24"/>
        </w:rPr>
        <w:t xml:space="preserve">the </w:t>
      </w:r>
      <w:r w:rsidRPr="000F7C78">
        <w:rPr>
          <w:rFonts w:eastAsia="ArialMT" w:cs="Arial"/>
          <w:szCs w:val="24"/>
        </w:rPr>
        <w:t>University</w:t>
      </w:r>
      <w:r w:rsidRPr="000F7C78">
        <w:rPr>
          <w:rFonts w:cs="Arial"/>
          <w:szCs w:val="24"/>
        </w:rPr>
        <w:t xml:space="preserve"> of Fort Hare library provides training workshop</w:t>
      </w:r>
      <w:r w:rsidR="00CF0A43">
        <w:rPr>
          <w:rFonts w:cs="Arial"/>
          <w:szCs w:val="24"/>
        </w:rPr>
        <w:t>s</w:t>
      </w:r>
      <w:r w:rsidRPr="000F7C78">
        <w:rPr>
          <w:rFonts w:cs="Arial"/>
          <w:szCs w:val="24"/>
        </w:rPr>
        <w:t xml:space="preserve"> that take place in the library to assist and educate users about issues related to copyright. This could mean that users are not aware of these trainings</w:t>
      </w:r>
      <w:r w:rsidRPr="000F7C78">
        <w:rPr>
          <w:rFonts w:eastAsia="ArialMT" w:cs="Arial"/>
          <w:szCs w:val="24"/>
        </w:rPr>
        <w:t xml:space="preserve"> or</w:t>
      </w:r>
      <w:r w:rsidR="00CF0A43">
        <w:rPr>
          <w:rFonts w:eastAsia="ArialMT" w:cs="Arial"/>
          <w:szCs w:val="24"/>
        </w:rPr>
        <w:t>,</w:t>
      </w:r>
      <w:r w:rsidRPr="000F7C78">
        <w:rPr>
          <w:rFonts w:eastAsia="ArialMT" w:cs="Arial"/>
          <w:szCs w:val="24"/>
        </w:rPr>
        <w:t xml:space="preserve"> if they are aware of them, the training </w:t>
      </w:r>
      <w:r w:rsidR="00CF0A43">
        <w:rPr>
          <w:rFonts w:eastAsia="ArialMT" w:cs="Arial"/>
          <w:szCs w:val="24"/>
        </w:rPr>
        <w:t>does</w:t>
      </w:r>
      <w:r w:rsidR="00D23CD5" w:rsidRPr="000F7C78">
        <w:rPr>
          <w:rFonts w:eastAsia="ArialMT" w:cs="Arial"/>
          <w:szCs w:val="24"/>
        </w:rPr>
        <w:t xml:space="preserve"> not assist them.  </w:t>
      </w:r>
      <w:r w:rsidR="00CF0A43">
        <w:rPr>
          <w:rFonts w:eastAsia="ArialMT" w:cs="Arial"/>
          <w:szCs w:val="24"/>
        </w:rPr>
        <w:t>This is s</w:t>
      </w:r>
      <w:r w:rsidR="00D23CD5" w:rsidRPr="000F7C78">
        <w:rPr>
          <w:rFonts w:eastAsia="ArialMT" w:cs="Arial"/>
          <w:szCs w:val="24"/>
        </w:rPr>
        <w:t xml:space="preserve">imilar to </w:t>
      </w:r>
      <w:r w:rsidR="00CF0A43">
        <w:rPr>
          <w:rFonts w:eastAsia="ArialMT" w:cs="Arial"/>
          <w:szCs w:val="24"/>
        </w:rPr>
        <w:t xml:space="preserve">the work of </w:t>
      </w:r>
      <w:r w:rsidR="00D23CD5" w:rsidRPr="000F7C78">
        <w:rPr>
          <w:rFonts w:eastAsia="ArialMT" w:cs="Arial"/>
          <w:szCs w:val="24"/>
        </w:rPr>
        <w:t xml:space="preserve">Myers (2014), who </w:t>
      </w:r>
      <w:r w:rsidR="00BC25C5" w:rsidRPr="000F7C78">
        <w:rPr>
          <w:rFonts w:eastAsia="ArialMT" w:cs="Arial"/>
          <w:szCs w:val="24"/>
        </w:rPr>
        <w:t>argues</w:t>
      </w:r>
      <w:r w:rsidR="00D23CD5" w:rsidRPr="000F7C78">
        <w:rPr>
          <w:rFonts w:eastAsia="ArialMT" w:cs="Arial"/>
          <w:szCs w:val="24"/>
        </w:rPr>
        <w:t xml:space="preserve"> that users n</w:t>
      </w:r>
      <w:r w:rsidR="00BC25C5" w:rsidRPr="000F7C78">
        <w:rPr>
          <w:rFonts w:eastAsia="ArialMT" w:cs="Arial"/>
          <w:szCs w:val="24"/>
        </w:rPr>
        <w:t xml:space="preserve">eed to </w:t>
      </w:r>
      <w:proofErr w:type="gramStart"/>
      <w:r w:rsidR="00BC25C5" w:rsidRPr="000F7C78">
        <w:rPr>
          <w:rFonts w:eastAsia="ArialMT" w:cs="Arial"/>
          <w:szCs w:val="24"/>
        </w:rPr>
        <w:t>be given</w:t>
      </w:r>
      <w:proofErr w:type="gramEnd"/>
      <w:r w:rsidR="00BC25C5" w:rsidRPr="000F7C78">
        <w:rPr>
          <w:rFonts w:eastAsia="ArialMT" w:cs="Arial"/>
          <w:szCs w:val="24"/>
        </w:rPr>
        <w:t xml:space="preserve"> proper education </w:t>
      </w:r>
      <w:r w:rsidR="00CF0A43">
        <w:rPr>
          <w:rFonts w:eastAsia="ArialMT" w:cs="Arial"/>
          <w:szCs w:val="24"/>
        </w:rPr>
        <w:t>regarding</w:t>
      </w:r>
      <w:r w:rsidR="00BC25C5" w:rsidRPr="000F7C78">
        <w:rPr>
          <w:rFonts w:eastAsia="ArialMT" w:cs="Arial"/>
          <w:szCs w:val="24"/>
        </w:rPr>
        <w:t xml:space="preserve"> issues related to copyright</w:t>
      </w:r>
      <w:r w:rsidR="00CF0A43">
        <w:rPr>
          <w:rFonts w:eastAsia="ArialMT" w:cs="Arial"/>
          <w:szCs w:val="24"/>
        </w:rPr>
        <w:t>,</w:t>
      </w:r>
      <w:r w:rsidR="00BC25C5" w:rsidRPr="000F7C78">
        <w:rPr>
          <w:rFonts w:eastAsia="ArialMT" w:cs="Arial"/>
          <w:szCs w:val="24"/>
        </w:rPr>
        <w:t xml:space="preserve"> </w:t>
      </w:r>
      <w:r w:rsidR="003844C2" w:rsidRPr="000F7C78">
        <w:rPr>
          <w:rFonts w:eastAsia="ArialMT" w:cs="Arial"/>
          <w:szCs w:val="24"/>
        </w:rPr>
        <w:t>to</w:t>
      </w:r>
      <w:r w:rsidR="00BC25C5" w:rsidRPr="000F7C78">
        <w:rPr>
          <w:rFonts w:eastAsia="ArialMT" w:cs="Arial"/>
          <w:szCs w:val="24"/>
        </w:rPr>
        <w:t xml:space="preserve"> change their behaviour towards copyright.</w:t>
      </w:r>
      <w:bookmarkStart w:id="518" w:name="_Toc390558306"/>
      <w:bookmarkStart w:id="519" w:name="_Toc393200408"/>
      <w:bookmarkStart w:id="520" w:name="_Toc393200967"/>
      <w:bookmarkStart w:id="521" w:name="_Toc403720652"/>
      <w:bookmarkStart w:id="522" w:name="_Toc403720889"/>
    </w:p>
    <w:p w:rsidR="006C4266" w:rsidRPr="0057198C" w:rsidRDefault="0057198C" w:rsidP="001D7291">
      <w:pPr>
        <w:pStyle w:val="Heading2"/>
      </w:pPr>
      <w:bookmarkStart w:id="523" w:name="_Toc409729377"/>
      <w:bookmarkStart w:id="524" w:name="_Toc447221852"/>
      <w:r w:rsidRPr="000F7C78">
        <w:lastRenderedPageBreak/>
        <w:t>4.15 SUMMARY OF THE CHAPTER</w:t>
      </w:r>
      <w:bookmarkEnd w:id="518"/>
      <w:bookmarkEnd w:id="519"/>
      <w:bookmarkEnd w:id="520"/>
      <w:bookmarkEnd w:id="521"/>
      <w:bookmarkEnd w:id="522"/>
      <w:bookmarkEnd w:id="523"/>
      <w:bookmarkEnd w:id="524"/>
    </w:p>
    <w:p w:rsidR="0090108E" w:rsidRPr="000F7C78" w:rsidRDefault="006C4266" w:rsidP="000F7C78">
      <w:pPr>
        <w:spacing w:line="480" w:lineRule="auto"/>
        <w:jc w:val="both"/>
        <w:rPr>
          <w:rFonts w:cs="Arial"/>
          <w:szCs w:val="24"/>
        </w:rPr>
      </w:pPr>
      <w:r w:rsidRPr="000F7C78">
        <w:rPr>
          <w:rFonts w:cs="Arial"/>
          <w:szCs w:val="24"/>
        </w:rPr>
        <w:t>In this chapter, the researcher discussed and presented</w:t>
      </w:r>
      <w:r w:rsidR="00CF0A43">
        <w:rPr>
          <w:rFonts w:cs="Arial"/>
          <w:szCs w:val="24"/>
        </w:rPr>
        <w:t xml:space="preserve"> the</w:t>
      </w:r>
      <w:r w:rsidRPr="000F7C78">
        <w:rPr>
          <w:rFonts w:cs="Arial"/>
          <w:szCs w:val="24"/>
        </w:rPr>
        <w:t xml:space="preserve"> major findings of the study</w:t>
      </w:r>
      <w:r w:rsidR="00CF0A43">
        <w:rPr>
          <w:rFonts w:cs="Arial"/>
          <w:szCs w:val="24"/>
        </w:rPr>
        <w:t>, as</w:t>
      </w:r>
      <w:r w:rsidRPr="000F7C78">
        <w:rPr>
          <w:rFonts w:cs="Arial"/>
          <w:szCs w:val="24"/>
        </w:rPr>
        <w:t xml:space="preserve"> relat</w:t>
      </w:r>
      <w:r w:rsidR="00CF0A43">
        <w:rPr>
          <w:rFonts w:cs="Arial"/>
          <w:szCs w:val="24"/>
        </w:rPr>
        <w:t>ed</w:t>
      </w:r>
      <w:r w:rsidRPr="000F7C78">
        <w:rPr>
          <w:rFonts w:cs="Arial"/>
          <w:szCs w:val="24"/>
        </w:rPr>
        <w:t xml:space="preserve"> to the role played by academic libraries</w:t>
      </w:r>
      <w:r w:rsidR="00CF0A43">
        <w:rPr>
          <w:rFonts w:cs="Arial"/>
          <w:szCs w:val="24"/>
        </w:rPr>
        <w:t>,</w:t>
      </w:r>
      <w:r w:rsidR="003844C2">
        <w:rPr>
          <w:rFonts w:cs="Arial"/>
          <w:szCs w:val="24"/>
        </w:rPr>
        <w:t xml:space="preserve"> </w:t>
      </w:r>
      <w:r w:rsidR="00CF0A43">
        <w:rPr>
          <w:rFonts w:cs="Arial"/>
          <w:szCs w:val="24"/>
        </w:rPr>
        <w:t>in South Africa (SA),</w:t>
      </w:r>
      <w:r w:rsidRPr="000F7C78">
        <w:rPr>
          <w:rFonts w:cs="Arial"/>
          <w:szCs w:val="24"/>
        </w:rPr>
        <w:t xml:space="preserve"> in </w:t>
      </w:r>
      <w:r w:rsidR="006D284F" w:rsidRPr="006D284F">
        <w:rPr>
          <w:rFonts w:cs="Arial"/>
          <w:iCs/>
          <w:szCs w:val="24"/>
        </w:rPr>
        <w:t>the promotion of copyrights among</w:t>
      </w:r>
      <w:r w:rsidR="00CF0A43">
        <w:rPr>
          <w:rFonts w:cs="Arial"/>
          <w:iCs/>
          <w:szCs w:val="24"/>
        </w:rPr>
        <w:t>st</w:t>
      </w:r>
      <w:r w:rsidR="003844C2">
        <w:rPr>
          <w:rFonts w:cs="Arial"/>
          <w:iCs/>
          <w:szCs w:val="24"/>
        </w:rPr>
        <w:t xml:space="preserve"> </w:t>
      </w:r>
      <w:r w:rsidR="00CF0A43">
        <w:rPr>
          <w:rFonts w:cs="Arial"/>
          <w:iCs/>
          <w:szCs w:val="24"/>
        </w:rPr>
        <w:t>their</w:t>
      </w:r>
      <w:r w:rsidR="006D284F" w:rsidRPr="006D284F">
        <w:rPr>
          <w:rFonts w:cs="Arial"/>
          <w:iCs/>
          <w:szCs w:val="24"/>
        </w:rPr>
        <w:t xml:space="preserve"> users</w:t>
      </w:r>
      <w:r w:rsidR="00CF0A43">
        <w:rPr>
          <w:rFonts w:cs="Arial"/>
          <w:iCs/>
          <w:szCs w:val="24"/>
        </w:rPr>
        <w:t>.</w:t>
      </w:r>
      <w:r w:rsidR="003844C2">
        <w:rPr>
          <w:rFonts w:cs="Arial"/>
          <w:iCs/>
          <w:szCs w:val="24"/>
        </w:rPr>
        <w:t xml:space="preserve"> </w:t>
      </w:r>
      <w:r w:rsidR="00477BF3" w:rsidRPr="000F7C78">
        <w:rPr>
          <w:rFonts w:cs="Arial"/>
          <w:szCs w:val="24"/>
        </w:rPr>
        <w:t>The</w:t>
      </w:r>
      <w:r w:rsidRPr="000F7C78">
        <w:rPr>
          <w:rFonts w:cs="Arial"/>
          <w:szCs w:val="24"/>
        </w:rPr>
        <w:t xml:space="preserve"> major findings</w:t>
      </w:r>
      <w:r w:rsidR="00477BF3" w:rsidRPr="000F7C78">
        <w:rPr>
          <w:rFonts w:cs="Arial"/>
          <w:szCs w:val="24"/>
        </w:rPr>
        <w:t xml:space="preserve"> of the study</w:t>
      </w:r>
      <w:r w:rsidRPr="000F7C78">
        <w:rPr>
          <w:rFonts w:cs="Arial"/>
          <w:szCs w:val="24"/>
        </w:rPr>
        <w:t xml:space="preserve"> </w:t>
      </w:r>
      <w:proofErr w:type="gramStart"/>
      <w:r w:rsidRPr="000F7C78">
        <w:rPr>
          <w:rFonts w:cs="Arial"/>
          <w:szCs w:val="24"/>
        </w:rPr>
        <w:t>were related</w:t>
      </w:r>
      <w:proofErr w:type="gramEnd"/>
      <w:r w:rsidRPr="000F7C78">
        <w:rPr>
          <w:rFonts w:cs="Arial"/>
          <w:szCs w:val="24"/>
        </w:rPr>
        <w:t xml:space="preserve"> to the existing literature and to the research questions and</w:t>
      </w:r>
      <w:r w:rsidR="00B724DF" w:rsidRPr="000F7C78">
        <w:rPr>
          <w:rFonts w:cs="Arial"/>
          <w:szCs w:val="24"/>
        </w:rPr>
        <w:t xml:space="preserve"> objectives.  The research findings </w:t>
      </w:r>
      <w:r w:rsidR="00DA5E9C" w:rsidRPr="000F7C78">
        <w:rPr>
          <w:rFonts w:cs="Arial"/>
          <w:szCs w:val="24"/>
        </w:rPr>
        <w:t xml:space="preserve">reveal that there are high levels of copyright infringement at the University </w:t>
      </w:r>
      <w:proofErr w:type="gramStart"/>
      <w:r w:rsidR="00DA5E9C" w:rsidRPr="000F7C78">
        <w:rPr>
          <w:rFonts w:cs="Arial"/>
          <w:szCs w:val="24"/>
        </w:rPr>
        <w:t>of</w:t>
      </w:r>
      <w:proofErr w:type="gramEnd"/>
      <w:r w:rsidR="00DA5E9C" w:rsidRPr="000F7C78">
        <w:rPr>
          <w:rFonts w:cs="Arial"/>
          <w:szCs w:val="24"/>
        </w:rPr>
        <w:t xml:space="preserve"> Fort Hare. This is</w:t>
      </w:r>
      <w:r w:rsidR="00CF0A43">
        <w:rPr>
          <w:rFonts w:cs="Arial"/>
          <w:szCs w:val="24"/>
        </w:rPr>
        <w:t xml:space="preserve"> due to a</w:t>
      </w:r>
      <w:r w:rsidR="00DA5E9C" w:rsidRPr="000F7C78">
        <w:rPr>
          <w:rFonts w:cs="Arial"/>
          <w:szCs w:val="24"/>
        </w:rPr>
        <w:t xml:space="preserve"> lack of proper mechanisms to monitor students. The findings also reveal that even if copyright laws </w:t>
      </w:r>
      <w:proofErr w:type="gramStart"/>
      <w:r w:rsidR="00CF0A43">
        <w:rPr>
          <w:rFonts w:cs="Arial"/>
          <w:szCs w:val="24"/>
        </w:rPr>
        <w:t>have been established</w:t>
      </w:r>
      <w:proofErr w:type="gramEnd"/>
      <w:r w:rsidR="00CF0A43">
        <w:rPr>
          <w:rFonts w:cs="Arial"/>
          <w:szCs w:val="24"/>
        </w:rPr>
        <w:t>,</w:t>
      </w:r>
      <w:r w:rsidR="00DA5E9C" w:rsidRPr="000F7C78">
        <w:rPr>
          <w:rFonts w:cs="Arial"/>
          <w:szCs w:val="24"/>
        </w:rPr>
        <w:t xml:space="preserve"> the </w:t>
      </w:r>
      <w:r w:rsidR="00CF0A43">
        <w:rPr>
          <w:rFonts w:cs="Arial"/>
          <w:szCs w:val="24"/>
        </w:rPr>
        <w:t>u</w:t>
      </w:r>
      <w:r w:rsidR="00DA5E9C" w:rsidRPr="000F7C78">
        <w:rPr>
          <w:rFonts w:cs="Arial"/>
          <w:szCs w:val="24"/>
        </w:rPr>
        <w:t xml:space="preserve">niversity has not ever taken that seriously with students who violate these laws. Despite </w:t>
      </w:r>
      <w:r w:rsidR="00CF0A43">
        <w:rPr>
          <w:rFonts w:cs="Arial"/>
          <w:szCs w:val="24"/>
        </w:rPr>
        <w:t>this,</w:t>
      </w:r>
      <w:r w:rsidR="00DA5E9C" w:rsidRPr="000F7C78">
        <w:rPr>
          <w:rFonts w:cs="Arial"/>
          <w:szCs w:val="24"/>
        </w:rPr>
        <w:t xml:space="preserve"> there are also measures that are in place to deal with plagiarism at </w:t>
      </w:r>
      <w:r w:rsidR="00CF0A43">
        <w:rPr>
          <w:rFonts w:cs="Arial"/>
          <w:szCs w:val="24"/>
        </w:rPr>
        <w:t xml:space="preserve">the </w:t>
      </w:r>
      <w:r w:rsidR="00DA5E9C" w:rsidRPr="000F7C78">
        <w:rPr>
          <w:rFonts w:cs="Arial"/>
          <w:szCs w:val="24"/>
        </w:rPr>
        <w:t>class</w:t>
      </w:r>
      <w:r w:rsidR="00CF0A43">
        <w:rPr>
          <w:rFonts w:cs="Arial"/>
          <w:szCs w:val="24"/>
        </w:rPr>
        <w:t>room</w:t>
      </w:r>
      <w:r w:rsidR="00DA5E9C" w:rsidRPr="000F7C78">
        <w:rPr>
          <w:rFonts w:cs="Arial"/>
          <w:szCs w:val="24"/>
        </w:rPr>
        <w:t xml:space="preserve"> </w:t>
      </w:r>
      <w:r w:rsidR="003844C2" w:rsidRPr="000F7C78">
        <w:rPr>
          <w:rFonts w:cs="Arial"/>
          <w:szCs w:val="24"/>
        </w:rPr>
        <w:t>level</w:t>
      </w:r>
      <w:r w:rsidR="003844C2">
        <w:rPr>
          <w:rFonts w:cs="Arial"/>
          <w:szCs w:val="24"/>
        </w:rPr>
        <w:t>, such</w:t>
      </w:r>
      <w:r w:rsidR="00CF0A43">
        <w:rPr>
          <w:rFonts w:cs="Arial"/>
          <w:szCs w:val="24"/>
        </w:rPr>
        <w:t xml:space="preserve"> as instances in which</w:t>
      </w:r>
      <w:r w:rsidR="00DA5E9C" w:rsidRPr="000F7C78">
        <w:rPr>
          <w:rFonts w:cs="Arial"/>
          <w:szCs w:val="24"/>
        </w:rPr>
        <w:t xml:space="preserve"> each student’s work </w:t>
      </w:r>
      <w:proofErr w:type="gramStart"/>
      <w:r w:rsidR="00DA5E9C" w:rsidRPr="000F7C78">
        <w:rPr>
          <w:rFonts w:cs="Arial"/>
          <w:szCs w:val="24"/>
        </w:rPr>
        <w:t xml:space="preserve">is </w:t>
      </w:r>
      <w:r w:rsidR="00CF0A43">
        <w:rPr>
          <w:rFonts w:cs="Arial"/>
          <w:szCs w:val="24"/>
        </w:rPr>
        <w:t>put</w:t>
      </w:r>
      <w:proofErr w:type="gramEnd"/>
      <w:r w:rsidR="00CF0A43">
        <w:rPr>
          <w:rFonts w:cs="Arial"/>
          <w:szCs w:val="24"/>
        </w:rPr>
        <w:t xml:space="preserve"> through</w:t>
      </w:r>
      <w:r w:rsidR="003844C2">
        <w:rPr>
          <w:rFonts w:cs="Arial"/>
          <w:szCs w:val="24"/>
        </w:rPr>
        <w:t xml:space="preserve"> </w:t>
      </w:r>
      <w:r w:rsidR="00123B3A">
        <w:rPr>
          <w:rFonts w:cs="Arial"/>
          <w:szCs w:val="24"/>
        </w:rPr>
        <w:t>T</w:t>
      </w:r>
      <w:r w:rsidR="00DA5E9C" w:rsidRPr="0057198C">
        <w:rPr>
          <w:rFonts w:cs="Arial"/>
          <w:szCs w:val="24"/>
        </w:rPr>
        <w:t>urn</w:t>
      </w:r>
      <w:r w:rsidR="003844C2">
        <w:rPr>
          <w:rFonts w:cs="Arial"/>
          <w:szCs w:val="24"/>
        </w:rPr>
        <w:t xml:space="preserve"> </w:t>
      </w:r>
      <w:r w:rsidR="00DA5E9C" w:rsidRPr="0057198C">
        <w:rPr>
          <w:rFonts w:cs="Arial"/>
          <w:szCs w:val="24"/>
        </w:rPr>
        <w:t>it</w:t>
      </w:r>
      <w:r w:rsidR="003844C2">
        <w:rPr>
          <w:rFonts w:cs="Arial"/>
          <w:szCs w:val="24"/>
        </w:rPr>
        <w:t xml:space="preserve"> </w:t>
      </w:r>
      <w:r w:rsidR="00DA5E9C" w:rsidRPr="0057198C">
        <w:rPr>
          <w:rFonts w:cs="Arial"/>
          <w:szCs w:val="24"/>
        </w:rPr>
        <w:t>in</w:t>
      </w:r>
      <w:r w:rsidR="00DA5E9C" w:rsidRPr="000F7C78">
        <w:rPr>
          <w:rFonts w:cs="Arial"/>
          <w:szCs w:val="24"/>
        </w:rPr>
        <w:t xml:space="preserve"> to determine the level of plagiarism</w:t>
      </w:r>
      <w:r w:rsidR="00CF0A43">
        <w:rPr>
          <w:rFonts w:cs="Arial"/>
          <w:szCs w:val="24"/>
        </w:rPr>
        <w:t xml:space="preserve"> in the document</w:t>
      </w:r>
      <w:r w:rsidR="00DA5E9C" w:rsidRPr="000F7C78">
        <w:rPr>
          <w:rFonts w:cs="Arial"/>
          <w:szCs w:val="24"/>
        </w:rPr>
        <w:t>. Th</w:t>
      </w:r>
      <w:r w:rsidR="00CF0A43">
        <w:rPr>
          <w:rFonts w:cs="Arial"/>
          <w:szCs w:val="24"/>
        </w:rPr>
        <w:t>is</w:t>
      </w:r>
      <w:r w:rsidR="00DA5E9C" w:rsidRPr="000F7C78">
        <w:rPr>
          <w:rFonts w:cs="Arial"/>
          <w:szCs w:val="24"/>
        </w:rPr>
        <w:t xml:space="preserve"> chapter has focused on in</w:t>
      </w:r>
      <w:r w:rsidR="00CF0A43">
        <w:rPr>
          <w:rFonts w:cs="Arial"/>
          <w:szCs w:val="24"/>
        </w:rPr>
        <w:t>-</w:t>
      </w:r>
      <w:r w:rsidR="00DA5E9C" w:rsidRPr="000F7C78">
        <w:rPr>
          <w:rFonts w:cs="Arial"/>
          <w:szCs w:val="24"/>
        </w:rPr>
        <w:t xml:space="preserve">depth discussions of the findings of the study. </w:t>
      </w:r>
      <w:r w:rsidR="00CF0A43">
        <w:rPr>
          <w:rFonts w:cs="Arial"/>
          <w:szCs w:val="24"/>
        </w:rPr>
        <w:t>As evident in this chapter, v</w:t>
      </w:r>
      <w:r w:rsidR="00DA5E9C" w:rsidRPr="000F7C78">
        <w:rPr>
          <w:rFonts w:cs="Arial"/>
          <w:szCs w:val="24"/>
        </w:rPr>
        <w:t>arious findings emerged from the study</w:t>
      </w:r>
      <w:r w:rsidR="00CF0A43">
        <w:rPr>
          <w:rFonts w:cs="Arial"/>
          <w:szCs w:val="24"/>
        </w:rPr>
        <w:t>,</w:t>
      </w:r>
      <w:r w:rsidR="00DA5E9C" w:rsidRPr="000F7C78">
        <w:rPr>
          <w:rFonts w:cs="Arial"/>
          <w:szCs w:val="24"/>
        </w:rPr>
        <w:t xml:space="preserve"> and the next chapter will provide precise recommendations where applicable</w:t>
      </w:r>
      <w:r w:rsidR="00CF0A43">
        <w:rPr>
          <w:rFonts w:cs="Arial"/>
          <w:szCs w:val="24"/>
        </w:rPr>
        <w:t>, and conclude the study</w:t>
      </w:r>
      <w:r w:rsidR="00DA5E9C" w:rsidRPr="000F7C78">
        <w:rPr>
          <w:rFonts w:cs="Arial"/>
          <w:szCs w:val="24"/>
        </w:rPr>
        <w:t xml:space="preserve">.    </w:t>
      </w:r>
    </w:p>
    <w:p w:rsidR="003A45AA" w:rsidRDefault="003A45AA" w:rsidP="000F7C78">
      <w:pPr>
        <w:spacing w:line="480" w:lineRule="auto"/>
        <w:jc w:val="both"/>
        <w:rPr>
          <w:rFonts w:cs="Arial"/>
          <w:szCs w:val="24"/>
        </w:rPr>
      </w:pPr>
    </w:p>
    <w:p w:rsidR="009E5418" w:rsidRDefault="009E5418" w:rsidP="000F7C78">
      <w:pPr>
        <w:spacing w:line="480" w:lineRule="auto"/>
        <w:jc w:val="both"/>
        <w:rPr>
          <w:rFonts w:cs="Arial"/>
          <w:szCs w:val="24"/>
        </w:rPr>
        <w:sectPr w:rsidR="009E5418" w:rsidSect="003A45AA">
          <w:pgSz w:w="12240" w:h="15840"/>
          <w:pgMar w:top="1170" w:right="1440" w:bottom="1440" w:left="1440" w:header="708" w:footer="708" w:gutter="0"/>
          <w:cols w:space="708"/>
          <w:docGrid w:linePitch="360"/>
        </w:sectPr>
      </w:pPr>
    </w:p>
    <w:p w:rsidR="0090108E" w:rsidRPr="0057198C" w:rsidRDefault="0057198C" w:rsidP="003A45AA">
      <w:pPr>
        <w:pStyle w:val="Heading1"/>
      </w:pPr>
      <w:bookmarkStart w:id="525" w:name="_Toc403720653"/>
      <w:bookmarkStart w:id="526" w:name="_Toc403720890"/>
      <w:bookmarkStart w:id="527" w:name="_Toc409729378"/>
      <w:bookmarkStart w:id="528" w:name="_Toc447221853"/>
      <w:r w:rsidRPr="003A45AA">
        <w:lastRenderedPageBreak/>
        <w:t>CHAPTER</w:t>
      </w:r>
      <w:r w:rsidRPr="0057198C">
        <w:t xml:space="preserve"> 5</w:t>
      </w:r>
      <w:bookmarkEnd w:id="525"/>
      <w:bookmarkEnd w:id="526"/>
      <w:bookmarkEnd w:id="527"/>
      <w:bookmarkEnd w:id="528"/>
    </w:p>
    <w:p w:rsidR="0090108E" w:rsidRPr="0057198C" w:rsidRDefault="0057198C" w:rsidP="0057198C">
      <w:pPr>
        <w:pStyle w:val="Heading1"/>
      </w:pPr>
      <w:bookmarkStart w:id="529" w:name="_Toc403720654"/>
      <w:bookmarkStart w:id="530" w:name="_Toc403720891"/>
      <w:bookmarkStart w:id="531" w:name="_Toc409729379"/>
      <w:bookmarkStart w:id="532" w:name="_Toc447221854"/>
      <w:r w:rsidRPr="0057198C">
        <w:t>CONCLUSIONS AND RECOMMENDATIONS</w:t>
      </w:r>
      <w:bookmarkEnd w:id="529"/>
      <w:bookmarkEnd w:id="530"/>
      <w:bookmarkEnd w:id="531"/>
      <w:bookmarkEnd w:id="532"/>
    </w:p>
    <w:p w:rsidR="00B11AF6" w:rsidRPr="0057198C" w:rsidRDefault="0057198C" w:rsidP="001D7291">
      <w:pPr>
        <w:pStyle w:val="Heading2"/>
      </w:pPr>
      <w:bookmarkStart w:id="533" w:name="_Toc403720655"/>
      <w:bookmarkStart w:id="534" w:name="_Toc403720892"/>
      <w:bookmarkStart w:id="535" w:name="_Toc409729380"/>
      <w:bookmarkStart w:id="536" w:name="_Toc447221855"/>
      <w:r w:rsidRPr="000F7C78">
        <w:t>5.1 INTRODUCTION</w:t>
      </w:r>
      <w:bookmarkEnd w:id="533"/>
      <w:bookmarkEnd w:id="534"/>
      <w:bookmarkEnd w:id="535"/>
      <w:bookmarkEnd w:id="536"/>
    </w:p>
    <w:p w:rsidR="005136D2" w:rsidRPr="000F7C78" w:rsidRDefault="005136D2" w:rsidP="000F7C78">
      <w:pPr>
        <w:widowControl w:val="0"/>
        <w:overflowPunct w:val="0"/>
        <w:autoSpaceDE w:val="0"/>
        <w:autoSpaceDN w:val="0"/>
        <w:adjustRightInd w:val="0"/>
        <w:spacing w:line="480" w:lineRule="auto"/>
        <w:jc w:val="both"/>
        <w:rPr>
          <w:rFonts w:cs="Arial"/>
          <w:szCs w:val="24"/>
        </w:rPr>
      </w:pPr>
      <w:r w:rsidRPr="00D20DEA">
        <w:rPr>
          <w:rFonts w:cs="Arial"/>
          <w:szCs w:val="24"/>
        </w:rPr>
        <w:t xml:space="preserve">This chapter discusses conclusions drawn from the study and the recommendations made. These conclusions and recommendations </w:t>
      </w:r>
      <w:proofErr w:type="gramStart"/>
      <w:r w:rsidRPr="00D20DEA">
        <w:rPr>
          <w:rFonts w:cs="Arial"/>
          <w:szCs w:val="24"/>
        </w:rPr>
        <w:t xml:space="preserve">are </w:t>
      </w:r>
      <w:r w:rsidR="00D20DEA">
        <w:rPr>
          <w:rFonts w:cs="Arial"/>
          <w:szCs w:val="24"/>
        </w:rPr>
        <w:t>drawn</w:t>
      </w:r>
      <w:proofErr w:type="gramEnd"/>
      <w:r w:rsidRPr="00D20DEA">
        <w:rPr>
          <w:rFonts w:cs="Arial"/>
          <w:szCs w:val="24"/>
        </w:rPr>
        <w:t xml:space="preserve"> from the findings of the study. They </w:t>
      </w:r>
      <w:proofErr w:type="gramStart"/>
      <w:r w:rsidRPr="00D20DEA">
        <w:rPr>
          <w:rFonts w:cs="Arial"/>
          <w:szCs w:val="24"/>
        </w:rPr>
        <w:t xml:space="preserve">are </w:t>
      </w:r>
      <w:r w:rsidR="00D20DEA">
        <w:rPr>
          <w:rFonts w:cs="Arial"/>
          <w:szCs w:val="24"/>
        </w:rPr>
        <w:t>offered</w:t>
      </w:r>
      <w:proofErr w:type="gramEnd"/>
      <w:r w:rsidR="008E411C">
        <w:rPr>
          <w:rFonts w:cs="Arial"/>
          <w:szCs w:val="24"/>
        </w:rPr>
        <w:t xml:space="preserve"> </w:t>
      </w:r>
      <w:r w:rsidRPr="00D20DEA">
        <w:rPr>
          <w:rFonts w:cs="Arial"/>
          <w:szCs w:val="24"/>
        </w:rPr>
        <w:t>according to the themes and sub-themes of the study</w:t>
      </w:r>
      <w:r w:rsidR="00D20DEA">
        <w:rPr>
          <w:rFonts w:cs="Arial"/>
          <w:szCs w:val="24"/>
        </w:rPr>
        <w:t>,</w:t>
      </w:r>
      <w:r w:rsidRPr="00D20DEA">
        <w:rPr>
          <w:rFonts w:cs="Arial"/>
          <w:szCs w:val="24"/>
        </w:rPr>
        <w:t xml:space="preserve"> as discussed in the previous chapter. Where applicable, the researcher made recommendations in terms of policy and further research. The recommendations </w:t>
      </w:r>
      <w:proofErr w:type="gramStart"/>
      <w:r w:rsidRPr="00D20DEA">
        <w:rPr>
          <w:rFonts w:cs="Arial"/>
          <w:szCs w:val="24"/>
        </w:rPr>
        <w:t>were drawn</w:t>
      </w:r>
      <w:proofErr w:type="gramEnd"/>
      <w:r w:rsidRPr="00D20DEA">
        <w:rPr>
          <w:rFonts w:cs="Arial"/>
          <w:szCs w:val="24"/>
        </w:rPr>
        <w:t xml:space="preserve"> </w:t>
      </w:r>
      <w:r w:rsidR="00D20DEA">
        <w:rPr>
          <w:rFonts w:cs="Arial"/>
          <w:szCs w:val="24"/>
        </w:rPr>
        <w:t>primarily</w:t>
      </w:r>
      <w:r w:rsidR="008E411C">
        <w:rPr>
          <w:rFonts w:cs="Arial"/>
          <w:szCs w:val="24"/>
        </w:rPr>
        <w:t xml:space="preserve"> </w:t>
      </w:r>
      <w:r w:rsidRPr="00D20DEA">
        <w:rPr>
          <w:rFonts w:cs="Arial"/>
          <w:szCs w:val="24"/>
        </w:rPr>
        <w:t>from the contributions of the participants themselves.</w:t>
      </w:r>
    </w:p>
    <w:p w:rsidR="005136D2" w:rsidRPr="000F7C78" w:rsidRDefault="005136D2" w:rsidP="000F7C78">
      <w:pPr>
        <w:widowControl w:val="0"/>
        <w:overflowPunct w:val="0"/>
        <w:autoSpaceDE w:val="0"/>
        <w:autoSpaceDN w:val="0"/>
        <w:adjustRightInd w:val="0"/>
        <w:spacing w:line="480" w:lineRule="auto"/>
        <w:jc w:val="both"/>
        <w:rPr>
          <w:rFonts w:cs="Arial"/>
          <w:szCs w:val="24"/>
        </w:rPr>
      </w:pPr>
      <w:r w:rsidRPr="000F7C78">
        <w:rPr>
          <w:rFonts w:cs="Arial"/>
          <w:szCs w:val="24"/>
        </w:rPr>
        <w:t xml:space="preserve">Overall, the researcher holds that the objectives of the study </w:t>
      </w:r>
      <w:proofErr w:type="gramStart"/>
      <w:r w:rsidRPr="000F7C78">
        <w:rPr>
          <w:rFonts w:cs="Arial"/>
          <w:szCs w:val="24"/>
        </w:rPr>
        <w:t>were met</w:t>
      </w:r>
      <w:proofErr w:type="gramEnd"/>
      <w:r w:rsidRPr="000F7C78">
        <w:rPr>
          <w:rFonts w:cs="Arial"/>
          <w:szCs w:val="24"/>
        </w:rPr>
        <w:t xml:space="preserve"> and </w:t>
      </w:r>
      <w:r w:rsidR="00D20DEA">
        <w:rPr>
          <w:rFonts w:cs="Arial"/>
          <w:szCs w:val="24"/>
        </w:rPr>
        <w:t xml:space="preserve">that the </w:t>
      </w:r>
      <w:r w:rsidRPr="000F7C78">
        <w:rPr>
          <w:rFonts w:cs="Arial"/>
          <w:szCs w:val="24"/>
        </w:rPr>
        <w:t>research questions have been answered based on the findings of the study</w:t>
      </w:r>
      <w:r w:rsidR="00D20DEA">
        <w:rPr>
          <w:rFonts w:cs="Arial"/>
          <w:szCs w:val="24"/>
        </w:rPr>
        <w:t>, which were</w:t>
      </w:r>
      <w:r w:rsidRPr="000F7C78">
        <w:rPr>
          <w:rFonts w:cs="Arial"/>
          <w:szCs w:val="24"/>
        </w:rPr>
        <w:t xml:space="preserve"> discussed in the previous chapter. The participants, who took part in the study, provided the information allowing for these conclusions.</w:t>
      </w:r>
    </w:p>
    <w:p w:rsidR="005136D2" w:rsidRPr="000F7C78" w:rsidRDefault="005136D2" w:rsidP="000F7C78">
      <w:pPr>
        <w:spacing w:line="480" w:lineRule="auto"/>
        <w:jc w:val="both"/>
        <w:rPr>
          <w:rFonts w:cs="Arial"/>
          <w:szCs w:val="24"/>
        </w:rPr>
      </w:pPr>
      <w:r w:rsidRPr="000F7C78">
        <w:rPr>
          <w:rFonts w:cs="Arial"/>
          <w:szCs w:val="24"/>
        </w:rPr>
        <w:t>This chapter consist</w:t>
      </w:r>
      <w:r w:rsidR="00D20DEA">
        <w:rPr>
          <w:rFonts w:cs="Arial"/>
          <w:szCs w:val="24"/>
        </w:rPr>
        <w:t>s</w:t>
      </w:r>
      <w:r w:rsidRPr="000F7C78">
        <w:rPr>
          <w:rFonts w:cs="Arial"/>
          <w:szCs w:val="24"/>
        </w:rPr>
        <w:t xml:space="preserve"> of a summary of the findings of the study. Thereafter, the researcher will look into the conclusions and recommendations as per the themes and sub</w:t>
      </w:r>
      <w:r w:rsidR="00D20DEA">
        <w:rPr>
          <w:rFonts w:cs="Arial"/>
          <w:szCs w:val="24"/>
        </w:rPr>
        <w:t>-</w:t>
      </w:r>
      <w:r w:rsidRPr="000F7C78">
        <w:rPr>
          <w:rFonts w:cs="Arial"/>
          <w:szCs w:val="24"/>
        </w:rPr>
        <w:t>themes</w:t>
      </w:r>
      <w:r w:rsidR="00D20DEA">
        <w:rPr>
          <w:rFonts w:cs="Arial"/>
          <w:szCs w:val="24"/>
        </w:rPr>
        <w:t xml:space="preserve"> outlined</w:t>
      </w:r>
      <w:r w:rsidRPr="000F7C78">
        <w:rPr>
          <w:rFonts w:cs="Arial"/>
          <w:szCs w:val="24"/>
        </w:rPr>
        <w:t xml:space="preserve"> in the </w:t>
      </w:r>
      <w:r w:rsidR="00D20DEA">
        <w:rPr>
          <w:rFonts w:cs="Arial"/>
          <w:szCs w:val="24"/>
        </w:rPr>
        <w:t>previous</w:t>
      </w:r>
      <w:r w:rsidRPr="000F7C78">
        <w:rPr>
          <w:rFonts w:cs="Arial"/>
          <w:szCs w:val="24"/>
        </w:rPr>
        <w:t xml:space="preserve"> chapter. </w:t>
      </w:r>
      <w:r w:rsidR="00D20DEA">
        <w:rPr>
          <w:rFonts w:cs="Arial"/>
          <w:szCs w:val="24"/>
        </w:rPr>
        <w:t>A</w:t>
      </w:r>
      <w:r w:rsidRPr="000F7C78">
        <w:rPr>
          <w:rFonts w:cs="Arial"/>
          <w:szCs w:val="24"/>
        </w:rPr>
        <w:t>s will be observed in the layout of th</w:t>
      </w:r>
      <w:r w:rsidR="00D20DEA">
        <w:rPr>
          <w:rFonts w:cs="Arial"/>
          <w:szCs w:val="24"/>
        </w:rPr>
        <w:t>is</w:t>
      </w:r>
      <w:r w:rsidRPr="000F7C78">
        <w:rPr>
          <w:rFonts w:cs="Arial"/>
          <w:szCs w:val="24"/>
        </w:rPr>
        <w:t xml:space="preserve"> chapter, efforts </w:t>
      </w:r>
      <w:proofErr w:type="gramStart"/>
      <w:r w:rsidRPr="000F7C78">
        <w:rPr>
          <w:rFonts w:cs="Arial"/>
          <w:szCs w:val="24"/>
        </w:rPr>
        <w:t>were made</w:t>
      </w:r>
      <w:proofErr w:type="gramEnd"/>
      <w:r w:rsidRPr="000F7C78">
        <w:rPr>
          <w:rFonts w:cs="Arial"/>
          <w:szCs w:val="24"/>
        </w:rPr>
        <w:t xml:space="preserve"> to distinctly label the recommendations separately</w:t>
      </w:r>
      <w:r w:rsidR="00D20DEA">
        <w:rPr>
          <w:rFonts w:cs="Arial"/>
          <w:szCs w:val="24"/>
        </w:rPr>
        <w:t>,</w:t>
      </w:r>
      <w:r w:rsidRPr="000F7C78">
        <w:rPr>
          <w:rFonts w:cs="Arial"/>
          <w:szCs w:val="24"/>
        </w:rPr>
        <w:t xml:space="preserve"> where reasonably necessary. However, where the recommendations were of such a number as did not warrant separate subtitles, in the judgement of the researcher, they </w:t>
      </w:r>
      <w:proofErr w:type="gramStart"/>
      <w:r w:rsidRPr="000F7C78">
        <w:rPr>
          <w:rFonts w:cs="Arial"/>
          <w:szCs w:val="24"/>
        </w:rPr>
        <w:t xml:space="preserve">were </w:t>
      </w:r>
      <w:r w:rsidRPr="000F7C78">
        <w:rPr>
          <w:rFonts w:cs="Arial"/>
          <w:szCs w:val="24"/>
        </w:rPr>
        <w:lastRenderedPageBreak/>
        <w:t>presented</w:t>
      </w:r>
      <w:proofErr w:type="gramEnd"/>
      <w:r w:rsidRPr="000F7C78">
        <w:rPr>
          <w:rFonts w:cs="Arial"/>
          <w:szCs w:val="24"/>
        </w:rPr>
        <w:t xml:space="preserve"> under a combined subheading. The </w:t>
      </w:r>
      <w:r w:rsidR="00D20DEA">
        <w:rPr>
          <w:rFonts w:cs="Arial"/>
          <w:szCs w:val="24"/>
        </w:rPr>
        <w:t>ensuing section</w:t>
      </w:r>
      <w:r w:rsidRPr="000F7C78">
        <w:rPr>
          <w:rFonts w:cs="Arial"/>
          <w:szCs w:val="24"/>
        </w:rPr>
        <w:t xml:space="preserve"> will </w:t>
      </w:r>
      <w:r w:rsidR="00D20DEA">
        <w:rPr>
          <w:rFonts w:cs="Arial"/>
          <w:szCs w:val="24"/>
        </w:rPr>
        <w:t>offer</w:t>
      </w:r>
      <w:r w:rsidRPr="000F7C78">
        <w:rPr>
          <w:rFonts w:cs="Arial"/>
          <w:szCs w:val="24"/>
        </w:rPr>
        <w:t xml:space="preserve"> a summary of the findings</w:t>
      </w:r>
      <w:r w:rsidR="003061A1" w:rsidRPr="000F7C78">
        <w:rPr>
          <w:rFonts w:cs="Arial"/>
          <w:szCs w:val="24"/>
        </w:rPr>
        <w:t>.</w:t>
      </w:r>
    </w:p>
    <w:p w:rsidR="00D25800" w:rsidRPr="000F7C78" w:rsidRDefault="00D25800" w:rsidP="000F7C78">
      <w:pPr>
        <w:spacing w:line="480" w:lineRule="auto"/>
        <w:jc w:val="both"/>
        <w:rPr>
          <w:rFonts w:cs="Arial"/>
          <w:szCs w:val="24"/>
        </w:rPr>
      </w:pPr>
      <w:r w:rsidRPr="000F7C78">
        <w:rPr>
          <w:rFonts w:cs="Arial"/>
          <w:szCs w:val="24"/>
        </w:rPr>
        <w:t>The research questions of the study were:</w:t>
      </w:r>
    </w:p>
    <w:p w:rsidR="00D25800" w:rsidRPr="000F7C78" w:rsidRDefault="00D25800" w:rsidP="000F7C78">
      <w:pPr>
        <w:pStyle w:val="ListParagraph"/>
        <w:numPr>
          <w:ilvl w:val="0"/>
          <w:numId w:val="13"/>
        </w:numPr>
        <w:spacing w:line="480" w:lineRule="auto"/>
        <w:jc w:val="both"/>
        <w:rPr>
          <w:rFonts w:cs="Arial"/>
          <w:szCs w:val="24"/>
        </w:rPr>
      </w:pPr>
      <w:r w:rsidRPr="000F7C78">
        <w:rPr>
          <w:rFonts w:cs="Arial"/>
          <w:szCs w:val="24"/>
        </w:rPr>
        <w:t>What factors lead to copyright infringement in academic libraries at UFH?</w:t>
      </w:r>
    </w:p>
    <w:p w:rsidR="00D25800" w:rsidRPr="000F7C78" w:rsidRDefault="00D25800" w:rsidP="000F7C78">
      <w:pPr>
        <w:pStyle w:val="ListParagraph"/>
        <w:numPr>
          <w:ilvl w:val="0"/>
          <w:numId w:val="13"/>
        </w:numPr>
        <w:spacing w:line="480" w:lineRule="auto"/>
        <w:jc w:val="both"/>
        <w:rPr>
          <w:rFonts w:cs="Arial"/>
          <w:szCs w:val="24"/>
        </w:rPr>
      </w:pPr>
      <w:r w:rsidRPr="000F7C78">
        <w:rPr>
          <w:rFonts w:cs="Arial"/>
          <w:szCs w:val="24"/>
        </w:rPr>
        <w:t>To what extent are UFH library users aware of the seriousness of copyright infringement?</w:t>
      </w:r>
    </w:p>
    <w:p w:rsidR="00D25800" w:rsidRPr="000F7C78" w:rsidRDefault="00D25800" w:rsidP="000F7C78">
      <w:pPr>
        <w:pStyle w:val="ListParagraph"/>
        <w:numPr>
          <w:ilvl w:val="0"/>
          <w:numId w:val="13"/>
        </w:numPr>
        <w:spacing w:line="480" w:lineRule="auto"/>
        <w:jc w:val="both"/>
        <w:rPr>
          <w:rFonts w:cs="Arial"/>
          <w:szCs w:val="24"/>
        </w:rPr>
      </w:pPr>
      <w:r w:rsidRPr="000F7C78">
        <w:rPr>
          <w:rFonts w:cs="Arial"/>
          <w:szCs w:val="24"/>
        </w:rPr>
        <w:t xml:space="preserve">What efforts </w:t>
      </w:r>
      <w:proofErr w:type="gramStart"/>
      <w:r w:rsidRPr="000F7C78">
        <w:rPr>
          <w:rFonts w:cs="Arial"/>
          <w:szCs w:val="24"/>
        </w:rPr>
        <w:t>are being made</w:t>
      </w:r>
      <w:proofErr w:type="gramEnd"/>
      <w:r w:rsidRPr="000F7C78">
        <w:rPr>
          <w:rFonts w:cs="Arial"/>
          <w:szCs w:val="24"/>
        </w:rPr>
        <w:t xml:space="preserve"> in the UFH library to promote copyright?</w:t>
      </w:r>
    </w:p>
    <w:p w:rsidR="00D25800" w:rsidRPr="000F7C78" w:rsidRDefault="00D25800" w:rsidP="000F7C78">
      <w:pPr>
        <w:pStyle w:val="ListParagraph"/>
        <w:numPr>
          <w:ilvl w:val="0"/>
          <w:numId w:val="13"/>
        </w:numPr>
        <w:spacing w:line="480" w:lineRule="auto"/>
        <w:jc w:val="both"/>
        <w:rPr>
          <w:rFonts w:cs="Arial"/>
          <w:szCs w:val="24"/>
        </w:rPr>
      </w:pPr>
      <w:r w:rsidRPr="000F7C78">
        <w:rPr>
          <w:rFonts w:cs="Arial"/>
          <w:szCs w:val="24"/>
        </w:rPr>
        <w:t xml:space="preserve">What are the challenges faced by </w:t>
      </w:r>
      <w:r w:rsidR="00D20DEA">
        <w:rPr>
          <w:rFonts w:cs="Arial"/>
          <w:szCs w:val="24"/>
        </w:rPr>
        <w:t xml:space="preserve">the </w:t>
      </w:r>
      <w:r w:rsidRPr="000F7C78">
        <w:rPr>
          <w:rFonts w:cs="Arial"/>
          <w:szCs w:val="24"/>
        </w:rPr>
        <w:t>UFH library in the promotion of copyright?</w:t>
      </w:r>
    </w:p>
    <w:p w:rsidR="003061A1" w:rsidRPr="000F7C78" w:rsidRDefault="0057198C" w:rsidP="001D7291">
      <w:pPr>
        <w:pStyle w:val="Heading2"/>
      </w:pPr>
      <w:bookmarkStart w:id="537" w:name="_Toc447221856"/>
      <w:r>
        <w:t xml:space="preserve">5.2 </w:t>
      </w:r>
      <w:r w:rsidRPr="000F7C78">
        <w:t>SUMMARY OF FINDINGS</w:t>
      </w:r>
      <w:bookmarkEnd w:id="537"/>
    </w:p>
    <w:p w:rsidR="003061A1" w:rsidRPr="000F7C78" w:rsidRDefault="003061A1" w:rsidP="000F7C78">
      <w:pPr>
        <w:widowControl w:val="0"/>
        <w:overflowPunct w:val="0"/>
        <w:autoSpaceDE w:val="0"/>
        <w:autoSpaceDN w:val="0"/>
        <w:adjustRightInd w:val="0"/>
        <w:spacing w:line="480" w:lineRule="auto"/>
        <w:jc w:val="both"/>
        <w:rPr>
          <w:rFonts w:cs="Arial"/>
          <w:szCs w:val="24"/>
        </w:rPr>
      </w:pPr>
      <w:r w:rsidRPr="000F7C78">
        <w:rPr>
          <w:rFonts w:cs="Arial"/>
          <w:szCs w:val="24"/>
        </w:rPr>
        <w:t xml:space="preserve">The study has established that the role of </w:t>
      </w:r>
      <w:r w:rsidR="00D20DEA">
        <w:rPr>
          <w:rFonts w:cs="Arial"/>
          <w:szCs w:val="24"/>
        </w:rPr>
        <w:t>a</w:t>
      </w:r>
      <w:r w:rsidRPr="000F7C78">
        <w:rPr>
          <w:rFonts w:cs="Arial"/>
          <w:szCs w:val="24"/>
        </w:rPr>
        <w:t xml:space="preserve">cademic </w:t>
      </w:r>
      <w:r w:rsidR="00D20DEA">
        <w:rPr>
          <w:rFonts w:cs="Arial"/>
          <w:szCs w:val="24"/>
        </w:rPr>
        <w:t>l</w:t>
      </w:r>
      <w:r w:rsidRPr="000F7C78">
        <w:rPr>
          <w:rFonts w:cs="Arial"/>
          <w:szCs w:val="24"/>
        </w:rPr>
        <w:t>ibraries in the promotion of intellectual property rights in Higher Institution</w:t>
      </w:r>
      <w:r w:rsidR="00D20DEA">
        <w:rPr>
          <w:rFonts w:cs="Arial"/>
          <w:szCs w:val="24"/>
        </w:rPr>
        <w:t>s</w:t>
      </w:r>
      <w:r w:rsidRPr="000F7C78">
        <w:rPr>
          <w:rFonts w:cs="Arial"/>
          <w:szCs w:val="24"/>
        </w:rPr>
        <w:t xml:space="preserve"> of Education in South Africa is such that it greatly supports the pro</w:t>
      </w:r>
      <w:r w:rsidR="00FA4E85">
        <w:rPr>
          <w:rFonts w:cs="Arial"/>
          <w:szCs w:val="24"/>
        </w:rPr>
        <w:t>motion of copy</w:t>
      </w:r>
      <w:r w:rsidRPr="000F7C78">
        <w:rPr>
          <w:rFonts w:cs="Arial"/>
          <w:szCs w:val="24"/>
        </w:rPr>
        <w:t xml:space="preserve">rights. This is despite the fact that there </w:t>
      </w:r>
      <w:r w:rsidR="00D20DEA">
        <w:rPr>
          <w:rFonts w:cs="Arial"/>
          <w:szCs w:val="24"/>
        </w:rPr>
        <w:t xml:space="preserve">are </w:t>
      </w:r>
      <w:r w:rsidRPr="000F7C78">
        <w:rPr>
          <w:rFonts w:cs="Arial"/>
          <w:szCs w:val="24"/>
        </w:rPr>
        <w:t>challenges that still need to be dealt with</w:t>
      </w:r>
      <w:r w:rsidR="00D20DEA">
        <w:rPr>
          <w:rFonts w:cs="Arial"/>
          <w:szCs w:val="24"/>
        </w:rPr>
        <w:t>,</w:t>
      </w:r>
      <w:r w:rsidR="005E1EBD">
        <w:rPr>
          <w:rFonts w:cs="Arial"/>
          <w:szCs w:val="24"/>
        </w:rPr>
        <w:t xml:space="preserve"> especially at </w:t>
      </w:r>
      <w:r w:rsidR="00FE4CDC">
        <w:rPr>
          <w:rFonts w:cs="Arial"/>
          <w:szCs w:val="24"/>
        </w:rPr>
        <w:t xml:space="preserve">the </w:t>
      </w:r>
      <w:r w:rsidR="005E1EBD">
        <w:rPr>
          <w:rFonts w:cs="Arial"/>
          <w:szCs w:val="24"/>
        </w:rPr>
        <w:t>UFH</w:t>
      </w:r>
      <w:r w:rsidR="00FE4CDC">
        <w:rPr>
          <w:rFonts w:cs="Arial"/>
          <w:szCs w:val="24"/>
        </w:rPr>
        <w:t xml:space="preserve"> library</w:t>
      </w:r>
      <w:r w:rsidRPr="000F7C78">
        <w:rPr>
          <w:rFonts w:cs="Arial"/>
          <w:szCs w:val="24"/>
        </w:rPr>
        <w:t xml:space="preserve"> where mechanisms to prevent copyright violation seem to be lacking. This summation is consistent with the findings of the researcher. Whilst other factors hindering the promotion of </w:t>
      </w:r>
      <w:r w:rsidR="000F6760">
        <w:rPr>
          <w:rFonts w:cs="Arial"/>
          <w:szCs w:val="24"/>
        </w:rPr>
        <w:t>copy</w:t>
      </w:r>
      <w:r w:rsidR="00D25800" w:rsidRPr="000F7C78">
        <w:rPr>
          <w:rFonts w:cs="Arial"/>
          <w:szCs w:val="24"/>
        </w:rPr>
        <w:t xml:space="preserve">rights </w:t>
      </w:r>
      <w:proofErr w:type="gramStart"/>
      <w:r w:rsidRPr="000F7C78">
        <w:rPr>
          <w:rFonts w:cs="Arial"/>
          <w:szCs w:val="24"/>
        </w:rPr>
        <w:t>were noted</w:t>
      </w:r>
      <w:proofErr w:type="gramEnd"/>
      <w:r w:rsidRPr="000F7C78">
        <w:rPr>
          <w:rFonts w:cs="Arial"/>
          <w:szCs w:val="24"/>
        </w:rPr>
        <w:t xml:space="preserve"> in the findings, </w:t>
      </w:r>
      <w:r w:rsidR="000F6760">
        <w:rPr>
          <w:rFonts w:cs="Arial"/>
          <w:szCs w:val="24"/>
        </w:rPr>
        <w:t>copy</w:t>
      </w:r>
      <w:r w:rsidR="00D25800" w:rsidRPr="000F7C78">
        <w:rPr>
          <w:rFonts w:cs="Arial"/>
          <w:szCs w:val="24"/>
        </w:rPr>
        <w:t>right violation by means of plagiarism, printing and photocopying of unauthorised academic material</w:t>
      </w:r>
      <w:r w:rsidRPr="000F7C78">
        <w:rPr>
          <w:rFonts w:cs="Arial"/>
          <w:szCs w:val="24"/>
        </w:rPr>
        <w:t xml:space="preserve"> stood out on the basis that</w:t>
      </w:r>
      <w:r w:rsidR="00D20DEA">
        <w:rPr>
          <w:rFonts w:cs="Arial"/>
          <w:szCs w:val="24"/>
        </w:rPr>
        <w:t>,</w:t>
      </w:r>
      <w:r w:rsidRPr="000F7C78">
        <w:rPr>
          <w:rFonts w:cs="Arial"/>
          <w:szCs w:val="24"/>
        </w:rPr>
        <w:t xml:space="preserve"> without visible means of </w:t>
      </w:r>
      <w:r w:rsidR="003844C2" w:rsidRPr="000F7C78">
        <w:rPr>
          <w:rFonts w:cs="Arial"/>
          <w:szCs w:val="24"/>
        </w:rPr>
        <w:t>monitoring mechanisms</w:t>
      </w:r>
      <w:r w:rsidR="00D20DEA">
        <w:rPr>
          <w:rFonts w:cs="Arial"/>
          <w:szCs w:val="24"/>
        </w:rPr>
        <w:t>,</w:t>
      </w:r>
      <w:r w:rsidR="00D25800" w:rsidRPr="000F7C78">
        <w:rPr>
          <w:rFonts w:cs="Arial"/>
          <w:szCs w:val="24"/>
        </w:rPr>
        <w:t xml:space="preserve"> students are willing to violate copyrights</w:t>
      </w:r>
      <w:r w:rsidRPr="000F7C78">
        <w:rPr>
          <w:rFonts w:cs="Arial"/>
          <w:szCs w:val="24"/>
        </w:rPr>
        <w:t xml:space="preserve"> regardless of the </w:t>
      </w:r>
      <w:r w:rsidR="00D25800" w:rsidRPr="000F7C78">
        <w:rPr>
          <w:rFonts w:cs="Arial"/>
          <w:szCs w:val="24"/>
        </w:rPr>
        <w:t xml:space="preserve">consequences </w:t>
      </w:r>
      <w:r w:rsidRPr="000F7C78">
        <w:rPr>
          <w:rFonts w:cs="Arial"/>
          <w:szCs w:val="24"/>
        </w:rPr>
        <w:t xml:space="preserve">thereof. </w:t>
      </w:r>
    </w:p>
    <w:p w:rsidR="0090108E" w:rsidRPr="0057198C" w:rsidRDefault="000601E6" w:rsidP="00E20DC0">
      <w:pPr>
        <w:pStyle w:val="Heading3"/>
      </w:pPr>
      <w:bookmarkStart w:id="538" w:name="_Toc403720657"/>
      <w:bookmarkStart w:id="539" w:name="_Toc403720894"/>
      <w:bookmarkStart w:id="540" w:name="_Toc409729382"/>
      <w:bookmarkStart w:id="541" w:name="_Toc447221857"/>
      <w:r w:rsidRPr="000F7C78">
        <w:lastRenderedPageBreak/>
        <w:t xml:space="preserve">5.2.1 </w:t>
      </w:r>
      <w:r w:rsidR="00D837B7" w:rsidRPr="000F7C78">
        <w:t>F</w:t>
      </w:r>
      <w:r w:rsidR="0090108E" w:rsidRPr="000F7C78">
        <w:t xml:space="preserve">actors that may lead to copyright infringement at </w:t>
      </w:r>
      <w:r w:rsidR="008E411C">
        <w:t xml:space="preserve">the </w:t>
      </w:r>
      <w:r w:rsidR="0090108E" w:rsidRPr="000F7C78">
        <w:t>UFH</w:t>
      </w:r>
      <w:bookmarkEnd w:id="538"/>
      <w:bookmarkEnd w:id="539"/>
      <w:bookmarkEnd w:id="540"/>
      <w:r w:rsidR="008E411C">
        <w:t xml:space="preserve"> Library</w:t>
      </w:r>
      <w:bookmarkEnd w:id="541"/>
    </w:p>
    <w:p w:rsidR="0090108E" w:rsidRPr="000F7C78" w:rsidRDefault="0090108E" w:rsidP="000F7C78">
      <w:pPr>
        <w:spacing w:line="480" w:lineRule="auto"/>
        <w:jc w:val="both"/>
        <w:rPr>
          <w:rFonts w:cs="Arial"/>
          <w:szCs w:val="24"/>
        </w:rPr>
      </w:pPr>
      <w:r w:rsidRPr="000F7C78">
        <w:rPr>
          <w:rFonts w:cs="Arial"/>
          <w:szCs w:val="24"/>
        </w:rPr>
        <w:t xml:space="preserve">The results revealed that </w:t>
      </w:r>
      <w:r w:rsidR="00D20DEA">
        <w:rPr>
          <w:rFonts w:cs="Arial"/>
          <w:szCs w:val="24"/>
        </w:rPr>
        <w:t xml:space="preserve">the </w:t>
      </w:r>
      <w:r w:rsidRPr="000F7C78">
        <w:rPr>
          <w:rFonts w:cs="Arial"/>
          <w:szCs w:val="24"/>
        </w:rPr>
        <w:t>majority of</w:t>
      </w:r>
      <w:r w:rsidR="00FE4CDC">
        <w:rPr>
          <w:rFonts w:cs="Arial"/>
          <w:szCs w:val="24"/>
        </w:rPr>
        <w:t xml:space="preserve"> UFH</w:t>
      </w:r>
      <w:r w:rsidRPr="000F7C78">
        <w:rPr>
          <w:rFonts w:cs="Arial"/>
          <w:szCs w:val="24"/>
        </w:rPr>
        <w:t xml:space="preserve"> librarians indicated that users infringe copyright </w:t>
      </w:r>
      <w:r w:rsidR="008E411C">
        <w:rPr>
          <w:rFonts w:cs="Arial"/>
          <w:szCs w:val="24"/>
        </w:rPr>
        <w:t xml:space="preserve">laws </w:t>
      </w:r>
      <w:r w:rsidRPr="000F7C78">
        <w:rPr>
          <w:rFonts w:cs="Arial"/>
          <w:szCs w:val="24"/>
        </w:rPr>
        <w:t xml:space="preserve">due to </w:t>
      </w:r>
      <w:r w:rsidR="00D20DEA">
        <w:rPr>
          <w:rFonts w:cs="Arial"/>
          <w:szCs w:val="24"/>
        </w:rPr>
        <w:t xml:space="preserve">a </w:t>
      </w:r>
      <w:r w:rsidRPr="000F7C78">
        <w:rPr>
          <w:rFonts w:cs="Arial"/>
          <w:szCs w:val="24"/>
        </w:rPr>
        <w:t xml:space="preserve">lack of knowledge and education about issues related to copyright. </w:t>
      </w:r>
      <w:r w:rsidR="00D837B7" w:rsidRPr="000F7C78">
        <w:rPr>
          <w:rFonts w:cs="Arial"/>
          <w:szCs w:val="24"/>
        </w:rPr>
        <w:t>Further,</w:t>
      </w:r>
      <w:r w:rsidR="00D20DEA">
        <w:rPr>
          <w:rFonts w:cs="Arial"/>
          <w:szCs w:val="24"/>
        </w:rPr>
        <w:t xml:space="preserve"> the </w:t>
      </w:r>
      <w:r w:rsidR="00D837B7" w:rsidRPr="000F7C78">
        <w:rPr>
          <w:rFonts w:cs="Arial"/>
          <w:szCs w:val="24"/>
        </w:rPr>
        <w:t>findings</w:t>
      </w:r>
      <w:r w:rsidRPr="000F7C78">
        <w:rPr>
          <w:rFonts w:cs="Arial"/>
          <w:szCs w:val="24"/>
        </w:rPr>
        <w:t xml:space="preserve"> </w:t>
      </w:r>
      <w:r w:rsidR="008E411C">
        <w:rPr>
          <w:rFonts w:cs="Arial"/>
          <w:szCs w:val="24"/>
        </w:rPr>
        <w:t>are</w:t>
      </w:r>
      <w:r w:rsidR="008E411C" w:rsidRPr="000F7C78">
        <w:rPr>
          <w:rFonts w:cs="Arial"/>
          <w:szCs w:val="24"/>
        </w:rPr>
        <w:t xml:space="preserve"> </w:t>
      </w:r>
      <w:r w:rsidRPr="000F7C78">
        <w:rPr>
          <w:rFonts w:cs="Arial"/>
          <w:szCs w:val="24"/>
        </w:rPr>
        <w:t xml:space="preserve">that </w:t>
      </w:r>
      <w:r w:rsidR="00D837B7" w:rsidRPr="000F7C78">
        <w:rPr>
          <w:rFonts w:cs="Arial"/>
          <w:szCs w:val="24"/>
        </w:rPr>
        <w:t>the</w:t>
      </w:r>
      <w:r w:rsidR="008E411C">
        <w:rPr>
          <w:rFonts w:cs="Arial"/>
          <w:szCs w:val="24"/>
        </w:rPr>
        <w:t xml:space="preserve"> </w:t>
      </w:r>
      <w:r w:rsidR="00D25800" w:rsidRPr="000F7C78">
        <w:rPr>
          <w:rFonts w:cs="Arial"/>
          <w:szCs w:val="24"/>
        </w:rPr>
        <w:t>disregard</w:t>
      </w:r>
      <w:r w:rsidR="008E411C">
        <w:rPr>
          <w:rFonts w:cs="Arial"/>
          <w:szCs w:val="24"/>
        </w:rPr>
        <w:t xml:space="preserve"> </w:t>
      </w:r>
      <w:r w:rsidR="00D25800" w:rsidRPr="000F7C78">
        <w:rPr>
          <w:rFonts w:cs="Arial"/>
          <w:szCs w:val="24"/>
        </w:rPr>
        <w:t xml:space="preserve">of the law </w:t>
      </w:r>
      <w:r w:rsidRPr="000F7C78">
        <w:rPr>
          <w:rFonts w:cs="Arial"/>
          <w:szCs w:val="24"/>
        </w:rPr>
        <w:t>and pressure of work on the part of users is also a contribut</w:t>
      </w:r>
      <w:r w:rsidR="00D20DEA">
        <w:rPr>
          <w:rFonts w:cs="Arial"/>
          <w:szCs w:val="24"/>
        </w:rPr>
        <w:t>ory</w:t>
      </w:r>
      <w:r w:rsidRPr="000F7C78">
        <w:rPr>
          <w:rFonts w:cs="Arial"/>
          <w:szCs w:val="24"/>
        </w:rPr>
        <w:t xml:space="preserve"> factor to copyright infringement. Nicholson (2010) also indicate</w:t>
      </w:r>
      <w:r w:rsidR="00D20DEA">
        <w:rPr>
          <w:rFonts w:cs="Arial"/>
          <w:szCs w:val="24"/>
        </w:rPr>
        <w:t>s</w:t>
      </w:r>
      <w:r w:rsidRPr="000F7C78">
        <w:rPr>
          <w:rFonts w:cs="Arial"/>
          <w:szCs w:val="24"/>
        </w:rPr>
        <w:t xml:space="preserve"> that copyright infringement </w:t>
      </w:r>
      <w:proofErr w:type="gramStart"/>
      <w:r w:rsidRPr="000F7C78">
        <w:rPr>
          <w:rFonts w:cs="Arial"/>
          <w:szCs w:val="24"/>
        </w:rPr>
        <w:t>may be attributed</w:t>
      </w:r>
      <w:proofErr w:type="gramEnd"/>
      <w:r w:rsidRPr="000F7C78">
        <w:rPr>
          <w:rFonts w:cs="Arial"/>
          <w:szCs w:val="24"/>
        </w:rPr>
        <w:t xml:space="preserve"> t</w:t>
      </w:r>
      <w:r w:rsidR="00434719" w:rsidRPr="000F7C78">
        <w:rPr>
          <w:rFonts w:cs="Arial"/>
          <w:szCs w:val="24"/>
        </w:rPr>
        <w:t xml:space="preserve">o the South African history of </w:t>
      </w:r>
      <w:r w:rsidR="003844C2">
        <w:rPr>
          <w:rFonts w:cs="Arial"/>
          <w:szCs w:val="24"/>
        </w:rPr>
        <w:t>c</w:t>
      </w:r>
      <w:r w:rsidR="003844C2" w:rsidRPr="000F7C78">
        <w:rPr>
          <w:rFonts w:cs="Arial"/>
          <w:szCs w:val="24"/>
        </w:rPr>
        <w:t>oloniali</w:t>
      </w:r>
      <w:r w:rsidR="003844C2">
        <w:rPr>
          <w:rFonts w:cs="Arial"/>
          <w:szCs w:val="24"/>
        </w:rPr>
        <w:t>z</w:t>
      </w:r>
      <w:r w:rsidR="003844C2" w:rsidRPr="000F7C78">
        <w:rPr>
          <w:rFonts w:cs="Arial"/>
          <w:szCs w:val="24"/>
        </w:rPr>
        <w:t>ation</w:t>
      </w:r>
      <w:r w:rsidRPr="000F7C78">
        <w:rPr>
          <w:rFonts w:cs="Arial"/>
          <w:szCs w:val="24"/>
        </w:rPr>
        <w:t xml:space="preserve"> where black people were treated unfairly by the apartheid government. Eckstein</w:t>
      </w:r>
      <w:r w:rsidR="00D20DEA">
        <w:rPr>
          <w:rFonts w:cs="Arial"/>
          <w:szCs w:val="24"/>
        </w:rPr>
        <w:t>, however,</w:t>
      </w:r>
      <w:r w:rsidRPr="000F7C78">
        <w:rPr>
          <w:rFonts w:cs="Arial"/>
          <w:szCs w:val="24"/>
        </w:rPr>
        <w:t xml:space="preserve"> </w:t>
      </w:r>
      <w:r w:rsidR="008E411C">
        <w:rPr>
          <w:rFonts w:cs="Arial"/>
          <w:szCs w:val="24"/>
        </w:rPr>
        <w:t xml:space="preserve">argues </w:t>
      </w:r>
      <w:r w:rsidRPr="000F7C78">
        <w:rPr>
          <w:rFonts w:cs="Arial"/>
          <w:szCs w:val="24"/>
        </w:rPr>
        <w:t xml:space="preserve">that copyright infringement in South African academic libraries </w:t>
      </w:r>
      <w:proofErr w:type="gramStart"/>
      <w:r w:rsidRPr="000F7C78">
        <w:rPr>
          <w:rFonts w:cs="Arial"/>
          <w:szCs w:val="24"/>
        </w:rPr>
        <w:t>is caused</w:t>
      </w:r>
      <w:proofErr w:type="gramEnd"/>
      <w:r w:rsidRPr="000F7C78">
        <w:rPr>
          <w:rFonts w:cs="Arial"/>
          <w:szCs w:val="24"/>
        </w:rPr>
        <w:t xml:space="preserve"> by </w:t>
      </w:r>
      <w:r w:rsidR="00D20DEA">
        <w:rPr>
          <w:rFonts w:cs="Arial"/>
          <w:szCs w:val="24"/>
        </w:rPr>
        <w:t xml:space="preserve">a </w:t>
      </w:r>
      <w:r w:rsidRPr="000F7C78">
        <w:rPr>
          <w:rFonts w:cs="Arial"/>
          <w:szCs w:val="24"/>
        </w:rPr>
        <w:t xml:space="preserve">trend towards fraud, attitudinal and individual circumstances, </w:t>
      </w:r>
      <w:r w:rsidR="00D20DEA">
        <w:rPr>
          <w:rFonts w:cs="Arial"/>
          <w:szCs w:val="24"/>
        </w:rPr>
        <w:t xml:space="preserve">the </w:t>
      </w:r>
      <w:r w:rsidRPr="000F7C78">
        <w:rPr>
          <w:rFonts w:cs="Arial"/>
          <w:szCs w:val="24"/>
        </w:rPr>
        <w:t>ambition and competitive energies of user</w:t>
      </w:r>
      <w:r w:rsidR="00D20DEA">
        <w:rPr>
          <w:rFonts w:cs="Arial"/>
          <w:szCs w:val="24"/>
        </w:rPr>
        <w:t>s</w:t>
      </w:r>
      <w:r w:rsidRPr="000F7C78">
        <w:rPr>
          <w:rFonts w:cs="Arial"/>
          <w:szCs w:val="24"/>
        </w:rPr>
        <w:t xml:space="preserve">’ academic life </w:t>
      </w:r>
      <w:r w:rsidR="00D20DEA">
        <w:rPr>
          <w:rFonts w:cs="Arial"/>
          <w:szCs w:val="24"/>
        </w:rPr>
        <w:t>as well as</w:t>
      </w:r>
      <w:r w:rsidRPr="000F7C78">
        <w:rPr>
          <w:rFonts w:cs="Arial"/>
          <w:szCs w:val="24"/>
        </w:rPr>
        <w:t xml:space="preserve"> ignoring the rules and conventions that present</w:t>
      </w:r>
      <w:r w:rsidR="00B11AF6" w:rsidRPr="000F7C78">
        <w:rPr>
          <w:rFonts w:cs="Arial"/>
          <w:szCs w:val="24"/>
        </w:rPr>
        <w:t xml:space="preserve"> what is right and acceptable.</w:t>
      </w:r>
    </w:p>
    <w:p w:rsidR="0090108E" w:rsidRPr="000F7C78" w:rsidRDefault="008E411C" w:rsidP="000F7C78">
      <w:pPr>
        <w:spacing w:line="480" w:lineRule="auto"/>
        <w:jc w:val="both"/>
        <w:rPr>
          <w:rFonts w:cs="Arial"/>
          <w:szCs w:val="24"/>
        </w:rPr>
      </w:pPr>
      <w:r>
        <w:rPr>
          <w:rFonts w:cs="Arial"/>
          <w:szCs w:val="24"/>
        </w:rPr>
        <w:t>In t</w:t>
      </w:r>
      <w:r w:rsidRPr="000F7C78">
        <w:rPr>
          <w:rFonts w:cs="Arial"/>
          <w:szCs w:val="24"/>
        </w:rPr>
        <w:t xml:space="preserve">he </w:t>
      </w:r>
      <w:r w:rsidR="0090108E" w:rsidRPr="000F7C78">
        <w:rPr>
          <w:rFonts w:cs="Arial"/>
          <w:szCs w:val="24"/>
        </w:rPr>
        <w:t>findings</w:t>
      </w:r>
      <w:r>
        <w:rPr>
          <w:rFonts w:cs="Arial"/>
          <w:szCs w:val="24"/>
        </w:rPr>
        <w:t xml:space="preserve"> of this study,</w:t>
      </w:r>
      <w:r w:rsidR="0090108E" w:rsidRPr="000F7C78">
        <w:rPr>
          <w:rFonts w:cs="Arial"/>
          <w:szCs w:val="24"/>
        </w:rPr>
        <w:t xml:space="preserve"> </w:t>
      </w:r>
      <w:r w:rsidR="00A562DC">
        <w:rPr>
          <w:rFonts w:cs="Arial"/>
          <w:szCs w:val="24"/>
        </w:rPr>
        <w:t>the</w:t>
      </w:r>
      <w:r>
        <w:rPr>
          <w:rFonts w:cs="Arial"/>
          <w:szCs w:val="24"/>
        </w:rPr>
        <w:t xml:space="preserve"> </w:t>
      </w:r>
      <w:r w:rsidR="00FE4CDC">
        <w:rPr>
          <w:rFonts w:cs="Arial"/>
          <w:szCs w:val="24"/>
        </w:rPr>
        <w:t xml:space="preserve">UFH library users </w:t>
      </w:r>
      <w:r w:rsidR="0090108E" w:rsidRPr="000F7C78">
        <w:rPr>
          <w:rFonts w:cs="Arial"/>
          <w:szCs w:val="24"/>
        </w:rPr>
        <w:t xml:space="preserve">agreed that resubmitting an assignment that </w:t>
      </w:r>
      <w:proofErr w:type="gramStart"/>
      <w:r w:rsidR="0090108E" w:rsidRPr="000F7C78">
        <w:rPr>
          <w:rFonts w:cs="Arial"/>
          <w:szCs w:val="24"/>
        </w:rPr>
        <w:t xml:space="preserve">was </w:t>
      </w:r>
      <w:r w:rsidR="00A562DC">
        <w:rPr>
          <w:rFonts w:cs="Arial"/>
          <w:szCs w:val="24"/>
        </w:rPr>
        <w:t xml:space="preserve">previously </w:t>
      </w:r>
      <w:r w:rsidR="0090108E" w:rsidRPr="000F7C78">
        <w:rPr>
          <w:rFonts w:cs="Arial"/>
          <w:szCs w:val="24"/>
        </w:rPr>
        <w:t>submitted</w:t>
      </w:r>
      <w:proofErr w:type="gramEnd"/>
      <w:r w:rsidR="0090108E" w:rsidRPr="000F7C78">
        <w:rPr>
          <w:rFonts w:cs="Arial"/>
          <w:szCs w:val="24"/>
        </w:rPr>
        <w:t xml:space="preserve"> could l</w:t>
      </w:r>
      <w:r w:rsidR="00D25800" w:rsidRPr="000F7C78">
        <w:rPr>
          <w:rFonts w:cs="Arial"/>
          <w:szCs w:val="24"/>
        </w:rPr>
        <w:t>ead to copyright infringement.</w:t>
      </w:r>
      <w:r w:rsidR="0090108E" w:rsidRPr="000F7C78">
        <w:rPr>
          <w:rFonts w:cs="Arial"/>
          <w:szCs w:val="24"/>
        </w:rPr>
        <w:t xml:space="preserve"> </w:t>
      </w:r>
      <w:r>
        <w:rPr>
          <w:rFonts w:cs="Arial"/>
          <w:szCs w:val="24"/>
        </w:rPr>
        <w:t>S</w:t>
      </w:r>
      <w:r w:rsidR="0090108E" w:rsidRPr="000F7C78">
        <w:rPr>
          <w:rFonts w:cs="Arial"/>
          <w:szCs w:val="24"/>
        </w:rPr>
        <w:t>ome of the users</w:t>
      </w:r>
      <w:r w:rsidR="00A562DC">
        <w:rPr>
          <w:rFonts w:cs="Arial"/>
          <w:szCs w:val="24"/>
        </w:rPr>
        <w:t>,</w:t>
      </w:r>
      <w:r w:rsidR="0090108E" w:rsidRPr="000F7C78">
        <w:rPr>
          <w:rFonts w:cs="Arial"/>
          <w:szCs w:val="24"/>
        </w:rPr>
        <w:t xml:space="preserve"> as indicated above</w:t>
      </w:r>
      <w:r w:rsidR="00A562DC">
        <w:rPr>
          <w:rFonts w:cs="Arial"/>
          <w:szCs w:val="24"/>
        </w:rPr>
        <w:t>,</w:t>
      </w:r>
      <w:r w:rsidR="0090108E" w:rsidRPr="000F7C78">
        <w:rPr>
          <w:rFonts w:cs="Arial"/>
          <w:szCs w:val="24"/>
        </w:rPr>
        <w:t xml:space="preserve"> are inexperienced </w:t>
      </w:r>
      <w:r w:rsidR="00A562DC">
        <w:rPr>
          <w:rFonts w:cs="Arial"/>
          <w:szCs w:val="24"/>
        </w:rPr>
        <w:t>in terms of</w:t>
      </w:r>
      <w:r w:rsidR="0090108E" w:rsidRPr="000F7C78">
        <w:rPr>
          <w:rFonts w:cs="Arial"/>
          <w:szCs w:val="24"/>
        </w:rPr>
        <w:t xml:space="preserve"> what constitutes copyright infringement. </w:t>
      </w:r>
      <w:r>
        <w:rPr>
          <w:rFonts w:cs="Arial"/>
          <w:szCs w:val="24"/>
        </w:rPr>
        <w:t>M</w:t>
      </w:r>
      <w:r w:rsidR="00FE4CDC">
        <w:rPr>
          <w:rFonts w:cs="Arial"/>
          <w:szCs w:val="24"/>
        </w:rPr>
        <w:t>ost users</w:t>
      </w:r>
      <w:r w:rsidR="00530EF9">
        <w:rPr>
          <w:rFonts w:cs="Arial"/>
          <w:szCs w:val="24"/>
        </w:rPr>
        <w:t xml:space="preserve"> are</w:t>
      </w:r>
      <w:r w:rsidR="00D25800" w:rsidRPr="000F7C78">
        <w:rPr>
          <w:rFonts w:cs="Arial"/>
          <w:szCs w:val="24"/>
        </w:rPr>
        <w:t xml:space="preserve"> generally not conversant with laws governing copyright</w:t>
      </w:r>
      <w:r w:rsidR="0090108E" w:rsidRPr="000F7C78">
        <w:rPr>
          <w:rFonts w:cs="Arial"/>
          <w:szCs w:val="24"/>
        </w:rPr>
        <w:t xml:space="preserve">. The findings </w:t>
      </w:r>
      <w:r>
        <w:rPr>
          <w:rFonts w:cs="Arial"/>
          <w:szCs w:val="24"/>
        </w:rPr>
        <w:t xml:space="preserve">further highlight that </w:t>
      </w:r>
      <w:r w:rsidR="00530EF9">
        <w:rPr>
          <w:rFonts w:cs="Arial"/>
          <w:szCs w:val="24"/>
        </w:rPr>
        <w:t xml:space="preserve"> the </w:t>
      </w:r>
      <w:r w:rsidR="005762D8" w:rsidRPr="000F7C78">
        <w:rPr>
          <w:rFonts w:cs="Arial"/>
          <w:szCs w:val="24"/>
        </w:rPr>
        <w:t xml:space="preserve">literacy programmes </w:t>
      </w:r>
      <w:r w:rsidR="00530EF9">
        <w:rPr>
          <w:rFonts w:cs="Arial"/>
          <w:szCs w:val="24"/>
        </w:rPr>
        <w:t>currently</w:t>
      </w:r>
      <w:r>
        <w:rPr>
          <w:rFonts w:cs="Arial"/>
          <w:szCs w:val="24"/>
        </w:rPr>
        <w:t xml:space="preserve"> </w:t>
      </w:r>
      <w:r w:rsidR="00530EF9">
        <w:rPr>
          <w:rFonts w:cs="Arial"/>
          <w:szCs w:val="24"/>
        </w:rPr>
        <w:t>in place</w:t>
      </w:r>
      <w:r w:rsidR="005762D8" w:rsidRPr="000F7C78">
        <w:rPr>
          <w:rFonts w:cs="Arial"/>
          <w:szCs w:val="24"/>
        </w:rPr>
        <w:t xml:space="preserve"> were not specifically targeted at copyright promotion</w:t>
      </w:r>
      <w:r w:rsidR="00530EF9">
        <w:rPr>
          <w:rFonts w:cs="Arial"/>
          <w:szCs w:val="24"/>
        </w:rPr>
        <w:t>; instead, they</w:t>
      </w:r>
      <w:r w:rsidR="005762D8" w:rsidRPr="000F7C78">
        <w:rPr>
          <w:rFonts w:cs="Arial"/>
          <w:szCs w:val="24"/>
        </w:rPr>
        <w:t xml:space="preserve"> target</w:t>
      </w:r>
      <w:r w:rsidR="00530EF9">
        <w:rPr>
          <w:rFonts w:cs="Arial"/>
          <w:szCs w:val="24"/>
        </w:rPr>
        <w:t>ed matters of</w:t>
      </w:r>
      <w:r w:rsidR="005762D8" w:rsidRPr="000F7C78">
        <w:rPr>
          <w:rFonts w:cs="Arial"/>
          <w:szCs w:val="24"/>
        </w:rPr>
        <w:t xml:space="preserve"> language improvement and other aspects related to grammar.</w:t>
      </w:r>
    </w:p>
    <w:p w:rsidR="00C366C3" w:rsidRPr="000F7C78" w:rsidRDefault="0090108E" w:rsidP="000F7C78">
      <w:pPr>
        <w:spacing w:line="480" w:lineRule="auto"/>
        <w:jc w:val="both"/>
        <w:rPr>
          <w:rFonts w:cs="Arial"/>
          <w:szCs w:val="24"/>
        </w:rPr>
      </w:pPr>
      <w:r w:rsidRPr="000F7C78">
        <w:rPr>
          <w:rFonts w:cs="Arial"/>
          <w:szCs w:val="24"/>
        </w:rPr>
        <w:t>The majority of</w:t>
      </w:r>
      <w:r w:rsidR="008E411C">
        <w:rPr>
          <w:rFonts w:cs="Arial"/>
          <w:szCs w:val="24"/>
        </w:rPr>
        <w:t xml:space="preserve"> </w:t>
      </w:r>
      <w:r w:rsidR="00FE4CDC">
        <w:rPr>
          <w:rFonts w:cs="Arial"/>
          <w:szCs w:val="24"/>
        </w:rPr>
        <w:t xml:space="preserve">the UFH library </w:t>
      </w:r>
      <w:r w:rsidR="005762D8" w:rsidRPr="000F7C78">
        <w:rPr>
          <w:rFonts w:cs="Arial"/>
          <w:szCs w:val="24"/>
        </w:rPr>
        <w:t xml:space="preserve">users indicated that copying any academic work without acknowledging the author by means of complete references </w:t>
      </w:r>
      <w:r w:rsidRPr="000F7C78">
        <w:rPr>
          <w:rFonts w:cs="Arial"/>
          <w:szCs w:val="24"/>
        </w:rPr>
        <w:t xml:space="preserve">is </w:t>
      </w:r>
      <w:r w:rsidR="00530EF9">
        <w:rPr>
          <w:rFonts w:cs="Arial"/>
          <w:szCs w:val="24"/>
        </w:rPr>
        <w:t xml:space="preserve">an </w:t>
      </w:r>
      <w:r w:rsidRPr="000F7C78">
        <w:rPr>
          <w:rFonts w:cs="Arial"/>
          <w:szCs w:val="24"/>
        </w:rPr>
        <w:t>infring</w:t>
      </w:r>
      <w:r w:rsidR="00530EF9">
        <w:rPr>
          <w:rFonts w:cs="Arial"/>
          <w:szCs w:val="24"/>
        </w:rPr>
        <w:t xml:space="preserve">ement </w:t>
      </w:r>
      <w:r w:rsidR="003844C2">
        <w:rPr>
          <w:rFonts w:cs="Arial"/>
          <w:szCs w:val="24"/>
        </w:rPr>
        <w:t>of</w:t>
      </w:r>
      <w:r w:rsidR="003844C2" w:rsidRPr="000F7C78">
        <w:rPr>
          <w:rFonts w:cs="Arial"/>
          <w:szCs w:val="24"/>
        </w:rPr>
        <w:t xml:space="preserve"> copyright</w:t>
      </w:r>
      <w:r w:rsidRPr="000F7C78">
        <w:rPr>
          <w:rFonts w:cs="Arial"/>
          <w:szCs w:val="24"/>
        </w:rPr>
        <w:t>. Th</w:t>
      </w:r>
      <w:r w:rsidR="00530EF9">
        <w:rPr>
          <w:rFonts w:cs="Arial"/>
          <w:szCs w:val="24"/>
        </w:rPr>
        <w:t>is is</w:t>
      </w:r>
      <w:r w:rsidRPr="000F7C78">
        <w:rPr>
          <w:rFonts w:cs="Arial"/>
          <w:szCs w:val="24"/>
        </w:rPr>
        <w:t xml:space="preserve"> consistent with the argument</w:t>
      </w:r>
      <w:r w:rsidR="00530EF9">
        <w:rPr>
          <w:rFonts w:cs="Arial"/>
          <w:szCs w:val="24"/>
        </w:rPr>
        <w:t xml:space="preserve"> posed</w:t>
      </w:r>
      <w:r w:rsidRPr="000F7C78">
        <w:rPr>
          <w:rFonts w:cs="Arial"/>
          <w:szCs w:val="24"/>
        </w:rPr>
        <w:t xml:space="preserve"> by Markham and Dick (2003), who </w:t>
      </w:r>
      <w:r w:rsidR="00530EF9">
        <w:rPr>
          <w:rFonts w:cs="Arial"/>
          <w:szCs w:val="24"/>
        </w:rPr>
        <w:t>propose</w:t>
      </w:r>
      <w:r w:rsidRPr="000F7C78">
        <w:rPr>
          <w:rFonts w:cs="Arial"/>
          <w:szCs w:val="24"/>
        </w:rPr>
        <w:t xml:space="preserve"> that among</w:t>
      </w:r>
      <w:r w:rsidR="00530EF9">
        <w:rPr>
          <w:rFonts w:cs="Arial"/>
          <w:szCs w:val="24"/>
        </w:rPr>
        <w:t>st</w:t>
      </w:r>
      <w:r w:rsidR="00C366C3" w:rsidRPr="000F7C78">
        <w:rPr>
          <w:rFonts w:cs="Arial"/>
          <w:szCs w:val="24"/>
        </w:rPr>
        <w:t xml:space="preserve"> users of another’</w:t>
      </w:r>
      <w:r w:rsidR="00530EF9">
        <w:rPr>
          <w:rFonts w:cs="Arial"/>
          <w:szCs w:val="24"/>
        </w:rPr>
        <w:t>s</w:t>
      </w:r>
      <w:r w:rsidR="00C366C3" w:rsidRPr="000F7C78">
        <w:rPr>
          <w:rFonts w:cs="Arial"/>
          <w:szCs w:val="24"/>
        </w:rPr>
        <w:t xml:space="preserve"> work,</w:t>
      </w:r>
      <w:r w:rsidRPr="000F7C78">
        <w:rPr>
          <w:rFonts w:cs="Arial"/>
          <w:szCs w:val="24"/>
        </w:rPr>
        <w:t xml:space="preserve"> are users </w:t>
      </w:r>
      <w:r w:rsidR="00C366C3" w:rsidRPr="000F7C78">
        <w:rPr>
          <w:rFonts w:cs="Arial"/>
          <w:szCs w:val="24"/>
        </w:rPr>
        <w:t>who do not understand the implications of their actions.</w:t>
      </w:r>
      <w:r w:rsidRPr="000F7C78">
        <w:rPr>
          <w:rFonts w:cs="Arial"/>
          <w:szCs w:val="24"/>
        </w:rPr>
        <w:t xml:space="preserve"> This argument </w:t>
      </w:r>
      <w:r w:rsidR="00530EF9">
        <w:rPr>
          <w:rFonts w:cs="Arial"/>
          <w:szCs w:val="24"/>
        </w:rPr>
        <w:t>i</w:t>
      </w:r>
      <w:r w:rsidRPr="000F7C78">
        <w:rPr>
          <w:rFonts w:cs="Arial"/>
          <w:szCs w:val="24"/>
        </w:rPr>
        <w:t xml:space="preserve">s contrary to the view of </w:t>
      </w:r>
      <w:proofErr w:type="spellStart"/>
      <w:r w:rsidRPr="000F7C78">
        <w:rPr>
          <w:rFonts w:cs="Arial"/>
          <w:szCs w:val="24"/>
        </w:rPr>
        <w:t>Mcmurtry</w:t>
      </w:r>
      <w:proofErr w:type="spellEnd"/>
      <w:r w:rsidRPr="000F7C78">
        <w:rPr>
          <w:rFonts w:cs="Arial"/>
          <w:szCs w:val="24"/>
        </w:rPr>
        <w:t xml:space="preserve"> </w:t>
      </w:r>
      <w:r w:rsidRPr="000F7C78">
        <w:rPr>
          <w:rFonts w:cs="Arial"/>
          <w:szCs w:val="24"/>
        </w:rPr>
        <w:lastRenderedPageBreak/>
        <w:t>(2001)</w:t>
      </w:r>
      <w:r w:rsidR="00530EF9">
        <w:rPr>
          <w:rFonts w:cs="Arial"/>
          <w:szCs w:val="24"/>
        </w:rPr>
        <w:t>,</w:t>
      </w:r>
      <w:r w:rsidRPr="000F7C78">
        <w:rPr>
          <w:rFonts w:cs="Arial"/>
          <w:szCs w:val="24"/>
        </w:rPr>
        <w:t xml:space="preserve"> who argue</w:t>
      </w:r>
      <w:r w:rsidR="00530EF9">
        <w:rPr>
          <w:rFonts w:cs="Arial"/>
          <w:szCs w:val="24"/>
        </w:rPr>
        <w:t xml:space="preserve">s </w:t>
      </w:r>
      <w:r w:rsidRPr="000F7C78">
        <w:rPr>
          <w:rFonts w:cs="Arial"/>
          <w:szCs w:val="24"/>
        </w:rPr>
        <w:t xml:space="preserve">that reasons </w:t>
      </w:r>
      <w:r w:rsidR="00530EF9">
        <w:rPr>
          <w:rFonts w:cs="Arial"/>
          <w:szCs w:val="24"/>
        </w:rPr>
        <w:t>for</w:t>
      </w:r>
      <w:r w:rsidRPr="000F7C78">
        <w:rPr>
          <w:rFonts w:cs="Arial"/>
          <w:szCs w:val="24"/>
        </w:rPr>
        <w:t xml:space="preserve"> copyright infringement are due to the use of technology. He further argue</w:t>
      </w:r>
      <w:r w:rsidR="00530EF9">
        <w:rPr>
          <w:rFonts w:cs="Arial"/>
          <w:szCs w:val="24"/>
        </w:rPr>
        <w:t>s</w:t>
      </w:r>
      <w:r w:rsidRPr="000F7C78">
        <w:rPr>
          <w:rFonts w:cs="Arial"/>
          <w:szCs w:val="24"/>
        </w:rPr>
        <w:t xml:space="preserve"> that it becomes difficult to understand how technology in itself could increase the occurrence of copyright infringement. Instead</w:t>
      </w:r>
      <w:r w:rsidR="00530EF9">
        <w:rPr>
          <w:rFonts w:cs="Arial"/>
          <w:szCs w:val="24"/>
        </w:rPr>
        <w:t>,</w:t>
      </w:r>
      <w:r w:rsidRPr="000F7C78">
        <w:rPr>
          <w:rFonts w:cs="Arial"/>
          <w:szCs w:val="24"/>
        </w:rPr>
        <w:t xml:space="preserve"> it is possible that technology has provided a way for academic dishonesty, by making it easier to engage in such activities. Oppenheim support</w:t>
      </w:r>
      <w:r w:rsidR="00530EF9">
        <w:rPr>
          <w:rFonts w:cs="Arial"/>
          <w:szCs w:val="24"/>
        </w:rPr>
        <w:t>s</w:t>
      </w:r>
      <w:r w:rsidR="008E411C">
        <w:rPr>
          <w:rFonts w:cs="Arial"/>
          <w:szCs w:val="24"/>
        </w:rPr>
        <w:t xml:space="preserve"> </w:t>
      </w:r>
      <w:proofErr w:type="spellStart"/>
      <w:r w:rsidRPr="000F7C78">
        <w:rPr>
          <w:rFonts w:cs="Arial"/>
          <w:szCs w:val="24"/>
        </w:rPr>
        <w:t>Mcmutry</w:t>
      </w:r>
      <w:r w:rsidR="00530EF9">
        <w:rPr>
          <w:rFonts w:cs="Arial"/>
          <w:szCs w:val="24"/>
        </w:rPr>
        <w:t>’s</w:t>
      </w:r>
      <w:proofErr w:type="spellEnd"/>
      <w:r w:rsidR="003844C2">
        <w:rPr>
          <w:rFonts w:cs="Arial"/>
          <w:szCs w:val="24"/>
        </w:rPr>
        <w:t xml:space="preserve"> </w:t>
      </w:r>
      <w:r w:rsidRPr="000F7C78">
        <w:rPr>
          <w:rFonts w:cs="Arial"/>
          <w:szCs w:val="24"/>
        </w:rPr>
        <w:t xml:space="preserve">(2001) </w:t>
      </w:r>
      <w:r w:rsidR="00530EF9">
        <w:rPr>
          <w:rFonts w:cs="Arial"/>
          <w:szCs w:val="24"/>
        </w:rPr>
        <w:t xml:space="preserve">argument </w:t>
      </w:r>
      <w:r w:rsidRPr="000F7C78">
        <w:rPr>
          <w:rFonts w:cs="Arial"/>
          <w:szCs w:val="24"/>
        </w:rPr>
        <w:t xml:space="preserve">by indicating that copyright is a major concern in a digital environment and must act to achieve their mission and vision. </w:t>
      </w:r>
    </w:p>
    <w:p w:rsidR="0090108E" w:rsidRPr="000F7C78" w:rsidRDefault="0090108E" w:rsidP="000F7C78">
      <w:pPr>
        <w:spacing w:line="480" w:lineRule="auto"/>
        <w:jc w:val="both"/>
        <w:rPr>
          <w:rFonts w:cs="Arial"/>
          <w:szCs w:val="24"/>
        </w:rPr>
      </w:pPr>
      <w:r w:rsidRPr="000F7C78">
        <w:rPr>
          <w:rFonts w:cs="Arial"/>
          <w:szCs w:val="24"/>
        </w:rPr>
        <w:t xml:space="preserve">The study also </w:t>
      </w:r>
      <w:r w:rsidR="008E411C">
        <w:rPr>
          <w:rFonts w:cs="Arial"/>
          <w:szCs w:val="24"/>
        </w:rPr>
        <w:t>contends</w:t>
      </w:r>
      <w:r w:rsidR="008E411C" w:rsidRPr="000F7C78">
        <w:rPr>
          <w:rFonts w:cs="Arial"/>
          <w:szCs w:val="24"/>
        </w:rPr>
        <w:t xml:space="preserve"> </w:t>
      </w:r>
      <w:r w:rsidRPr="000F7C78">
        <w:rPr>
          <w:rFonts w:cs="Arial"/>
          <w:szCs w:val="24"/>
        </w:rPr>
        <w:t xml:space="preserve">that one of the contributing factors that lead to copyright infringement are lack of knowledge, ignorance and lack of education by </w:t>
      </w:r>
      <w:r w:rsidR="00530EF9">
        <w:rPr>
          <w:rFonts w:cs="Arial"/>
          <w:szCs w:val="24"/>
        </w:rPr>
        <w:t>the U</w:t>
      </w:r>
      <w:r w:rsidRPr="000F7C78">
        <w:rPr>
          <w:rFonts w:cs="Arial"/>
          <w:szCs w:val="24"/>
        </w:rPr>
        <w:t xml:space="preserve">niversity of Fort Hare library. Moreover, the </w:t>
      </w:r>
      <w:proofErr w:type="gramStart"/>
      <w:r w:rsidRPr="000F7C78">
        <w:rPr>
          <w:rFonts w:cs="Arial"/>
          <w:szCs w:val="24"/>
        </w:rPr>
        <w:t>information literacy training programmes</w:t>
      </w:r>
      <w:proofErr w:type="gramEnd"/>
      <w:r w:rsidRPr="000F7C78">
        <w:rPr>
          <w:rFonts w:cs="Arial"/>
          <w:szCs w:val="24"/>
        </w:rPr>
        <w:t xml:space="preserve"> that are meant to assist users </w:t>
      </w:r>
      <w:r w:rsidR="00530EF9">
        <w:rPr>
          <w:rFonts w:cs="Arial"/>
          <w:szCs w:val="24"/>
        </w:rPr>
        <w:t>regard</w:t>
      </w:r>
      <w:r w:rsidR="008E411C">
        <w:rPr>
          <w:rFonts w:cs="Arial"/>
          <w:szCs w:val="24"/>
        </w:rPr>
        <w:t>ing</w:t>
      </w:r>
      <w:r w:rsidRPr="000F7C78">
        <w:rPr>
          <w:rFonts w:cs="Arial"/>
          <w:szCs w:val="24"/>
        </w:rPr>
        <w:t xml:space="preserve"> issues related to copyright are not effective, as </w:t>
      </w:r>
      <w:r w:rsidR="00D837B7" w:rsidRPr="000F7C78">
        <w:rPr>
          <w:rFonts w:cs="Arial"/>
          <w:szCs w:val="24"/>
        </w:rPr>
        <w:t>users</w:t>
      </w:r>
      <w:r w:rsidRPr="000F7C78">
        <w:rPr>
          <w:rFonts w:cs="Arial"/>
          <w:szCs w:val="24"/>
        </w:rPr>
        <w:t xml:space="preserve"> have no knowledge about issues related to copyright. </w:t>
      </w:r>
      <w:r w:rsidR="00D837B7" w:rsidRPr="000F7C78">
        <w:rPr>
          <w:rFonts w:cs="Arial"/>
          <w:szCs w:val="24"/>
        </w:rPr>
        <w:t>T</w:t>
      </w:r>
      <w:r w:rsidRPr="000F7C78">
        <w:rPr>
          <w:rFonts w:cs="Arial"/>
          <w:szCs w:val="24"/>
        </w:rPr>
        <w:t>he</w:t>
      </w:r>
      <w:r w:rsidR="00D837B7" w:rsidRPr="000F7C78">
        <w:rPr>
          <w:rFonts w:cs="Arial"/>
          <w:szCs w:val="24"/>
        </w:rPr>
        <w:t>re is</w:t>
      </w:r>
      <w:r w:rsidR="008E411C">
        <w:rPr>
          <w:rFonts w:cs="Arial"/>
          <w:szCs w:val="24"/>
        </w:rPr>
        <w:t xml:space="preserve"> </w:t>
      </w:r>
      <w:r w:rsidR="00530EF9">
        <w:rPr>
          <w:rFonts w:cs="Arial"/>
          <w:szCs w:val="24"/>
        </w:rPr>
        <w:t xml:space="preserve">a </w:t>
      </w:r>
      <w:r w:rsidR="00FE4CDC">
        <w:rPr>
          <w:rFonts w:cs="Arial"/>
          <w:szCs w:val="24"/>
        </w:rPr>
        <w:t xml:space="preserve">need for the UFH library </w:t>
      </w:r>
      <w:r w:rsidRPr="000F7C78">
        <w:rPr>
          <w:rFonts w:cs="Arial"/>
          <w:szCs w:val="24"/>
        </w:rPr>
        <w:t xml:space="preserve">to strengthen the information </w:t>
      </w:r>
      <w:r w:rsidR="003844C2" w:rsidRPr="000F7C78">
        <w:rPr>
          <w:rFonts w:cs="Arial"/>
          <w:szCs w:val="24"/>
        </w:rPr>
        <w:t>literacy-training</w:t>
      </w:r>
      <w:r w:rsidRPr="000F7C78">
        <w:rPr>
          <w:rFonts w:cs="Arial"/>
          <w:szCs w:val="24"/>
        </w:rPr>
        <w:t xml:space="preserve"> programme that </w:t>
      </w:r>
      <w:r w:rsidR="00530EF9">
        <w:rPr>
          <w:rFonts w:cs="Arial"/>
          <w:szCs w:val="24"/>
        </w:rPr>
        <w:t>they</w:t>
      </w:r>
      <w:r w:rsidRPr="000F7C78">
        <w:rPr>
          <w:rFonts w:cs="Arial"/>
          <w:szCs w:val="24"/>
        </w:rPr>
        <w:t xml:space="preserve"> offer to </w:t>
      </w:r>
      <w:r w:rsidR="00020982" w:rsidRPr="000F7C78">
        <w:rPr>
          <w:rFonts w:cs="Arial"/>
          <w:szCs w:val="24"/>
        </w:rPr>
        <w:t xml:space="preserve">users. </w:t>
      </w:r>
      <w:r w:rsidR="00D837B7" w:rsidRPr="000F7C78">
        <w:rPr>
          <w:rFonts w:cs="Arial"/>
          <w:szCs w:val="24"/>
        </w:rPr>
        <w:t xml:space="preserve">In </w:t>
      </w:r>
      <w:r w:rsidR="00DD4B60" w:rsidRPr="000F7C78">
        <w:rPr>
          <w:rFonts w:cs="Arial"/>
          <w:szCs w:val="24"/>
        </w:rPr>
        <w:t xml:space="preserve">the same vein, </w:t>
      </w:r>
      <w:r w:rsidR="00530EF9">
        <w:rPr>
          <w:rFonts w:cs="Arial"/>
          <w:szCs w:val="24"/>
        </w:rPr>
        <w:t xml:space="preserve">the </w:t>
      </w:r>
      <w:r w:rsidRPr="000F7C78">
        <w:rPr>
          <w:rFonts w:cs="Arial"/>
          <w:szCs w:val="24"/>
        </w:rPr>
        <w:t xml:space="preserve">United States (2010) suggested the need for academic libraries to be able to balance the need for access to information and the protection of </w:t>
      </w:r>
      <w:r w:rsidR="00530EF9">
        <w:rPr>
          <w:rFonts w:cs="Arial"/>
          <w:szCs w:val="24"/>
        </w:rPr>
        <w:t xml:space="preserve">the </w:t>
      </w:r>
      <w:r w:rsidRPr="000F7C78">
        <w:rPr>
          <w:rFonts w:cs="Arial"/>
          <w:szCs w:val="24"/>
        </w:rPr>
        <w:t>rights of owners in order t</w:t>
      </w:r>
      <w:r w:rsidR="00B11AF6" w:rsidRPr="000F7C78">
        <w:rPr>
          <w:rFonts w:cs="Arial"/>
          <w:szCs w:val="24"/>
        </w:rPr>
        <w:t>o avoid copyright infringement.</w:t>
      </w:r>
    </w:p>
    <w:p w:rsidR="0090108E" w:rsidRPr="0057198C" w:rsidRDefault="000601E6" w:rsidP="00E20DC0">
      <w:pPr>
        <w:pStyle w:val="Heading3"/>
      </w:pPr>
      <w:bookmarkStart w:id="542" w:name="_Toc403720658"/>
      <w:bookmarkStart w:id="543" w:name="_Toc403720895"/>
      <w:bookmarkStart w:id="544" w:name="_Toc409729383"/>
      <w:bookmarkStart w:id="545" w:name="_Toc447221858"/>
      <w:r w:rsidRPr="000F7C78">
        <w:t>5.2.2</w:t>
      </w:r>
      <w:r w:rsidR="0090108E" w:rsidRPr="000F7C78">
        <w:t xml:space="preserve"> Users</w:t>
      </w:r>
      <w:r w:rsidR="00530EF9">
        <w:t>’</w:t>
      </w:r>
      <w:r w:rsidR="0090108E" w:rsidRPr="000F7C78">
        <w:t xml:space="preserve"> awareness </w:t>
      </w:r>
      <w:r w:rsidR="00530EF9">
        <w:t>of</w:t>
      </w:r>
      <w:r w:rsidR="0090108E" w:rsidRPr="000F7C78">
        <w:t xml:space="preserve"> copyright infringement at </w:t>
      </w:r>
      <w:r w:rsidR="00530EF9">
        <w:t xml:space="preserve">the </w:t>
      </w:r>
      <w:r w:rsidR="0090108E" w:rsidRPr="000F7C78">
        <w:t>UFH</w:t>
      </w:r>
      <w:bookmarkEnd w:id="542"/>
      <w:bookmarkEnd w:id="543"/>
      <w:r w:rsidR="000C16E1" w:rsidRPr="000F7C78">
        <w:t xml:space="preserve"> library</w:t>
      </w:r>
      <w:bookmarkEnd w:id="544"/>
      <w:bookmarkEnd w:id="545"/>
    </w:p>
    <w:p w:rsidR="0090108E" w:rsidRPr="000F7C78" w:rsidRDefault="0090108E" w:rsidP="000F7C78">
      <w:pPr>
        <w:spacing w:line="480" w:lineRule="auto"/>
        <w:jc w:val="both"/>
        <w:rPr>
          <w:rFonts w:eastAsia="ArialMT" w:cs="Arial"/>
          <w:szCs w:val="24"/>
        </w:rPr>
      </w:pPr>
      <w:r w:rsidRPr="000F7C78">
        <w:rPr>
          <w:rFonts w:eastAsia="ArialMT" w:cs="Arial"/>
          <w:szCs w:val="24"/>
        </w:rPr>
        <w:t xml:space="preserve">The study revealed that copyright infringement is an act of taking the works or ideas of someone else without appropriate </w:t>
      </w:r>
      <w:r w:rsidR="003844C2" w:rsidRPr="000F7C78">
        <w:rPr>
          <w:rFonts w:eastAsia="ArialMT" w:cs="Arial"/>
          <w:szCs w:val="24"/>
        </w:rPr>
        <w:t>referencing</w:t>
      </w:r>
      <w:r w:rsidR="003844C2">
        <w:rPr>
          <w:rFonts w:eastAsia="ArialMT" w:cs="Arial"/>
          <w:szCs w:val="24"/>
        </w:rPr>
        <w:t xml:space="preserve"> (</w:t>
      </w:r>
      <w:r w:rsidRPr="000F7C78">
        <w:rPr>
          <w:rFonts w:eastAsia="ArialMT" w:cs="Arial"/>
          <w:szCs w:val="24"/>
        </w:rPr>
        <w:t>Compact O</w:t>
      </w:r>
      <w:r w:rsidR="00E257DC">
        <w:rPr>
          <w:rFonts w:eastAsia="ArialMT" w:cs="Arial"/>
          <w:szCs w:val="24"/>
        </w:rPr>
        <w:t>xford English Dictionary</w:t>
      </w:r>
      <w:r w:rsidR="003844C2">
        <w:rPr>
          <w:rFonts w:eastAsia="ArialMT" w:cs="Arial"/>
          <w:szCs w:val="24"/>
        </w:rPr>
        <w:t>, 2009</w:t>
      </w:r>
      <w:r w:rsidR="00E257DC">
        <w:rPr>
          <w:rFonts w:eastAsia="ArialMT" w:cs="Arial"/>
          <w:szCs w:val="24"/>
        </w:rPr>
        <w:t>)</w:t>
      </w:r>
      <w:r w:rsidRPr="000F7C78">
        <w:rPr>
          <w:rFonts w:eastAsia="ArialMT" w:cs="Arial"/>
          <w:szCs w:val="24"/>
        </w:rPr>
        <w:t>. However,</w:t>
      </w:r>
      <w:r w:rsidR="00DD4B60" w:rsidRPr="000F7C78">
        <w:rPr>
          <w:rFonts w:eastAsia="ArialMT" w:cs="Arial"/>
          <w:szCs w:val="24"/>
        </w:rPr>
        <w:t xml:space="preserve"> some</w:t>
      </w:r>
      <w:r w:rsidR="00FE4CDC">
        <w:rPr>
          <w:rFonts w:eastAsia="ArialMT" w:cs="Arial"/>
          <w:szCs w:val="24"/>
        </w:rPr>
        <w:t xml:space="preserve"> UFH library users</w:t>
      </w:r>
      <w:r w:rsidR="00FE4CDC" w:rsidRPr="000F7C78">
        <w:rPr>
          <w:rFonts w:eastAsia="ArialMT" w:cs="Arial"/>
          <w:szCs w:val="24"/>
        </w:rPr>
        <w:t xml:space="preserve"> </w:t>
      </w:r>
      <w:r w:rsidRPr="000F7C78">
        <w:rPr>
          <w:rFonts w:eastAsia="ArialMT" w:cs="Arial"/>
          <w:szCs w:val="24"/>
        </w:rPr>
        <w:t>had no knowledge of what constitute</w:t>
      </w:r>
      <w:r w:rsidR="00DD4B60" w:rsidRPr="000F7C78">
        <w:rPr>
          <w:rFonts w:eastAsia="ArialMT" w:cs="Arial"/>
          <w:szCs w:val="24"/>
        </w:rPr>
        <w:t>s</w:t>
      </w:r>
      <w:r w:rsidRPr="000F7C78">
        <w:rPr>
          <w:rFonts w:eastAsia="ArialMT" w:cs="Arial"/>
          <w:szCs w:val="24"/>
        </w:rPr>
        <w:t xml:space="preserve"> copyright infringement</w:t>
      </w:r>
      <w:r w:rsidR="00DD4B60" w:rsidRPr="000F7C78">
        <w:rPr>
          <w:rFonts w:eastAsia="ArialMT" w:cs="Arial"/>
          <w:szCs w:val="24"/>
        </w:rPr>
        <w:t>.</w:t>
      </w:r>
      <w:r w:rsidRPr="000F7C78">
        <w:rPr>
          <w:rFonts w:eastAsia="ArialMT" w:cs="Arial"/>
          <w:szCs w:val="24"/>
        </w:rPr>
        <w:t xml:space="preserve"> This </w:t>
      </w:r>
      <w:r w:rsidR="00530EF9">
        <w:rPr>
          <w:rFonts w:eastAsia="ArialMT" w:cs="Arial"/>
          <w:szCs w:val="24"/>
        </w:rPr>
        <w:t>i</w:t>
      </w:r>
      <w:r w:rsidRPr="000F7C78">
        <w:rPr>
          <w:rFonts w:eastAsia="ArialMT" w:cs="Arial"/>
          <w:szCs w:val="24"/>
        </w:rPr>
        <w:t xml:space="preserve">s consistent with the view of </w:t>
      </w:r>
      <w:proofErr w:type="spellStart"/>
      <w:r w:rsidRPr="000F7C78">
        <w:rPr>
          <w:rFonts w:cs="Arial"/>
          <w:bCs/>
          <w:szCs w:val="24"/>
        </w:rPr>
        <w:t>Beute</w:t>
      </w:r>
      <w:proofErr w:type="spellEnd"/>
      <w:r w:rsidRPr="000F7C78">
        <w:rPr>
          <w:rFonts w:cs="Arial"/>
          <w:bCs/>
          <w:szCs w:val="24"/>
        </w:rPr>
        <w:t xml:space="preserve">, Van </w:t>
      </w:r>
      <w:proofErr w:type="spellStart"/>
      <w:r w:rsidRPr="000F7C78">
        <w:rPr>
          <w:rFonts w:cs="Arial"/>
          <w:bCs/>
          <w:szCs w:val="24"/>
        </w:rPr>
        <w:t>Aswegen</w:t>
      </w:r>
      <w:proofErr w:type="spellEnd"/>
      <w:r w:rsidR="008E411C">
        <w:rPr>
          <w:rFonts w:cs="Arial"/>
          <w:bCs/>
          <w:szCs w:val="24"/>
        </w:rPr>
        <w:t xml:space="preserve"> </w:t>
      </w:r>
      <w:r w:rsidR="00205C88">
        <w:rPr>
          <w:rFonts w:cs="Arial"/>
          <w:bCs/>
          <w:szCs w:val="24"/>
        </w:rPr>
        <w:t>and</w:t>
      </w:r>
      <w:r w:rsidR="008E411C">
        <w:rPr>
          <w:rFonts w:cs="Arial"/>
          <w:bCs/>
          <w:szCs w:val="24"/>
        </w:rPr>
        <w:t xml:space="preserve"> </w:t>
      </w:r>
      <w:proofErr w:type="spellStart"/>
      <w:r w:rsidRPr="000F7C78">
        <w:rPr>
          <w:rFonts w:cs="Arial"/>
          <w:bCs/>
          <w:szCs w:val="24"/>
        </w:rPr>
        <w:t>Windberg</w:t>
      </w:r>
      <w:proofErr w:type="spellEnd"/>
      <w:r w:rsidRPr="000F7C78">
        <w:rPr>
          <w:rFonts w:cs="Arial"/>
          <w:bCs/>
          <w:szCs w:val="24"/>
        </w:rPr>
        <w:t xml:space="preserve"> (2008)</w:t>
      </w:r>
      <w:r w:rsidR="00530EF9">
        <w:rPr>
          <w:rFonts w:cs="Arial"/>
          <w:bCs/>
          <w:szCs w:val="24"/>
        </w:rPr>
        <w:t>, who claim</w:t>
      </w:r>
      <w:r w:rsidRPr="000F7C78">
        <w:rPr>
          <w:rFonts w:cs="Arial"/>
          <w:bCs/>
          <w:szCs w:val="24"/>
        </w:rPr>
        <w:t xml:space="preserve"> that</w:t>
      </w:r>
      <w:r w:rsidRPr="000F7C78">
        <w:rPr>
          <w:rFonts w:eastAsia="ArialMT" w:cs="Arial"/>
          <w:szCs w:val="24"/>
        </w:rPr>
        <w:t xml:space="preserve"> the </w:t>
      </w:r>
      <w:r w:rsidRPr="000F7C78">
        <w:rPr>
          <w:rFonts w:cs="Arial"/>
          <w:bCs/>
          <w:szCs w:val="24"/>
        </w:rPr>
        <w:t xml:space="preserve">causes of copyright violation </w:t>
      </w:r>
      <w:proofErr w:type="gramStart"/>
      <w:r w:rsidR="00530EF9">
        <w:rPr>
          <w:rFonts w:cs="Arial"/>
          <w:bCs/>
          <w:szCs w:val="24"/>
        </w:rPr>
        <w:t>are</w:t>
      </w:r>
      <w:r w:rsidRPr="000F7C78">
        <w:rPr>
          <w:rFonts w:cs="Arial"/>
          <w:bCs/>
          <w:szCs w:val="24"/>
        </w:rPr>
        <w:t xml:space="preserve"> a</w:t>
      </w:r>
      <w:r w:rsidR="00CB49A9" w:rsidRPr="000F7C78">
        <w:rPr>
          <w:rFonts w:cs="Arial"/>
          <w:bCs/>
          <w:szCs w:val="24"/>
        </w:rPr>
        <w:t>ttributed</w:t>
      </w:r>
      <w:proofErr w:type="gramEnd"/>
      <w:r w:rsidR="00CB49A9" w:rsidRPr="000F7C78">
        <w:rPr>
          <w:rFonts w:cs="Arial"/>
          <w:bCs/>
          <w:szCs w:val="24"/>
        </w:rPr>
        <w:t xml:space="preserve"> to </w:t>
      </w:r>
      <w:r w:rsidR="00CB49A9" w:rsidRPr="000F7C78">
        <w:rPr>
          <w:rFonts w:cs="Arial"/>
          <w:bCs/>
          <w:szCs w:val="24"/>
        </w:rPr>
        <w:lastRenderedPageBreak/>
        <w:t>pressure</w:t>
      </w:r>
      <w:r w:rsidR="008E411C">
        <w:rPr>
          <w:rFonts w:cs="Arial"/>
          <w:bCs/>
          <w:szCs w:val="24"/>
        </w:rPr>
        <w:t xml:space="preserve"> </w:t>
      </w:r>
      <w:r w:rsidR="00CB49A9" w:rsidRPr="000F7C78">
        <w:rPr>
          <w:rFonts w:cs="Arial"/>
          <w:bCs/>
          <w:szCs w:val="24"/>
        </w:rPr>
        <w:t xml:space="preserve">to </w:t>
      </w:r>
      <w:r w:rsidRPr="000F7C78">
        <w:rPr>
          <w:rFonts w:cs="Arial"/>
          <w:bCs/>
          <w:szCs w:val="24"/>
        </w:rPr>
        <w:t xml:space="preserve">research, freely available information on the internet, inexperienced multicultural users, inaccurate citing and referencing, use of </w:t>
      </w:r>
      <w:r w:rsidR="003844C2" w:rsidRPr="000F7C78">
        <w:rPr>
          <w:rFonts w:cs="Arial"/>
          <w:bCs/>
          <w:szCs w:val="24"/>
        </w:rPr>
        <w:t>language, which</w:t>
      </w:r>
      <w:r w:rsidRPr="000F7C78">
        <w:rPr>
          <w:rFonts w:cs="Arial"/>
          <w:bCs/>
          <w:szCs w:val="24"/>
        </w:rPr>
        <w:t xml:space="preserve"> is not a mother tongue for academic writing and </w:t>
      </w:r>
      <w:r w:rsidR="00C902CE" w:rsidRPr="000F7C78">
        <w:rPr>
          <w:rFonts w:cs="Arial"/>
          <w:bCs/>
          <w:szCs w:val="24"/>
        </w:rPr>
        <w:t>slothfulness</w:t>
      </w:r>
      <w:r w:rsidRPr="000F7C78">
        <w:rPr>
          <w:rFonts w:cs="Arial"/>
          <w:bCs/>
          <w:szCs w:val="24"/>
        </w:rPr>
        <w:t xml:space="preserve">. </w:t>
      </w:r>
    </w:p>
    <w:p w:rsidR="0090108E" w:rsidRPr="000F7C78" w:rsidRDefault="0090108E" w:rsidP="000F7C78">
      <w:pPr>
        <w:spacing w:line="480" w:lineRule="auto"/>
        <w:jc w:val="both"/>
        <w:rPr>
          <w:rFonts w:eastAsia="ArialMT" w:cs="Arial"/>
          <w:szCs w:val="24"/>
        </w:rPr>
      </w:pPr>
      <w:r w:rsidRPr="000F7C78">
        <w:rPr>
          <w:rFonts w:eastAsia="ArialMT" w:cs="Arial"/>
          <w:szCs w:val="24"/>
        </w:rPr>
        <w:t xml:space="preserve">The </w:t>
      </w:r>
      <w:r w:rsidR="008E411C">
        <w:rPr>
          <w:rFonts w:eastAsia="ArialMT" w:cs="Arial"/>
          <w:szCs w:val="24"/>
        </w:rPr>
        <w:t>study further shows</w:t>
      </w:r>
      <w:r w:rsidRPr="000F7C78">
        <w:rPr>
          <w:rFonts w:eastAsia="ArialMT" w:cs="Arial"/>
          <w:szCs w:val="24"/>
        </w:rPr>
        <w:t xml:space="preserve"> that </w:t>
      </w:r>
      <w:r w:rsidR="00A305AD">
        <w:rPr>
          <w:rFonts w:eastAsia="ArialMT" w:cs="Arial"/>
          <w:szCs w:val="24"/>
        </w:rPr>
        <w:t>UFH library users</w:t>
      </w:r>
      <w:r w:rsidR="00A305AD" w:rsidRPr="000F7C78">
        <w:rPr>
          <w:rFonts w:eastAsia="ArialMT" w:cs="Arial"/>
          <w:szCs w:val="24"/>
        </w:rPr>
        <w:t xml:space="preserve"> </w:t>
      </w:r>
      <w:r w:rsidRPr="000F7C78">
        <w:rPr>
          <w:rFonts w:eastAsia="ArialMT" w:cs="Arial"/>
          <w:szCs w:val="24"/>
        </w:rPr>
        <w:t xml:space="preserve">are aware of </w:t>
      </w:r>
      <w:r w:rsidR="00530EF9" w:rsidRPr="000F7C78">
        <w:rPr>
          <w:rFonts w:eastAsia="ArialMT" w:cs="Arial"/>
          <w:szCs w:val="24"/>
        </w:rPr>
        <w:t>copy</w:t>
      </w:r>
      <w:r w:rsidR="00530EF9">
        <w:rPr>
          <w:rFonts w:eastAsia="ArialMT" w:cs="Arial"/>
          <w:szCs w:val="24"/>
        </w:rPr>
        <w:t>right</w:t>
      </w:r>
      <w:r w:rsidR="008E411C">
        <w:rPr>
          <w:rFonts w:eastAsia="ArialMT" w:cs="Arial"/>
          <w:szCs w:val="24"/>
        </w:rPr>
        <w:t xml:space="preserve"> </w:t>
      </w:r>
      <w:r w:rsidRPr="000F7C78">
        <w:rPr>
          <w:rFonts w:eastAsia="ArialMT" w:cs="Arial"/>
          <w:szCs w:val="24"/>
        </w:rPr>
        <w:t xml:space="preserve">infringement as </w:t>
      </w:r>
      <w:r w:rsidR="00DD4B60" w:rsidRPr="000F7C78">
        <w:rPr>
          <w:rFonts w:eastAsia="ArialMT" w:cs="Arial"/>
          <w:szCs w:val="24"/>
        </w:rPr>
        <w:t xml:space="preserve">respondents </w:t>
      </w:r>
      <w:r w:rsidRPr="000F7C78">
        <w:rPr>
          <w:rFonts w:eastAsia="ArialMT" w:cs="Arial"/>
          <w:szCs w:val="24"/>
        </w:rPr>
        <w:t xml:space="preserve">indicated that they can avoid copyright infringement by ensuring that proper referencing and </w:t>
      </w:r>
      <w:r w:rsidR="00530EF9">
        <w:rPr>
          <w:rFonts w:eastAsia="ArialMT" w:cs="Arial"/>
          <w:szCs w:val="24"/>
        </w:rPr>
        <w:t xml:space="preserve">the accurate </w:t>
      </w:r>
      <w:r w:rsidRPr="000F7C78">
        <w:rPr>
          <w:rFonts w:eastAsia="ArialMT" w:cs="Arial"/>
          <w:szCs w:val="24"/>
        </w:rPr>
        <w:t>acknowledgement of the author</w:t>
      </w:r>
      <w:r w:rsidR="00530EF9">
        <w:rPr>
          <w:rFonts w:eastAsia="ArialMT" w:cs="Arial"/>
          <w:szCs w:val="24"/>
        </w:rPr>
        <w:t>.</w:t>
      </w:r>
      <w:r w:rsidRPr="000F7C78">
        <w:rPr>
          <w:rFonts w:eastAsia="ArialMT" w:cs="Arial"/>
          <w:szCs w:val="24"/>
        </w:rPr>
        <w:t xml:space="preserve"> Users have a potential to avoid copyright infringement. It is possible that</w:t>
      </w:r>
      <w:r w:rsidR="00530EF9">
        <w:rPr>
          <w:rFonts w:eastAsia="ArialMT" w:cs="Arial"/>
          <w:szCs w:val="24"/>
        </w:rPr>
        <w:t xml:space="preserve"> the</w:t>
      </w:r>
      <w:r w:rsidR="008E411C">
        <w:rPr>
          <w:rFonts w:eastAsia="ArialMT" w:cs="Arial"/>
          <w:szCs w:val="24"/>
        </w:rPr>
        <w:t xml:space="preserve"> </w:t>
      </w:r>
      <w:r w:rsidR="00CB49A9" w:rsidRPr="000F7C78">
        <w:rPr>
          <w:rFonts w:eastAsia="ArialMT" w:cs="Arial"/>
          <w:szCs w:val="24"/>
        </w:rPr>
        <w:t>lack of mechanisms to monitor student activities leads to copyright infringement</w:t>
      </w:r>
      <w:r w:rsidR="00530EF9">
        <w:rPr>
          <w:rFonts w:eastAsia="ArialMT" w:cs="Arial"/>
          <w:szCs w:val="24"/>
        </w:rPr>
        <w:t>.</w:t>
      </w:r>
      <w:r w:rsidR="00CB49A9" w:rsidRPr="000F7C78">
        <w:rPr>
          <w:rFonts w:eastAsia="ArialMT" w:cs="Arial"/>
          <w:szCs w:val="24"/>
        </w:rPr>
        <w:t xml:space="preserve"> In</w:t>
      </w:r>
      <w:r w:rsidRPr="000F7C78">
        <w:rPr>
          <w:rFonts w:eastAsia="ArialMT" w:cs="Arial"/>
          <w:szCs w:val="24"/>
        </w:rPr>
        <w:t xml:space="preserve"> support of </w:t>
      </w:r>
      <w:r w:rsidR="00CB49A9" w:rsidRPr="000F7C78">
        <w:rPr>
          <w:rFonts w:eastAsia="ArialMT" w:cs="Arial"/>
          <w:szCs w:val="24"/>
        </w:rPr>
        <w:t>this</w:t>
      </w:r>
      <w:r w:rsidR="00530EF9">
        <w:rPr>
          <w:rFonts w:eastAsia="ArialMT" w:cs="Arial"/>
          <w:szCs w:val="24"/>
        </w:rPr>
        <w:t>,</w:t>
      </w:r>
      <w:r w:rsidRPr="000F7C78">
        <w:rPr>
          <w:rFonts w:eastAsia="ArialMT" w:cs="Arial"/>
          <w:szCs w:val="24"/>
        </w:rPr>
        <w:t xml:space="preserve"> </w:t>
      </w:r>
      <w:r w:rsidR="00A305AD">
        <w:rPr>
          <w:rFonts w:eastAsia="ArialMT" w:cs="Arial"/>
          <w:szCs w:val="24"/>
        </w:rPr>
        <w:t xml:space="preserve">UFH </w:t>
      </w:r>
      <w:r w:rsidRPr="000F7C78">
        <w:rPr>
          <w:rFonts w:eastAsia="ArialMT" w:cs="Arial"/>
          <w:szCs w:val="24"/>
        </w:rPr>
        <w:t xml:space="preserve">librarians indicated that most users infringe copyright due to </w:t>
      </w:r>
      <w:r w:rsidR="00530EF9">
        <w:rPr>
          <w:rFonts w:eastAsia="ArialMT" w:cs="Arial"/>
          <w:szCs w:val="24"/>
        </w:rPr>
        <w:t xml:space="preserve">their </w:t>
      </w:r>
      <w:r w:rsidR="00CB49A9" w:rsidRPr="000F7C78">
        <w:rPr>
          <w:rFonts w:eastAsia="ArialMT" w:cs="Arial"/>
          <w:szCs w:val="24"/>
        </w:rPr>
        <w:t>ignorance of copyright law.</w:t>
      </w:r>
    </w:p>
    <w:p w:rsidR="0090108E" w:rsidRPr="0057198C" w:rsidRDefault="000601E6" w:rsidP="00E20DC0">
      <w:pPr>
        <w:pStyle w:val="Heading3"/>
      </w:pPr>
      <w:bookmarkStart w:id="546" w:name="_Toc403720659"/>
      <w:bookmarkStart w:id="547" w:name="_Toc403720896"/>
      <w:bookmarkStart w:id="548" w:name="_Toc409729384"/>
      <w:bookmarkStart w:id="549" w:name="_Toc447221859"/>
      <w:r w:rsidRPr="000F7C78">
        <w:t>5.2.3 Efforts that</w:t>
      </w:r>
      <w:r w:rsidR="0090108E" w:rsidRPr="000F7C78">
        <w:t xml:space="preserve"> are being made </w:t>
      </w:r>
      <w:r w:rsidR="00530EF9">
        <w:t>by the</w:t>
      </w:r>
      <w:r w:rsidR="000C16E1" w:rsidRPr="000F7C78">
        <w:t xml:space="preserve"> UFH library to promote </w:t>
      </w:r>
      <w:r w:rsidR="0090108E" w:rsidRPr="000F7C78">
        <w:t>copyright</w:t>
      </w:r>
      <w:bookmarkEnd w:id="546"/>
      <w:bookmarkEnd w:id="547"/>
      <w:bookmarkEnd w:id="548"/>
      <w:bookmarkEnd w:id="549"/>
    </w:p>
    <w:p w:rsidR="0090108E" w:rsidRPr="000F7C78" w:rsidRDefault="0090108E" w:rsidP="000F7C78">
      <w:pPr>
        <w:spacing w:line="480" w:lineRule="auto"/>
        <w:jc w:val="both"/>
        <w:rPr>
          <w:rFonts w:cs="Arial"/>
          <w:b/>
          <w:szCs w:val="24"/>
        </w:rPr>
      </w:pPr>
      <w:r w:rsidRPr="000F7C78">
        <w:rPr>
          <w:rFonts w:cs="Arial"/>
          <w:szCs w:val="24"/>
        </w:rPr>
        <w:t xml:space="preserve">The results revealed that </w:t>
      </w:r>
      <w:r w:rsidR="00530EF9">
        <w:rPr>
          <w:rFonts w:cs="Arial"/>
          <w:szCs w:val="24"/>
        </w:rPr>
        <w:t xml:space="preserve">the </w:t>
      </w:r>
      <w:r w:rsidRPr="000F7C78">
        <w:rPr>
          <w:rFonts w:cs="Arial"/>
          <w:szCs w:val="24"/>
        </w:rPr>
        <w:t xml:space="preserve">UFH library </w:t>
      </w:r>
      <w:r w:rsidR="00530EF9">
        <w:rPr>
          <w:rFonts w:cs="Arial"/>
          <w:szCs w:val="24"/>
        </w:rPr>
        <w:t>has</w:t>
      </w:r>
      <w:r w:rsidRPr="000F7C78">
        <w:rPr>
          <w:rFonts w:cs="Arial"/>
          <w:szCs w:val="24"/>
        </w:rPr>
        <w:t xml:space="preserve"> subscribed to a blanket license regulated by </w:t>
      </w:r>
      <w:r w:rsidR="00530EF9">
        <w:rPr>
          <w:rFonts w:cs="Arial"/>
          <w:szCs w:val="24"/>
        </w:rPr>
        <w:t xml:space="preserve">the </w:t>
      </w:r>
      <w:r w:rsidRPr="000F7C78">
        <w:rPr>
          <w:rFonts w:cs="Arial"/>
          <w:szCs w:val="24"/>
        </w:rPr>
        <w:t>Dramatic Artistic and Literacy Rights Organization (DALRO). The purpose of the licen</w:t>
      </w:r>
      <w:r w:rsidRPr="003844C2">
        <w:rPr>
          <w:rFonts w:cs="Arial"/>
          <w:szCs w:val="24"/>
        </w:rPr>
        <w:t>c</w:t>
      </w:r>
      <w:r w:rsidRPr="000F7C78">
        <w:rPr>
          <w:rFonts w:cs="Arial"/>
          <w:szCs w:val="24"/>
        </w:rPr>
        <w:t>e is to protect the right</w:t>
      </w:r>
      <w:r w:rsidR="00530EF9">
        <w:rPr>
          <w:rFonts w:cs="Arial"/>
          <w:szCs w:val="24"/>
        </w:rPr>
        <w:t>s</w:t>
      </w:r>
      <w:r w:rsidRPr="000F7C78">
        <w:rPr>
          <w:rFonts w:cs="Arial"/>
          <w:szCs w:val="24"/>
        </w:rPr>
        <w:t xml:space="preserve"> of the authors. The university also pays a </w:t>
      </w:r>
      <w:r w:rsidR="00530EF9">
        <w:rPr>
          <w:rFonts w:cs="Arial"/>
          <w:szCs w:val="24"/>
        </w:rPr>
        <w:t>fee</w:t>
      </w:r>
      <w:r w:rsidR="008E411C">
        <w:rPr>
          <w:rFonts w:cs="Arial"/>
          <w:szCs w:val="24"/>
        </w:rPr>
        <w:t xml:space="preserve"> </w:t>
      </w:r>
      <w:r w:rsidRPr="000F7C78">
        <w:rPr>
          <w:rFonts w:cs="Arial"/>
          <w:szCs w:val="24"/>
        </w:rPr>
        <w:t xml:space="preserve">of R1 million a year for a blanket </w:t>
      </w:r>
      <w:r w:rsidR="003844C2" w:rsidRPr="000F7C78">
        <w:rPr>
          <w:rFonts w:cs="Arial"/>
          <w:szCs w:val="24"/>
        </w:rPr>
        <w:t>license</w:t>
      </w:r>
      <w:r w:rsidR="003844C2">
        <w:rPr>
          <w:rFonts w:cs="Arial"/>
          <w:szCs w:val="24"/>
        </w:rPr>
        <w:t>,</w:t>
      </w:r>
      <w:r w:rsidR="003844C2" w:rsidRPr="000F7C78">
        <w:rPr>
          <w:rFonts w:cs="Arial"/>
          <w:szCs w:val="24"/>
        </w:rPr>
        <w:t xml:space="preserve"> as</w:t>
      </w:r>
      <w:r w:rsidRPr="000F7C78">
        <w:rPr>
          <w:rFonts w:cs="Arial"/>
          <w:szCs w:val="24"/>
        </w:rPr>
        <w:t xml:space="preserve"> indicated</w:t>
      </w:r>
      <w:r w:rsidR="00A305AD">
        <w:rPr>
          <w:rFonts w:cs="Arial"/>
          <w:szCs w:val="24"/>
        </w:rPr>
        <w:t xml:space="preserve"> by UFH </w:t>
      </w:r>
      <w:r w:rsidRPr="000F7C78">
        <w:rPr>
          <w:rFonts w:cs="Arial"/>
          <w:szCs w:val="24"/>
        </w:rPr>
        <w:t>librarians.  The finding</w:t>
      </w:r>
      <w:r w:rsidR="00530EF9">
        <w:rPr>
          <w:rFonts w:cs="Arial"/>
          <w:szCs w:val="24"/>
        </w:rPr>
        <w:t>s</w:t>
      </w:r>
      <w:r w:rsidRPr="000F7C78">
        <w:rPr>
          <w:rFonts w:cs="Arial"/>
          <w:szCs w:val="24"/>
        </w:rPr>
        <w:t xml:space="preserve"> also suggested that </w:t>
      </w:r>
      <w:r w:rsidRPr="000F7C78">
        <w:rPr>
          <w:rFonts w:cs="Arial"/>
          <w:color w:val="000000"/>
          <w:szCs w:val="24"/>
        </w:rPr>
        <w:t xml:space="preserve">important attempts </w:t>
      </w:r>
      <w:proofErr w:type="gramStart"/>
      <w:r w:rsidRPr="000F7C78">
        <w:rPr>
          <w:rFonts w:cs="Arial"/>
          <w:color w:val="000000"/>
          <w:szCs w:val="24"/>
        </w:rPr>
        <w:t>should be made</w:t>
      </w:r>
      <w:proofErr w:type="gramEnd"/>
      <w:r w:rsidRPr="000F7C78">
        <w:rPr>
          <w:rFonts w:cs="Arial"/>
          <w:color w:val="000000"/>
          <w:szCs w:val="24"/>
        </w:rPr>
        <w:t xml:space="preserve"> to become aware of plagiarism and punish plagiarists through </w:t>
      </w:r>
      <w:r w:rsidR="00530EF9">
        <w:rPr>
          <w:rFonts w:cs="Arial"/>
          <w:color w:val="000000"/>
          <w:szCs w:val="24"/>
        </w:rPr>
        <w:t>a</w:t>
      </w:r>
      <w:r w:rsidRPr="000F7C78">
        <w:rPr>
          <w:rFonts w:cs="Arial"/>
          <w:color w:val="000000"/>
          <w:szCs w:val="24"/>
        </w:rPr>
        <w:t xml:space="preserve"> set of ethical rules</w:t>
      </w:r>
      <w:r w:rsidR="00A305AD">
        <w:rPr>
          <w:rFonts w:cs="Arial"/>
          <w:color w:val="000000"/>
          <w:szCs w:val="24"/>
        </w:rPr>
        <w:t xml:space="preserve"> at </w:t>
      </w:r>
      <w:proofErr w:type="spellStart"/>
      <w:r w:rsidR="00A305AD">
        <w:rPr>
          <w:rFonts w:cs="Arial"/>
          <w:color w:val="000000"/>
          <w:szCs w:val="24"/>
        </w:rPr>
        <w:t>theUFH</w:t>
      </w:r>
      <w:proofErr w:type="spellEnd"/>
      <w:r w:rsidR="00A305AD">
        <w:rPr>
          <w:rFonts w:cs="Arial"/>
          <w:color w:val="000000"/>
          <w:szCs w:val="24"/>
        </w:rPr>
        <w:t xml:space="preserve"> library</w:t>
      </w:r>
      <w:r w:rsidR="00530EF9">
        <w:rPr>
          <w:rFonts w:cs="Arial"/>
          <w:color w:val="000000"/>
          <w:szCs w:val="24"/>
        </w:rPr>
        <w:t>.</w:t>
      </w:r>
    </w:p>
    <w:p w:rsidR="0090108E" w:rsidRPr="000F7C78" w:rsidRDefault="0090108E" w:rsidP="000F7C78">
      <w:pPr>
        <w:spacing w:line="480" w:lineRule="auto"/>
        <w:jc w:val="both"/>
        <w:rPr>
          <w:rFonts w:cs="Arial"/>
          <w:szCs w:val="24"/>
        </w:rPr>
      </w:pPr>
      <w:r w:rsidRPr="000F7C78">
        <w:rPr>
          <w:rFonts w:cs="Arial"/>
          <w:szCs w:val="24"/>
        </w:rPr>
        <w:t xml:space="preserve">The results revealed that </w:t>
      </w:r>
      <w:r w:rsidR="00530EF9">
        <w:rPr>
          <w:rFonts w:cs="Arial"/>
          <w:szCs w:val="24"/>
        </w:rPr>
        <w:t>the U</w:t>
      </w:r>
      <w:r w:rsidRPr="000F7C78">
        <w:rPr>
          <w:rFonts w:cs="Arial"/>
          <w:szCs w:val="24"/>
        </w:rPr>
        <w:t xml:space="preserve">niversity of Fort Hare library provides users with an information </w:t>
      </w:r>
      <w:r w:rsidR="003844C2" w:rsidRPr="000F7C78">
        <w:rPr>
          <w:rFonts w:cs="Arial"/>
          <w:szCs w:val="24"/>
        </w:rPr>
        <w:t>literacy-training</w:t>
      </w:r>
      <w:r w:rsidRPr="000F7C78">
        <w:rPr>
          <w:rFonts w:cs="Arial"/>
          <w:szCs w:val="24"/>
        </w:rPr>
        <w:t xml:space="preserve"> program</w:t>
      </w:r>
      <w:r w:rsidR="008E411C">
        <w:rPr>
          <w:rFonts w:cs="Arial"/>
          <w:szCs w:val="24"/>
        </w:rPr>
        <w:t>me</w:t>
      </w:r>
      <w:r w:rsidRPr="000F7C78">
        <w:rPr>
          <w:rFonts w:cs="Arial"/>
          <w:szCs w:val="24"/>
        </w:rPr>
        <w:t xml:space="preserve"> that covers issues </w:t>
      </w:r>
      <w:r w:rsidR="00530EF9">
        <w:rPr>
          <w:rFonts w:cs="Arial"/>
          <w:szCs w:val="24"/>
        </w:rPr>
        <w:t>related to</w:t>
      </w:r>
      <w:r w:rsidRPr="000F7C78">
        <w:rPr>
          <w:rFonts w:cs="Arial"/>
          <w:szCs w:val="24"/>
        </w:rPr>
        <w:t xml:space="preserve"> copyright. This </w:t>
      </w:r>
      <w:proofErr w:type="gramStart"/>
      <w:r w:rsidRPr="000F7C78">
        <w:rPr>
          <w:rFonts w:cs="Arial"/>
          <w:szCs w:val="24"/>
        </w:rPr>
        <w:t>was indicated</w:t>
      </w:r>
      <w:proofErr w:type="gramEnd"/>
      <w:r w:rsidRPr="000F7C78">
        <w:rPr>
          <w:rFonts w:cs="Arial"/>
          <w:szCs w:val="24"/>
        </w:rPr>
        <w:t xml:space="preserve"> by the UFH library. They also indicated that the purpose of the programme was to train and educate users on issues related to copyright</w:t>
      </w:r>
      <w:r w:rsidR="00205C88">
        <w:rPr>
          <w:rFonts w:cs="Arial"/>
          <w:szCs w:val="24"/>
        </w:rPr>
        <w:t>,</w:t>
      </w:r>
      <w:r w:rsidRPr="000F7C78">
        <w:rPr>
          <w:rFonts w:cs="Arial"/>
          <w:szCs w:val="24"/>
        </w:rPr>
        <w:t xml:space="preserve"> such as: </w:t>
      </w:r>
    </w:p>
    <w:p w:rsidR="0090108E" w:rsidRPr="000F7C78" w:rsidRDefault="0090108E" w:rsidP="000F7C78">
      <w:pPr>
        <w:pStyle w:val="ListParagraph"/>
        <w:numPr>
          <w:ilvl w:val="0"/>
          <w:numId w:val="12"/>
        </w:numPr>
        <w:spacing w:line="480" w:lineRule="auto"/>
        <w:jc w:val="both"/>
        <w:rPr>
          <w:rFonts w:cs="Arial"/>
          <w:szCs w:val="24"/>
        </w:rPr>
      </w:pPr>
      <w:r w:rsidRPr="000F7C78">
        <w:rPr>
          <w:rFonts w:cs="Arial"/>
          <w:szCs w:val="24"/>
        </w:rPr>
        <w:lastRenderedPageBreak/>
        <w:t>How to cite sources</w:t>
      </w:r>
    </w:p>
    <w:p w:rsidR="0090108E" w:rsidRPr="000F7C78" w:rsidRDefault="0090108E" w:rsidP="000F7C78">
      <w:pPr>
        <w:pStyle w:val="ListParagraph"/>
        <w:numPr>
          <w:ilvl w:val="0"/>
          <w:numId w:val="12"/>
        </w:numPr>
        <w:spacing w:line="480" w:lineRule="auto"/>
        <w:jc w:val="both"/>
        <w:rPr>
          <w:rFonts w:cs="Arial"/>
          <w:szCs w:val="24"/>
        </w:rPr>
      </w:pPr>
      <w:r w:rsidRPr="000F7C78">
        <w:rPr>
          <w:rFonts w:cs="Arial"/>
          <w:szCs w:val="24"/>
        </w:rPr>
        <w:t xml:space="preserve"> Referencing </w:t>
      </w:r>
    </w:p>
    <w:p w:rsidR="0090108E" w:rsidRPr="000F7C78" w:rsidRDefault="0090108E" w:rsidP="000F7C78">
      <w:pPr>
        <w:pStyle w:val="ListParagraph"/>
        <w:numPr>
          <w:ilvl w:val="0"/>
          <w:numId w:val="12"/>
        </w:numPr>
        <w:spacing w:line="480" w:lineRule="auto"/>
        <w:jc w:val="both"/>
        <w:rPr>
          <w:rFonts w:cs="Arial"/>
          <w:szCs w:val="24"/>
        </w:rPr>
      </w:pPr>
      <w:r w:rsidRPr="000F7C78">
        <w:rPr>
          <w:rFonts w:cs="Arial"/>
          <w:szCs w:val="24"/>
        </w:rPr>
        <w:t>Paraphrasing</w:t>
      </w:r>
      <w:r w:rsidR="008E411C" w:rsidRPr="008E411C">
        <w:rPr>
          <w:rFonts w:cs="Arial"/>
          <w:szCs w:val="24"/>
        </w:rPr>
        <w:t xml:space="preserve"> </w:t>
      </w:r>
      <w:r w:rsidR="008E411C">
        <w:rPr>
          <w:rFonts w:cs="Arial"/>
          <w:szCs w:val="24"/>
        </w:rPr>
        <w:t>a</w:t>
      </w:r>
      <w:r w:rsidR="008E411C" w:rsidRPr="000F7C78">
        <w:rPr>
          <w:rFonts w:cs="Arial"/>
          <w:szCs w:val="24"/>
        </w:rPr>
        <w:t>nd</w:t>
      </w:r>
    </w:p>
    <w:p w:rsidR="0090108E" w:rsidRPr="0057198C" w:rsidRDefault="008E411C" w:rsidP="0057198C">
      <w:pPr>
        <w:pStyle w:val="ListParagraph"/>
        <w:numPr>
          <w:ilvl w:val="0"/>
          <w:numId w:val="12"/>
        </w:numPr>
        <w:spacing w:line="480" w:lineRule="auto"/>
        <w:jc w:val="both"/>
        <w:rPr>
          <w:rFonts w:cs="Arial"/>
          <w:szCs w:val="24"/>
        </w:rPr>
      </w:pPr>
      <w:proofErr w:type="gramStart"/>
      <w:r>
        <w:rPr>
          <w:rFonts w:cs="Arial"/>
          <w:szCs w:val="24"/>
        </w:rPr>
        <w:t>R</w:t>
      </w:r>
      <w:r w:rsidRPr="000F7C78">
        <w:rPr>
          <w:rFonts w:cs="Arial"/>
          <w:szCs w:val="24"/>
        </w:rPr>
        <w:t xml:space="preserve">eferencing </w:t>
      </w:r>
      <w:r w:rsidR="0090108E" w:rsidRPr="000F7C78">
        <w:rPr>
          <w:rFonts w:cs="Arial"/>
          <w:szCs w:val="24"/>
        </w:rPr>
        <w:t xml:space="preserve">styles that one might use in </w:t>
      </w:r>
      <w:r w:rsidR="00205C88">
        <w:rPr>
          <w:rFonts w:cs="Arial"/>
          <w:szCs w:val="24"/>
        </w:rPr>
        <w:t xml:space="preserve">a </w:t>
      </w:r>
      <w:r w:rsidR="0090108E" w:rsidRPr="000F7C78">
        <w:rPr>
          <w:rFonts w:cs="Arial"/>
          <w:szCs w:val="24"/>
        </w:rPr>
        <w:t>bibliography</w:t>
      </w:r>
      <w:r w:rsidR="00205C88">
        <w:rPr>
          <w:rFonts w:cs="Arial"/>
          <w:szCs w:val="24"/>
        </w:rPr>
        <w:t>.</w:t>
      </w:r>
      <w:proofErr w:type="gramEnd"/>
    </w:p>
    <w:p w:rsidR="0090108E" w:rsidRPr="000F7C78" w:rsidRDefault="0090108E" w:rsidP="000F7C78">
      <w:pPr>
        <w:spacing w:line="480" w:lineRule="auto"/>
        <w:jc w:val="both"/>
        <w:rPr>
          <w:rFonts w:cs="Arial"/>
          <w:bCs/>
          <w:szCs w:val="24"/>
        </w:rPr>
      </w:pPr>
      <w:r w:rsidRPr="000F7C78">
        <w:rPr>
          <w:rFonts w:cs="Arial"/>
          <w:szCs w:val="24"/>
        </w:rPr>
        <w:t xml:space="preserve">The findings also revealed that </w:t>
      </w:r>
      <w:r w:rsidR="00205C88">
        <w:rPr>
          <w:rFonts w:cs="Arial"/>
          <w:szCs w:val="24"/>
        </w:rPr>
        <w:t xml:space="preserve">the </w:t>
      </w:r>
      <w:r w:rsidRPr="000F7C78">
        <w:rPr>
          <w:rFonts w:cs="Arial"/>
          <w:szCs w:val="24"/>
        </w:rPr>
        <w:t>UFH library has</w:t>
      </w:r>
      <w:r w:rsidR="00205C88">
        <w:rPr>
          <w:rFonts w:cs="Arial"/>
          <w:szCs w:val="24"/>
        </w:rPr>
        <w:t>, on its</w:t>
      </w:r>
      <w:r w:rsidRPr="000F7C78">
        <w:rPr>
          <w:rFonts w:cs="Arial"/>
          <w:szCs w:val="24"/>
        </w:rPr>
        <w:t xml:space="preserve"> website</w:t>
      </w:r>
      <w:r w:rsidR="00205C88">
        <w:rPr>
          <w:rFonts w:cs="Arial"/>
          <w:szCs w:val="24"/>
        </w:rPr>
        <w:t>, a webpage on which</w:t>
      </w:r>
      <w:r w:rsidRPr="000F7C78">
        <w:rPr>
          <w:rFonts w:cs="Arial"/>
          <w:szCs w:val="24"/>
        </w:rPr>
        <w:t xml:space="preserve"> issues of copyright, copyright infringement, consequences of infringing copyright and referencing styles like Harvard and APA </w:t>
      </w:r>
      <w:proofErr w:type="gramStart"/>
      <w:r w:rsidRPr="000F7C78">
        <w:rPr>
          <w:rFonts w:cs="Arial"/>
          <w:szCs w:val="24"/>
        </w:rPr>
        <w:t>are addressed</w:t>
      </w:r>
      <w:proofErr w:type="gramEnd"/>
      <w:r w:rsidRPr="000F7C78">
        <w:rPr>
          <w:rFonts w:cs="Arial"/>
          <w:szCs w:val="24"/>
        </w:rPr>
        <w:t xml:space="preserve">. </w:t>
      </w:r>
      <w:r w:rsidR="00205C88">
        <w:rPr>
          <w:rFonts w:cs="Arial"/>
          <w:szCs w:val="24"/>
        </w:rPr>
        <w:t>In addition,</w:t>
      </w:r>
      <w:r w:rsidR="008E411C">
        <w:rPr>
          <w:rFonts w:cs="Arial"/>
          <w:szCs w:val="24"/>
        </w:rPr>
        <w:t xml:space="preserve"> </w:t>
      </w:r>
      <w:r w:rsidRPr="000F7C78">
        <w:rPr>
          <w:rFonts w:cs="Arial"/>
          <w:szCs w:val="24"/>
        </w:rPr>
        <w:t>notices about copyright requirement</w:t>
      </w:r>
      <w:r w:rsidR="00205C88">
        <w:rPr>
          <w:rFonts w:cs="Arial"/>
          <w:szCs w:val="24"/>
        </w:rPr>
        <w:t>s</w:t>
      </w:r>
      <w:r w:rsidRPr="000F7C78">
        <w:rPr>
          <w:rFonts w:cs="Arial"/>
          <w:szCs w:val="24"/>
        </w:rPr>
        <w:t xml:space="preserve"> for photocopying </w:t>
      </w:r>
      <w:proofErr w:type="gramStart"/>
      <w:r w:rsidRPr="000F7C78">
        <w:rPr>
          <w:rFonts w:cs="Arial"/>
          <w:szCs w:val="24"/>
        </w:rPr>
        <w:t>are pasted</w:t>
      </w:r>
      <w:proofErr w:type="gramEnd"/>
      <w:r w:rsidRPr="000F7C78">
        <w:rPr>
          <w:rFonts w:cs="Arial"/>
          <w:szCs w:val="24"/>
        </w:rPr>
        <w:t xml:space="preserve"> </w:t>
      </w:r>
      <w:r w:rsidR="00205C88">
        <w:rPr>
          <w:rFonts w:cs="Arial"/>
          <w:szCs w:val="24"/>
        </w:rPr>
        <w:t>on</w:t>
      </w:r>
      <w:r w:rsidRPr="000F7C78">
        <w:rPr>
          <w:rFonts w:cs="Arial"/>
          <w:szCs w:val="24"/>
        </w:rPr>
        <w:t xml:space="preserve"> the library’s notice </w:t>
      </w:r>
      <w:r w:rsidR="00205C88">
        <w:rPr>
          <w:rFonts w:cs="Arial"/>
          <w:szCs w:val="24"/>
        </w:rPr>
        <w:t>board.</w:t>
      </w:r>
      <w:r w:rsidRPr="000F7C78">
        <w:rPr>
          <w:rFonts w:cs="Arial"/>
          <w:szCs w:val="24"/>
        </w:rPr>
        <w:t xml:space="preserve"> The study also </w:t>
      </w:r>
      <w:r w:rsidR="008E411C" w:rsidRPr="000F7C78">
        <w:rPr>
          <w:rFonts w:cs="Arial"/>
          <w:szCs w:val="24"/>
        </w:rPr>
        <w:t>recommend</w:t>
      </w:r>
      <w:r w:rsidR="008E411C">
        <w:rPr>
          <w:rFonts w:cs="Arial"/>
          <w:szCs w:val="24"/>
        </w:rPr>
        <w:t>s</w:t>
      </w:r>
      <w:r w:rsidR="008E411C" w:rsidRPr="000F7C78">
        <w:rPr>
          <w:rFonts w:cs="Arial"/>
          <w:szCs w:val="24"/>
        </w:rPr>
        <w:t xml:space="preserve"> </w:t>
      </w:r>
      <w:r w:rsidRPr="000F7C78">
        <w:rPr>
          <w:rFonts w:cs="Arial"/>
          <w:szCs w:val="24"/>
        </w:rPr>
        <w:t xml:space="preserve">that </w:t>
      </w:r>
      <w:r w:rsidR="003844C2" w:rsidRPr="000F7C78">
        <w:rPr>
          <w:rFonts w:cs="Arial"/>
          <w:szCs w:val="24"/>
        </w:rPr>
        <w:t>both the institution and the library users take the issue of copyright seriously</w:t>
      </w:r>
      <w:r w:rsidR="00205C88">
        <w:rPr>
          <w:rFonts w:cs="Arial"/>
          <w:szCs w:val="24"/>
        </w:rPr>
        <w:t>.</w:t>
      </w:r>
      <w:r w:rsidRPr="000F7C78">
        <w:rPr>
          <w:rFonts w:cs="Arial"/>
          <w:szCs w:val="24"/>
        </w:rPr>
        <w:t xml:space="preserve">  </w:t>
      </w:r>
      <w:proofErr w:type="spellStart"/>
      <w:r w:rsidRPr="000F7C78">
        <w:rPr>
          <w:rFonts w:cs="Arial"/>
          <w:szCs w:val="24"/>
        </w:rPr>
        <w:t>Otike</w:t>
      </w:r>
      <w:proofErr w:type="spellEnd"/>
      <w:r w:rsidRPr="000F7C78">
        <w:rPr>
          <w:rFonts w:cs="Arial"/>
          <w:szCs w:val="24"/>
        </w:rPr>
        <w:t xml:space="preserve"> (2011) also </w:t>
      </w:r>
      <w:r w:rsidR="008E411C">
        <w:rPr>
          <w:rFonts w:cs="Arial"/>
          <w:szCs w:val="24"/>
        </w:rPr>
        <w:t xml:space="preserve">suggests </w:t>
      </w:r>
      <w:r w:rsidRPr="000F7C78">
        <w:rPr>
          <w:rFonts w:cs="Arial"/>
          <w:szCs w:val="24"/>
        </w:rPr>
        <w:t xml:space="preserve">that </w:t>
      </w:r>
      <w:r w:rsidRPr="000F7C78">
        <w:rPr>
          <w:rFonts w:cs="Arial"/>
          <w:bCs/>
          <w:szCs w:val="24"/>
        </w:rPr>
        <w:t xml:space="preserve">copyright </w:t>
      </w:r>
      <w:proofErr w:type="gramStart"/>
      <w:r w:rsidRPr="000F7C78">
        <w:rPr>
          <w:rFonts w:cs="Arial"/>
          <w:bCs/>
          <w:szCs w:val="24"/>
        </w:rPr>
        <w:t>should be strictly observed</w:t>
      </w:r>
      <w:proofErr w:type="gramEnd"/>
      <w:r w:rsidRPr="000F7C78">
        <w:rPr>
          <w:rFonts w:cs="Arial"/>
          <w:bCs/>
          <w:szCs w:val="24"/>
        </w:rPr>
        <w:t xml:space="preserve"> in all Higher Institutions of Education (HIE) and research organizations. </w:t>
      </w:r>
      <w:r w:rsidR="00205C88">
        <w:rPr>
          <w:rFonts w:cs="Arial"/>
          <w:bCs/>
          <w:szCs w:val="24"/>
        </w:rPr>
        <w:t>Furthermore</w:t>
      </w:r>
      <w:r w:rsidR="00020982" w:rsidRPr="000F7C78">
        <w:rPr>
          <w:rFonts w:cs="Arial"/>
          <w:bCs/>
          <w:szCs w:val="24"/>
        </w:rPr>
        <w:t xml:space="preserve">, </w:t>
      </w:r>
      <w:proofErr w:type="spellStart"/>
      <w:r w:rsidR="00020982" w:rsidRPr="000F7C78">
        <w:rPr>
          <w:rFonts w:cs="Arial"/>
          <w:bCs/>
          <w:szCs w:val="24"/>
        </w:rPr>
        <w:t>Ercfegovac</w:t>
      </w:r>
      <w:proofErr w:type="spellEnd"/>
      <w:r w:rsidR="008E411C">
        <w:rPr>
          <w:rFonts w:cs="Arial"/>
          <w:bCs/>
          <w:szCs w:val="24"/>
        </w:rPr>
        <w:t xml:space="preserve"> </w:t>
      </w:r>
      <w:r w:rsidR="00205C88">
        <w:rPr>
          <w:rFonts w:cs="Arial"/>
          <w:bCs/>
          <w:szCs w:val="24"/>
        </w:rPr>
        <w:t>and</w:t>
      </w:r>
      <w:r w:rsidR="00CB49A9" w:rsidRPr="000F7C78">
        <w:rPr>
          <w:rFonts w:cs="Arial"/>
          <w:bCs/>
          <w:szCs w:val="24"/>
        </w:rPr>
        <w:t xml:space="preserve"> Richards (2004) </w:t>
      </w:r>
      <w:r w:rsidR="00205C88">
        <w:rPr>
          <w:rFonts w:cs="Arial"/>
          <w:bCs/>
          <w:szCs w:val="24"/>
        </w:rPr>
        <w:t>a</w:t>
      </w:r>
      <w:r w:rsidR="00CB49A9" w:rsidRPr="000F7C78">
        <w:rPr>
          <w:rFonts w:cs="Arial"/>
          <w:bCs/>
          <w:szCs w:val="24"/>
        </w:rPr>
        <w:t>re</w:t>
      </w:r>
      <w:r w:rsidRPr="000F7C78">
        <w:rPr>
          <w:rFonts w:cs="Arial"/>
          <w:bCs/>
          <w:szCs w:val="24"/>
        </w:rPr>
        <w:t xml:space="preserve"> of the view that </w:t>
      </w:r>
      <w:r w:rsidRPr="000F7C78">
        <w:rPr>
          <w:rFonts w:cs="Arial"/>
          <w:szCs w:val="24"/>
        </w:rPr>
        <w:t xml:space="preserve">one way of promoting copyright is through a systematic information literacy </w:t>
      </w:r>
      <w:r w:rsidR="003844C2" w:rsidRPr="000F7C78">
        <w:rPr>
          <w:rFonts w:cs="Arial"/>
          <w:szCs w:val="24"/>
        </w:rPr>
        <w:t>program</w:t>
      </w:r>
      <w:r w:rsidR="003844C2">
        <w:rPr>
          <w:rFonts w:cs="Arial"/>
          <w:szCs w:val="24"/>
        </w:rPr>
        <w:t>me</w:t>
      </w:r>
      <w:r w:rsidR="003844C2" w:rsidRPr="000F7C78">
        <w:rPr>
          <w:rFonts w:cs="Arial"/>
          <w:szCs w:val="24"/>
        </w:rPr>
        <w:t>, which</w:t>
      </w:r>
      <w:r w:rsidRPr="000F7C78">
        <w:rPr>
          <w:rFonts w:cs="Arial"/>
          <w:szCs w:val="24"/>
        </w:rPr>
        <w:t xml:space="preserve"> include</w:t>
      </w:r>
      <w:r w:rsidR="00205C88">
        <w:rPr>
          <w:rFonts w:cs="Arial"/>
          <w:szCs w:val="24"/>
        </w:rPr>
        <w:t>s</w:t>
      </w:r>
      <w:r w:rsidRPr="000F7C78">
        <w:rPr>
          <w:rFonts w:cs="Arial"/>
          <w:szCs w:val="24"/>
        </w:rPr>
        <w:t xml:space="preserve"> intellectual property issues </w:t>
      </w:r>
      <w:r w:rsidR="00205C88">
        <w:rPr>
          <w:rFonts w:cs="Arial"/>
          <w:szCs w:val="24"/>
        </w:rPr>
        <w:t>in its</w:t>
      </w:r>
      <w:r w:rsidRPr="000F7C78">
        <w:rPr>
          <w:rFonts w:cs="Arial"/>
          <w:szCs w:val="24"/>
        </w:rPr>
        <w:t xml:space="preserve"> syllabus.</w:t>
      </w:r>
    </w:p>
    <w:p w:rsidR="0090108E" w:rsidRPr="000F7C78" w:rsidRDefault="0090108E" w:rsidP="000F7C78">
      <w:pPr>
        <w:spacing w:line="480" w:lineRule="auto"/>
        <w:jc w:val="both"/>
        <w:rPr>
          <w:rFonts w:cs="Arial"/>
          <w:bCs/>
          <w:szCs w:val="24"/>
        </w:rPr>
      </w:pPr>
      <w:r w:rsidRPr="000F7C78">
        <w:rPr>
          <w:rFonts w:cs="Arial"/>
          <w:szCs w:val="24"/>
        </w:rPr>
        <w:t>The findings revealed</w:t>
      </w:r>
      <w:r w:rsidR="00205C88">
        <w:rPr>
          <w:rFonts w:cs="Arial"/>
          <w:szCs w:val="24"/>
        </w:rPr>
        <w:t xml:space="preserve"> that</w:t>
      </w:r>
      <w:r w:rsidRPr="000F7C78">
        <w:rPr>
          <w:rFonts w:cs="Arial"/>
          <w:szCs w:val="24"/>
        </w:rPr>
        <w:t xml:space="preserve"> </w:t>
      </w:r>
      <w:r w:rsidR="004B7DB5">
        <w:rPr>
          <w:rFonts w:cs="Arial"/>
          <w:szCs w:val="24"/>
        </w:rPr>
        <w:t xml:space="preserve">UFH </w:t>
      </w:r>
      <w:r w:rsidRPr="000F7C78">
        <w:rPr>
          <w:rFonts w:cs="Arial"/>
          <w:szCs w:val="24"/>
        </w:rPr>
        <w:t xml:space="preserve">users </w:t>
      </w:r>
      <w:proofErr w:type="gramStart"/>
      <w:r w:rsidRPr="000F7C78">
        <w:rPr>
          <w:rFonts w:cs="Arial"/>
          <w:szCs w:val="24"/>
        </w:rPr>
        <w:t>are informed</w:t>
      </w:r>
      <w:proofErr w:type="gramEnd"/>
      <w:r w:rsidRPr="000F7C78">
        <w:rPr>
          <w:rFonts w:cs="Arial"/>
          <w:szCs w:val="24"/>
        </w:rPr>
        <w:t xml:space="preserve"> about library activities concerning training programmes on information </w:t>
      </w:r>
      <w:r w:rsidR="00020982" w:rsidRPr="000F7C78">
        <w:rPr>
          <w:rFonts w:cs="Arial"/>
          <w:szCs w:val="24"/>
        </w:rPr>
        <w:t>literacy through</w:t>
      </w:r>
      <w:r w:rsidRPr="000F7C78">
        <w:rPr>
          <w:rFonts w:cs="Arial"/>
          <w:szCs w:val="24"/>
        </w:rPr>
        <w:t xml:space="preserve"> emails and cooperation with lecture</w:t>
      </w:r>
      <w:r w:rsidR="00205C88">
        <w:rPr>
          <w:rFonts w:cs="Arial"/>
          <w:szCs w:val="24"/>
        </w:rPr>
        <w:t>r</w:t>
      </w:r>
      <w:r w:rsidRPr="000F7C78">
        <w:rPr>
          <w:rFonts w:cs="Arial"/>
          <w:szCs w:val="24"/>
        </w:rPr>
        <w:t>s</w:t>
      </w:r>
      <w:r w:rsidR="00205C88">
        <w:rPr>
          <w:rFonts w:cs="Arial"/>
          <w:szCs w:val="24"/>
        </w:rPr>
        <w:t>,</w:t>
      </w:r>
      <w:r w:rsidR="003844C2">
        <w:rPr>
          <w:rFonts w:cs="Arial"/>
          <w:szCs w:val="24"/>
        </w:rPr>
        <w:t xml:space="preserve"> </w:t>
      </w:r>
      <w:r w:rsidR="00A305AD">
        <w:rPr>
          <w:rFonts w:cs="Arial"/>
          <w:szCs w:val="24"/>
        </w:rPr>
        <w:t>as indicated by UFH</w:t>
      </w:r>
      <w:r w:rsidRPr="000F7C78">
        <w:rPr>
          <w:rFonts w:cs="Arial"/>
          <w:szCs w:val="24"/>
        </w:rPr>
        <w:t xml:space="preserve"> librarians. The results also revealed that not all respondents attend these training program</w:t>
      </w:r>
      <w:r w:rsidR="008E411C">
        <w:rPr>
          <w:rFonts w:cs="Arial"/>
          <w:szCs w:val="24"/>
        </w:rPr>
        <w:t>me</w:t>
      </w:r>
      <w:r w:rsidRPr="000F7C78">
        <w:rPr>
          <w:rFonts w:cs="Arial"/>
          <w:szCs w:val="24"/>
        </w:rPr>
        <w:t xml:space="preserve">s </w:t>
      </w:r>
      <w:r w:rsidRPr="000F7C78">
        <w:rPr>
          <w:rFonts w:cs="Arial"/>
          <w:bCs/>
          <w:szCs w:val="24"/>
        </w:rPr>
        <w:t xml:space="preserve">due to laziness, ignorance and </w:t>
      </w:r>
      <w:r w:rsidR="00205C88">
        <w:rPr>
          <w:rFonts w:cs="Arial"/>
          <w:bCs/>
          <w:szCs w:val="24"/>
        </w:rPr>
        <w:t xml:space="preserve">the </w:t>
      </w:r>
      <w:r w:rsidRPr="000F7C78">
        <w:rPr>
          <w:rFonts w:cs="Arial"/>
          <w:bCs/>
          <w:szCs w:val="24"/>
        </w:rPr>
        <w:t xml:space="preserve">pressure of work. </w:t>
      </w:r>
      <w:r w:rsidR="00205C88">
        <w:rPr>
          <w:rFonts w:cs="Arial"/>
          <w:bCs/>
          <w:szCs w:val="24"/>
        </w:rPr>
        <w:t>Furthermore</w:t>
      </w:r>
      <w:r w:rsidRPr="000F7C78">
        <w:rPr>
          <w:rFonts w:cs="Arial"/>
          <w:bCs/>
          <w:szCs w:val="24"/>
        </w:rPr>
        <w:t xml:space="preserve">, the findings revealed that </w:t>
      </w:r>
      <w:r w:rsidR="008E411C">
        <w:rPr>
          <w:rFonts w:cs="Arial"/>
          <w:bCs/>
          <w:szCs w:val="24"/>
        </w:rPr>
        <w:t xml:space="preserve">the </w:t>
      </w:r>
      <w:r w:rsidR="00A305AD">
        <w:rPr>
          <w:rFonts w:cs="Arial"/>
          <w:bCs/>
          <w:szCs w:val="24"/>
        </w:rPr>
        <w:t xml:space="preserve">UFH </w:t>
      </w:r>
      <w:r w:rsidRPr="000F7C78">
        <w:rPr>
          <w:rFonts w:cs="Arial"/>
          <w:bCs/>
          <w:szCs w:val="24"/>
        </w:rPr>
        <w:t>librar</w:t>
      </w:r>
      <w:r w:rsidR="008E411C">
        <w:rPr>
          <w:rFonts w:cs="Arial"/>
          <w:bCs/>
          <w:szCs w:val="24"/>
        </w:rPr>
        <w:t>y should</w:t>
      </w:r>
      <w:r w:rsidRPr="000F7C78">
        <w:rPr>
          <w:rFonts w:cs="Arial"/>
          <w:bCs/>
          <w:szCs w:val="24"/>
        </w:rPr>
        <w:t xml:space="preserve"> </w:t>
      </w:r>
      <w:r w:rsidR="008E411C">
        <w:rPr>
          <w:rFonts w:cs="Arial"/>
          <w:bCs/>
          <w:szCs w:val="24"/>
        </w:rPr>
        <w:t>ensure</w:t>
      </w:r>
      <w:r w:rsidRPr="000F7C78">
        <w:rPr>
          <w:rFonts w:cs="Arial"/>
          <w:szCs w:val="24"/>
        </w:rPr>
        <w:t xml:space="preserve"> the effectiveness of the information literacy program</w:t>
      </w:r>
      <w:r w:rsidR="008E411C">
        <w:rPr>
          <w:rFonts w:cs="Arial"/>
          <w:szCs w:val="24"/>
        </w:rPr>
        <w:t>me</w:t>
      </w:r>
      <w:r w:rsidRPr="000F7C78">
        <w:rPr>
          <w:rFonts w:cs="Arial"/>
          <w:szCs w:val="24"/>
        </w:rPr>
        <w:t xml:space="preserve"> by measuring the attendance of the users. However, the study </w:t>
      </w:r>
      <w:r w:rsidR="008E411C">
        <w:rPr>
          <w:rFonts w:cs="Arial"/>
          <w:szCs w:val="24"/>
        </w:rPr>
        <w:t xml:space="preserve">culminates in </w:t>
      </w:r>
      <w:r w:rsidRPr="000F7C78">
        <w:rPr>
          <w:rFonts w:cs="Arial"/>
          <w:szCs w:val="24"/>
        </w:rPr>
        <w:t xml:space="preserve">the </w:t>
      </w:r>
      <w:r w:rsidR="008E411C">
        <w:rPr>
          <w:rFonts w:cs="Arial"/>
          <w:szCs w:val="24"/>
        </w:rPr>
        <w:t xml:space="preserve">conclusion that the </w:t>
      </w:r>
      <w:r w:rsidRPr="000F7C78">
        <w:rPr>
          <w:rFonts w:cs="Arial"/>
          <w:szCs w:val="24"/>
        </w:rPr>
        <w:t>library</w:t>
      </w:r>
      <w:r w:rsidR="00205C88">
        <w:rPr>
          <w:rFonts w:cs="Arial"/>
          <w:szCs w:val="24"/>
        </w:rPr>
        <w:t>’s measurement of</w:t>
      </w:r>
      <w:r w:rsidRPr="000F7C78">
        <w:rPr>
          <w:rFonts w:cs="Arial"/>
          <w:szCs w:val="24"/>
        </w:rPr>
        <w:t xml:space="preserve"> effectiveness of the programme </w:t>
      </w:r>
      <w:r w:rsidR="00205C88">
        <w:rPr>
          <w:rFonts w:cs="Arial"/>
          <w:szCs w:val="24"/>
        </w:rPr>
        <w:t>is</w:t>
      </w:r>
      <w:r w:rsidR="003844C2">
        <w:rPr>
          <w:rFonts w:cs="Arial"/>
          <w:szCs w:val="24"/>
        </w:rPr>
        <w:t xml:space="preserve"> </w:t>
      </w:r>
      <w:r w:rsidR="00205C88">
        <w:rPr>
          <w:rFonts w:cs="Arial"/>
          <w:szCs w:val="24"/>
        </w:rPr>
        <w:t>in</w:t>
      </w:r>
      <w:r w:rsidRPr="000F7C78">
        <w:rPr>
          <w:rFonts w:cs="Arial"/>
          <w:szCs w:val="24"/>
        </w:rPr>
        <w:t>sufficient. The</w:t>
      </w:r>
      <w:r w:rsidR="008E411C">
        <w:rPr>
          <w:rFonts w:cs="Arial"/>
          <w:szCs w:val="24"/>
        </w:rPr>
        <w:t xml:space="preserve">refore, there is a </w:t>
      </w:r>
      <w:r w:rsidRPr="000F7C78">
        <w:rPr>
          <w:rFonts w:cs="Arial"/>
          <w:szCs w:val="24"/>
        </w:rPr>
        <w:t>need to follow</w:t>
      </w:r>
      <w:r w:rsidR="00205C88">
        <w:rPr>
          <w:rFonts w:cs="Arial"/>
          <w:szCs w:val="24"/>
        </w:rPr>
        <w:t>-</w:t>
      </w:r>
      <w:r w:rsidRPr="000F7C78">
        <w:rPr>
          <w:rFonts w:cs="Arial"/>
          <w:szCs w:val="24"/>
        </w:rPr>
        <w:t xml:space="preserve">up by providing users with an assessment to test whether they </w:t>
      </w:r>
      <w:r w:rsidRPr="000F7C78">
        <w:rPr>
          <w:rFonts w:cs="Arial"/>
          <w:szCs w:val="24"/>
        </w:rPr>
        <w:lastRenderedPageBreak/>
        <w:t xml:space="preserve">understood what </w:t>
      </w:r>
      <w:proofErr w:type="gramStart"/>
      <w:r w:rsidRPr="000F7C78">
        <w:rPr>
          <w:rFonts w:cs="Arial"/>
          <w:szCs w:val="24"/>
        </w:rPr>
        <w:t>was taught</w:t>
      </w:r>
      <w:proofErr w:type="gramEnd"/>
      <w:r w:rsidRPr="000F7C78">
        <w:rPr>
          <w:rFonts w:cs="Arial"/>
          <w:szCs w:val="24"/>
        </w:rPr>
        <w:t xml:space="preserve"> during the training programme. </w:t>
      </w:r>
      <w:proofErr w:type="gramStart"/>
      <w:r w:rsidRPr="000F7C78">
        <w:rPr>
          <w:rFonts w:cs="Arial"/>
          <w:bCs/>
          <w:szCs w:val="24"/>
        </w:rPr>
        <w:t xml:space="preserve">Oppenheim (2000) </w:t>
      </w:r>
      <w:r w:rsidR="008E411C">
        <w:rPr>
          <w:rFonts w:cs="Arial"/>
          <w:bCs/>
          <w:szCs w:val="24"/>
        </w:rPr>
        <w:t>states</w:t>
      </w:r>
      <w:r w:rsidRPr="000F7C78">
        <w:rPr>
          <w:rFonts w:cs="Arial"/>
          <w:bCs/>
          <w:szCs w:val="24"/>
        </w:rPr>
        <w:t xml:space="preserve"> that copyright is a major concern in a digital environment and </w:t>
      </w:r>
      <w:r w:rsidR="008E411C" w:rsidRPr="000F7C78">
        <w:rPr>
          <w:rFonts w:cs="Arial"/>
          <w:bCs/>
          <w:szCs w:val="24"/>
        </w:rPr>
        <w:t>suggest</w:t>
      </w:r>
      <w:r w:rsidR="008E411C">
        <w:rPr>
          <w:rFonts w:cs="Arial"/>
          <w:bCs/>
          <w:szCs w:val="24"/>
        </w:rPr>
        <w:t>s</w:t>
      </w:r>
      <w:r w:rsidR="008E411C" w:rsidRPr="000F7C78">
        <w:rPr>
          <w:rFonts w:cs="Arial"/>
          <w:bCs/>
          <w:szCs w:val="24"/>
        </w:rPr>
        <w:t xml:space="preserve"> </w:t>
      </w:r>
      <w:r w:rsidRPr="000F7C78">
        <w:rPr>
          <w:rFonts w:cs="Arial"/>
          <w:bCs/>
          <w:szCs w:val="24"/>
        </w:rPr>
        <w:t>the need for the explanation and assessment of the copyright law for prospective impact.</w:t>
      </w:r>
      <w:proofErr w:type="gramEnd"/>
    </w:p>
    <w:p w:rsidR="00B73149" w:rsidRPr="000F7C78" w:rsidRDefault="0090108E" w:rsidP="000F7C78">
      <w:pPr>
        <w:spacing w:line="480" w:lineRule="auto"/>
        <w:jc w:val="both"/>
        <w:rPr>
          <w:rFonts w:cs="Arial"/>
          <w:szCs w:val="24"/>
        </w:rPr>
      </w:pPr>
      <w:r w:rsidRPr="00DD51DC">
        <w:rPr>
          <w:rFonts w:cs="Arial"/>
          <w:szCs w:val="24"/>
        </w:rPr>
        <w:t>The fin</w:t>
      </w:r>
      <w:r w:rsidR="004730EA" w:rsidRPr="00DD51DC">
        <w:rPr>
          <w:rFonts w:cs="Arial"/>
          <w:szCs w:val="24"/>
        </w:rPr>
        <w:t xml:space="preserve">dings revealed that </w:t>
      </w:r>
      <w:r w:rsidR="00DD51DC">
        <w:rPr>
          <w:rFonts w:cs="Arial"/>
          <w:szCs w:val="24"/>
        </w:rPr>
        <w:t xml:space="preserve">the </w:t>
      </w:r>
      <w:r w:rsidR="004730EA" w:rsidRPr="00DD51DC">
        <w:rPr>
          <w:rFonts w:cs="Arial"/>
          <w:szCs w:val="24"/>
        </w:rPr>
        <w:t>available</w:t>
      </w:r>
      <w:r w:rsidRPr="00DD51DC">
        <w:rPr>
          <w:rFonts w:cs="Arial"/>
          <w:szCs w:val="24"/>
        </w:rPr>
        <w:t xml:space="preserve"> literature on issues related to copyright</w:t>
      </w:r>
      <w:r w:rsidR="00DD51DC">
        <w:rPr>
          <w:rFonts w:cs="Arial"/>
          <w:szCs w:val="24"/>
        </w:rPr>
        <w:t>,</w:t>
      </w:r>
      <w:r w:rsidRPr="00DD51DC">
        <w:rPr>
          <w:rFonts w:cs="Arial"/>
          <w:szCs w:val="24"/>
        </w:rPr>
        <w:t xml:space="preserve"> such as posters, </w:t>
      </w:r>
      <w:r w:rsidR="00DD51DC">
        <w:rPr>
          <w:rFonts w:cs="Arial"/>
          <w:szCs w:val="24"/>
        </w:rPr>
        <w:t>the C</w:t>
      </w:r>
      <w:r w:rsidR="008629BD" w:rsidRPr="00DD51DC">
        <w:rPr>
          <w:rFonts w:cs="Arial"/>
          <w:szCs w:val="24"/>
        </w:rPr>
        <w:t xml:space="preserve">opyright </w:t>
      </w:r>
      <w:r w:rsidR="00DD51DC">
        <w:rPr>
          <w:rFonts w:cs="Arial"/>
          <w:szCs w:val="24"/>
        </w:rPr>
        <w:t>P</w:t>
      </w:r>
      <w:r w:rsidR="008629BD" w:rsidRPr="00DD51DC">
        <w:rPr>
          <w:rFonts w:cs="Arial"/>
          <w:szCs w:val="24"/>
        </w:rPr>
        <w:t>olicy Act 68 of 1978</w:t>
      </w:r>
      <w:r w:rsidRPr="00DD51DC">
        <w:rPr>
          <w:rFonts w:cs="Arial"/>
          <w:szCs w:val="24"/>
        </w:rPr>
        <w:t xml:space="preserve">, </w:t>
      </w:r>
      <w:r w:rsidR="00DD51DC">
        <w:rPr>
          <w:rFonts w:cs="Arial"/>
          <w:szCs w:val="24"/>
        </w:rPr>
        <w:t xml:space="preserve">the </w:t>
      </w:r>
      <w:r w:rsidR="008629BD" w:rsidRPr="00DD51DC">
        <w:rPr>
          <w:rFonts w:cs="Arial"/>
          <w:szCs w:val="24"/>
        </w:rPr>
        <w:t>University of Fort</w:t>
      </w:r>
      <w:r w:rsidR="00C84D65" w:rsidRPr="00DD51DC">
        <w:rPr>
          <w:rFonts w:cs="Arial"/>
          <w:szCs w:val="24"/>
        </w:rPr>
        <w:t xml:space="preserve"> Hare general prospectus </w:t>
      </w:r>
      <w:r w:rsidR="003844C2" w:rsidRPr="00DD51DC">
        <w:rPr>
          <w:rFonts w:cs="Arial"/>
          <w:szCs w:val="24"/>
        </w:rPr>
        <w:t>that</w:t>
      </w:r>
      <w:r w:rsidR="006D413D" w:rsidRPr="00DD51DC">
        <w:rPr>
          <w:rFonts w:cs="Arial"/>
          <w:szCs w:val="24"/>
        </w:rPr>
        <w:t xml:space="preserve"> guides against copyright, </w:t>
      </w:r>
      <w:r w:rsidR="00DD51DC">
        <w:rPr>
          <w:rFonts w:cs="Arial"/>
          <w:szCs w:val="24"/>
        </w:rPr>
        <w:t xml:space="preserve">and </w:t>
      </w:r>
      <w:r w:rsidR="006D413D" w:rsidRPr="00DD51DC">
        <w:rPr>
          <w:rFonts w:cs="Arial"/>
          <w:szCs w:val="24"/>
        </w:rPr>
        <w:t xml:space="preserve">the university website that has information on </w:t>
      </w:r>
      <w:r w:rsidRPr="00DD51DC">
        <w:rPr>
          <w:rFonts w:cs="Arial"/>
          <w:szCs w:val="24"/>
        </w:rPr>
        <w:t xml:space="preserve">copyright and copyright infringement. </w:t>
      </w:r>
      <w:r w:rsidR="008E411C">
        <w:rPr>
          <w:rFonts w:cs="Arial"/>
          <w:szCs w:val="24"/>
        </w:rPr>
        <w:t xml:space="preserve"> Further</w:t>
      </w:r>
      <w:r w:rsidR="003844C2">
        <w:rPr>
          <w:rFonts w:cs="Arial"/>
          <w:szCs w:val="24"/>
        </w:rPr>
        <w:t>,</w:t>
      </w:r>
      <w:r w:rsidR="003844C2" w:rsidRPr="00DD51DC">
        <w:rPr>
          <w:rFonts w:cs="Arial"/>
          <w:szCs w:val="24"/>
        </w:rPr>
        <w:t xml:space="preserve"> </w:t>
      </w:r>
      <w:r w:rsidR="003844C2">
        <w:rPr>
          <w:rFonts w:cs="Arial"/>
          <w:szCs w:val="24"/>
        </w:rPr>
        <w:t>these</w:t>
      </w:r>
      <w:r w:rsidRPr="00DD51DC">
        <w:rPr>
          <w:rFonts w:cs="Arial"/>
          <w:szCs w:val="24"/>
        </w:rPr>
        <w:t xml:space="preserve"> document</w:t>
      </w:r>
      <w:r w:rsidR="00DD51DC">
        <w:rPr>
          <w:rFonts w:cs="Arial"/>
          <w:szCs w:val="24"/>
        </w:rPr>
        <w:t>s are</w:t>
      </w:r>
      <w:r w:rsidRPr="00DD51DC">
        <w:rPr>
          <w:rFonts w:cs="Arial"/>
          <w:szCs w:val="24"/>
        </w:rPr>
        <w:t xml:space="preserve"> not sufficient to make users understand copyright and </w:t>
      </w:r>
      <w:r w:rsidR="00DD51DC">
        <w:rPr>
          <w:rFonts w:cs="Arial"/>
          <w:szCs w:val="24"/>
        </w:rPr>
        <w:t xml:space="preserve">the </w:t>
      </w:r>
      <w:r w:rsidRPr="00DD51DC">
        <w:rPr>
          <w:rFonts w:cs="Arial"/>
          <w:szCs w:val="24"/>
        </w:rPr>
        <w:t>consequences of infringing copyright. The information available is just the basics of copyright and copyright infringement</w:t>
      </w:r>
      <w:r w:rsidR="00DD51DC">
        <w:rPr>
          <w:rFonts w:cs="Arial"/>
          <w:szCs w:val="24"/>
        </w:rPr>
        <w:t>; i</w:t>
      </w:r>
      <w:r w:rsidRPr="00DD51DC">
        <w:rPr>
          <w:rFonts w:cs="Arial"/>
          <w:szCs w:val="24"/>
        </w:rPr>
        <w:t>t is not detailed</w:t>
      </w:r>
      <w:r w:rsidR="00DD51DC">
        <w:rPr>
          <w:rFonts w:cs="Arial"/>
          <w:szCs w:val="24"/>
        </w:rPr>
        <w:t>.</w:t>
      </w:r>
      <w:r w:rsidRPr="00DD51DC">
        <w:rPr>
          <w:rFonts w:cs="Arial"/>
          <w:szCs w:val="24"/>
        </w:rPr>
        <w:t xml:space="preserve">  The study</w:t>
      </w:r>
      <w:r w:rsidR="00DD51DC">
        <w:rPr>
          <w:rFonts w:cs="Arial"/>
          <w:szCs w:val="24"/>
        </w:rPr>
        <w:t>,</w:t>
      </w:r>
      <w:r w:rsidRPr="00DD51DC">
        <w:rPr>
          <w:rFonts w:cs="Arial"/>
          <w:szCs w:val="24"/>
        </w:rPr>
        <w:t xml:space="preserve"> therefore</w:t>
      </w:r>
      <w:r w:rsidR="00DD51DC">
        <w:rPr>
          <w:rFonts w:cs="Arial"/>
          <w:szCs w:val="24"/>
        </w:rPr>
        <w:t>,</w:t>
      </w:r>
      <w:r w:rsidRPr="00DD51DC">
        <w:rPr>
          <w:rFonts w:cs="Arial"/>
          <w:szCs w:val="24"/>
        </w:rPr>
        <w:t xml:space="preserve"> </w:t>
      </w:r>
      <w:r w:rsidR="008E411C" w:rsidRPr="00DD51DC">
        <w:rPr>
          <w:rFonts w:cs="Arial"/>
          <w:szCs w:val="24"/>
        </w:rPr>
        <w:t>recommend</w:t>
      </w:r>
      <w:r w:rsidR="008E411C">
        <w:rPr>
          <w:rFonts w:cs="Arial"/>
          <w:szCs w:val="24"/>
        </w:rPr>
        <w:t>s</w:t>
      </w:r>
      <w:r w:rsidR="008E411C" w:rsidRPr="00DD51DC">
        <w:rPr>
          <w:rFonts w:cs="Arial"/>
          <w:szCs w:val="24"/>
        </w:rPr>
        <w:t xml:space="preserve"> </w:t>
      </w:r>
      <w:r w:rsidRPr="00DD51DC">
        <w:rPr>
          <w:rFonts w:cs="Arial"/>
          <w:szCs w:val="24"/>
        </w:rPr>
        <w:t>the need for</w:t>
      </w:r>
      <w:r w:rsidR="00DD51DC">
        <w:rPr>
          <w:rFonts w:cs="Arial"/>
          <w:szCs w:val="24"/>
        </w:rPr>
        <w:t xml:space="preserve"> the</w:t>
      </w:r>
      <w:r w:rsidRPr="00DD51DC">
        <w:rPr>
          <w:rFonts w:cs="Arial"/>
          <w:szCs w:val="24"/>
        </w:rPr>
        <w:t xml:space="preserve"> UFH library </w:t>
      </w:r>
      <w:r w:rsidR="00C84D65" w:rsidRPr="00DD51DC">
        <w:rPr>
          <w:rFonts w:cs="Arial"/>
          <w:szCs w:val="24"/>
        </w:rPr>
        <w:t xml:space="preserve">to </w:t>
      </w:r>
      <w:r w:rsidR="00DD51DC">
        <w:rPr>
          <w:rFonts w:cs="Arial"/>
          <w:szCs w:val="24"/>
        </w:rPr>
        <w:t>provide</w:t>
      </w:r>
      <w:r w:rsidR="00C84D65" w:rsidRPr="00DD51DC">
        <w:rPr>
          <w:rFonts w:cs="Arial"/>
          <w:szCs w:val="24"/>
        </w:rPr>
        <w:t xml:space="preserve"> clear communication </w:t>
      </w:r>
      <w:r w:rsidR="00DD51DC">
        <w:rPr>
          <w:rFonts w:cs="Arial"/>
          <w:szCs w:val="24"/>
        </w:rPr>
        <w:t xml:space="preserve">about </w:t>
      </w:r>
      <w:r w:rsidR="00C84D65" w:rsidRPr="00DD51DC">
        <w:rPr>
          <w:rFonts w:cs="Arial"/>
          <w:szCs w:val="24"/>
        </w:rPr>
        <w:t>and approaches</w:t>
      </w:r>
      <w:r w:rsidR="00DD51DC">
        <w:rPr>
          <w:rFonts w:cs="Arial"/>
          <w:szCs w:val="24"/>
        </w:rPr>
        <w:t xml:space="preserve"> to</w:t>
      </w:r>
      <w:r w:rsidR="00C84D65" w:rsidRPr="000F7C78">
        <w:rPr>
          <w:rFonts w:cs="Arial"/>
          <w:szCs w:val="24"/>
        </w:rPr>
        <w:t xml:space="preserve"> copyright policies. </w:t>
      </w:r>
      <w:r w:rsidRPr="000F7C78">
        <w:rPr>
          <w:rFonts w:cs="Arial"/>
          <w:szCs w:val="24"/>
        </w:rPr>
        <w:t xml:space="preserve">For example, the library could ask lecturers to cooperate with them by educating </w:t>
      </w:r>
      <w:r w:rsidR="00DD51DC">
        <w:rPr>
          <w:rFonts w:cs="Arial"/>
          <w:szCs w:val="24"/>
        </w:rPr>
        <w:t xml:space="preserve">students on the subject </w:t>
      </w:r>
      <w:r w:rsidRPr="000F7C78">
        <w:rPr>
          <w:rFonts w:cs="Arial"/>
          <w:szCs w:val="24"/>
        </w:rPr>
        <w:t xml:space="preserve">and encouraging </w:t>
      </w:r>
      <w:r w:rsidR="00DD51DC">
        <w:rPr>
          <w:rFonts w:cs="Arial"/>
          <w:szCs w:val="24"/>
        </w:rPr>
        <w:t>regard</w:t>
      </w:r>
      <w:r w:rsidR="008E411C">
        <w:rPr>
          <w:rFonts w:cs="Arial"/>
          <w:szCs w:val="24"/>
        </w:rPr>
        <w:t xml:space="preserve">ing </w:t>
      </w:r>
      <w:r w:rsidRPr="000F7C78">
        <w:rPr>
          <w:rFonts w:cs="Arial"/>
          <w:szCs w:val="24"/>
        </w:rPr>
        <w:t>the importance of</w:t>
      </w:r>
      <w:r w:rsidR="00C84D65" w:rsidRPr="000F7C78">
        <w:rPr>
          <w:rFonts w:cs="Arial"/>
          <w:szCs w:val="24"/>
        </w:rPr>
        <w:t xml:space="preserve"> understanding</w:t>
      </w:r>
      <w:r w:rsidRPr="000F7C78">
        <w:rPr>
          <w:rFonts w:cs="Arial"/>
          <w:szCs w:val="24"/>
        </w:rPr>
        <w:t xml:space="preserve"> copyright and copyright infringement</w:t>
      </w:r>
      <w:r w:rsidR="008E411C">
        <w:rPr>
          <w:rFonts w:cs="Arial"/>
          <w:szCs w:val="24"/>
        </w:rPr>
        <w:t xml:space="preserve">. </w:t>
      </w:r>
      <w:r w:rsidRPr="000F7C78">
        <w:rPr>
          <w:rFonts w:cs="Arial"/>
          <w:szCs w:val="24"/>
        </w:rPr>
        <w:t>Landman (2002</w:t>
      </w:r>
      <w:r w:rsidR="00020982" w:rsidRPr="000F7C78">
        <w:rPr>
          <w:rFonts w:cs="Arial"/>
          <w:szCs w:val="24"/>
        </w:rPr>
        <w:t>)</w:t>
      </w:r>
      <w:r w:rsidRPr="000F7C78">
        <w:rPr>
          <w:rFonts w:cs="Arial"/>
          <w:szCs w:val="24"/>
        </w:rPr>
        <w:t xml:space="preserve"> </w:t>
      </w:r>
      <w:r w:rsidR="008E411C">
        <w:rPr>
          <w:rFonts w:cs="Arial"/>
          <w:szCs w:val="24"/>
        </w:rPr>
        <w:t>argues</w:t>
      </w:r>
      <w:r w:rsidRPr="000F7C78">
        <w:rPr>
          <w:rFonts w:cs="Arial"/>
          <w:szCs w:val="24"/>
        </w:rPr>
        <w:t xml:space="preserve"> that librarians and information </w:t>
      </w:r>
      <w:r w:rsidR="00020982" w:rsidRPr="000F7C78">
        <w:rPr>
          <w:rFonts w:cs="Arial"/>
          <w:szCs w:val="24"/>
        </w:rPr>
        <w:t>professionals</w:t>
      </w:r>
      <w:r w:rsidRPr="000F7C78">
        <w:rPr>
          <w:rFonts w:cs="Arial"/>
          <w:szCs w:val="24"/>
        </w:rPr>
        <w:t xml:space="preserve"> have a special responsibility of encouraging understanding and resolving problems re</w:t>
      </w:r>
      <w:r w:rsidR="00B11AF6" w:rsidRPr="000F7C78">
        <w:rPr>
          <w:rFonts w:cs="Arial"/>
          <w:szCs w:val="24"/>
        </w:rPr>
        <w:t>garding copyright infringement.</w:t>
      </w:r>
      <w:bookmarkStart w:id="550" w:name="_Toc403720660"/>
      <w:bookmarkStart w:id="551" w:name="_Toc403720897"/>
    </w:p>
    <w:p w:rsidR="00B11AF6" w:rsidRPr="0057198C" w:rsidRDefault="00180FCD" w:rsidP="00E20DC0">
      <w:pPr>
        <w:pStyle w:val="Heading3"/>
        <w:rPr>
          <w:rFonts w:eastAsia="ArialMT"/>
        </w:rPr>
      </w:pPr>
      <w:bookmarkStart w:id="552" w:name="_Toc409729385"/>
      <w:bookmarkStart w:id="553" w:name="_Toc447221860"/>
      <w:r w:rsidRPr="000F7C78">
        <w:rPr>
          <w:rFonts w:eastAsia="ArialMT"/>
        </w:rPr>
        <w:t xml:space="preserve">5.2.4 </w:t>
      </w:r>
      <w:bookmarkEnd w:id="550"/>
      <w:bookmarkEnd w:id="551"/>
      <w:bookmarkEnd w:id="552"/>
      <w:r w:rsidR="00527FD5" w:rsidRPr="00527FD5">
        <w:rPr>
          <w:rFonts w:eastAsia="ArialMT"/>
        </w:rPr>
        <w:t>U</w:t>
      </w:r>
      <w:r w:rsidR="00527FD5">
        <w:rPr>
          <w:rFonts w:eastAsia="ArialMT"/>
        </w:rPr>
        <w:t xml:space="preserve">niversity of </w:t>
      </w:r>
      <w:r w:rsidR="00527FD5" w:rsidRPr="00527FD5">
        <w:rPr>
          <w:rFonts w:eastAsia="ArialMT"/>
        </w:rPr>
        <w:t>F</w:t>
      </w:r>
      <w:r w:rsidR="00527FD5">
        <w:rPr>
          <w:rFonts w:eastAsia="ArialMT"/>
        </w:rPr>
        <w:t xml:space="preserve">ort </w:t>
      </w:r>
      <w:r w:rsidR="00527FD5" w:rsidRPr="00527FD5">
        <w:rPr>
          <w:rFonts w:eastAsia="ArialMT"/>
        </w:rPr>
        <w:t>H</w:t>
      </w:r>
      <w:r w:rsidR="00527FD5">
        <w:rPr>
          <w:rFonts w:eastAsia="ArialMT"/>
        </w:rPr>
        <w:t>are library</w:t>
      </w:r>
      <w:r w:rsidR="00527FD5" w:rsidRPr="00527FD5">
        <w:rPr>
          <w:rFonts w:eastAsia="ArialMT"/>
        </w:rPr>
        <w:t xml:space="preserve"> users’ awar</w:t>
      </w:r>
      <w:r w:rsidR="00527FD5">
        <w:rPr>
          <w:rFonts w:eastAsia="ArialMT"/>
        </w:rPr>
        <w:t>eness of copyright requirements</w:t>
      </w:r>
      <w:bookmarkEnd w:id="553"/>
    </w:p>
    <w:p w:rsidR="0090108E" w:rsidRPr="000F7C78" w:rsidRDefault="0090108E" w:rsidP="000F7C78">
      <w:pPr>
        <w:spacing w:line="480" w:lineRule="auto"/>
        <w:jc w:val="both"/>
        <w:rPr>
          <w:rFonts w:cs="Arial"/>
          <w:szCs w:val="24"/>
        </w:rPr>
      </w:pPr>
      <w:r w:rsidRPr="000F7C78">
        <w:rPr>
          <w:rFonts w:eastAsia="ArialMT" w:cs="Arial"/>
          <w:szCs w:val="24"/>
        </w:rPr>
        <w:t xml:space="preserve">Copyright infringement is a serious offence that can lead to suspension when one is found guilty </w:t>
      </w:r>
      <w:r w:rsidR="00327982">
        <w:rPr>
          <w:rFonts w:eastAsia="ArialMT" w:cs="Arial"/>
          <w:szCs w:val="24"/>
        </w:rPr>
        <w:t>there</w:t>
      </w:r>
      <w:r w:rsidRPr="000F7C78">
        <w:rPr>
          <w:rFonts w:eastAsia="ArialMT" w:cs="Arial"/>
          <w:szCs w:val="24"/>
        </w:rPr>
        <w:t>of</w:t>
      </w:r>
      <w:r w:rsidR="00327982">
        <w:rPr>
          <w:rFonts w:eastAsia="ArialMT" w:cs="Arial"/>
          <w:szCs w:val="24"/>
        </w:rPr>
        <w:t>.</w:t>
      </w:r>
      <w:r w:rsidRPr="000F7C78">
        <w:rPr>
          <w:rFonts w:eastAsia="ArialMT" w:cs="Arial"/>
          <w:szCs w:val="24"/>
        </w:rPr>
        <w:t xml:space="preserve"> The majority (32) </w:t>
      </w:r>
      <w:r w:rsidR="00327982">
        <w:rPr>
          <w:rFonts w:eastAsia="ArialMT" w:cs="Arial"/>
          <w:szCs w:val="24"/>
        </w:rPr>
        <w:t xml:space="preserve">of </w:t>
      </w:r>
      <w:r w:rsidRPr="000F7C78">
        <w:rPr>
          <w:rFonts w:eastAsia="ArialMT" w:cs="Arial"/>
          <w:szCs w:val="24"/>
        </w:rPr>
        <w:t xml:space="preserve">respondents agreed that </w:t>
      </w:r>
      <w:r w:rsidRPr="000F7C78">
        <w:rPr>
          <w:rFonts w:cs="Arial"/>
          <w:szCs w:val="24"/>
        </w:rPr>
        <w:t xml:space="preserve">a user found to have committed copyright infringement </w:t>
      </w:r>
      <w:r w:rsidR="003844C2" w:rsidRPr="000F7C78">
        <w:rPr>
          <w:rFonts w:cs="Arial"/>
          <w:szCs w:val="24"/>
        </w:rPr>
        <w:t>could</w:t>
      </w:r>
      <w:r w:rsidRPr="000F7C78">
        <w:rPr>
          <w:rFonts w:cs="Arial"/>
          <w:szCs w:val="24"/>
        </w:rPr>
        <w:t xml:space="preserve"> be suspended or expelled from the university. </w:t>
      </w:r>
      <w:r w:rsidR="008E411C">
        <w:rPr>
          <w:rFonts w:cs="Arial"/>
          <w:szCs w:val="24"/>
        </w:rPr>
        <w:t>Accordingly,</w:t>
      </w:r>
      <w:r w:rsidRPr="000F7C78">
        <w:rPr>
          <w:rFonts w:cs="Arial"/>
          <w:szCs w:val="24"/>
        </w:rPr>
        <w:t xml:space="preserve"> most (32) users at UFH are aware of the consequences of infringing copyright</w:t>
      </w:r>
      <w:r w:rsidR="00327982">
        <w:rPr>
          <w:rFonts w:cs="Arial"/>
          <w:szCs w:val="24"/>
        </w:rPr>
        <w:t>,</w:t>
      </w:r>
      <w:r w:rsidRPr="000F7C78">
        <w:rPr>
          <w:rFonts w:cs="Arial"/>
          <w:szCs w:val="24"/>
        </w:rPr>
        <w:t xml:space="preserve"> as indicated above.  The findings also suggest the need for </w:t>
      </w:r>
      <w:r w:rsidR="004B7DB5">
        <w:rPr>
          <w:rFonts w:cs="Arial"/>
          <w:szCs w:val="24"/>
        </w:rPr>
        <w:t>the UFH library</w:t>
      </w:r>
      <w:r w:rsidRPr="000F7C78">
        <w:rPr>
          <w:rFonts w:cs="Arial"/>
          <w:szCs w:val="24"/>
        </w:rPr>
        <w:t xml:space="preserve"> to </w:t>
      </w:r>
      <w:r w:rsidRPr="000F7C78">
        <w:rPr>
          <w:rFonts w:cs="Arial"/>
          <w:szCs w:val="24"/>
        </w:rPr>
        <w:lastRenderedPageBreak/>
        <w:t>ensure that they punish the infringers of copyright</w:t>
      </w:r>
      <w:r w:rsidR="008E411C">
        <w:rPr>
          <w:rFonts w:cs="Arial"/>
          <w:szCs w:val="24"/>
        </w:rPr>
        <w:t>. Consequently,</w:t>
      </w:r>
      <w:r w:rsidRPr="000F7C78">
        <w:rPr>
          <w:rFonts w:cs="Arial"/>
          <w:szCs w:val="24"/>
        </w:rPr>
        <w:t xml:space="preserve"> users would take the issue of infringing copyright seriously. This would encourage them to attend information literacy training </w:t>
      </w:r>
      <w:r w:rsidR="00DD51DC">
        <w:rPr>
          <w:rFonts w:cs="Arial"/>
          <w:szCs w:val="24"/>
        </w:rPr>
        <w:t>on</w:t>
      </w:r>
      <w:r w:rsidR="008E411C">
        <w:rPr>
          <w:rFonts w:cs="Arial"/>
          <w:szCs w:val="24"/>
        </w:rPr>
        <w:t xml:space="preserve"> </w:t>
      </w:r>
      <w:r w:rsidRPr="000F7C78">
        <w:rPr>
          <w:rFonts w:cs="Arial"/>
          <w:szCs w:val="24"/>
        </w:rPr>
        <w:t>copyright and copyright infringement. The study al</w:t>
      </w:r>
      <w:r w:rsidR="004B7DB5">
        <w:rPr>
          <w:rFonts w:cs="Arial"/>
          <w:szCs w:val="24"/>
        </w:rPr>
        <w:t xml:space="preserve">so recommended that attempts </w:t>
      </w:r>
      <w:proofErr w:type="gramStart"/>
      <w:r w:rsidR="004B7DB5">
        <w:rPr>
          <w:rFonts w:cs="Arial"/>
          <w:szCs w:val="24"/>
        </w:rPr>
        <w:t xml:space="preserve">be </w:t>
      </w:r>
      <w:r w:rsidRPr="000F7C78">
        <w:rPr>
          <w:rFonts w:cs="Arial"/>
          <w:szCs w:val="24"/>
        </w:rPr>
        <w:t>made</w:t>
      </w:r>
      <w:proofErr w:type="gramEnd"/>
      <w:r w:rsidRPr="000F7C78">
        <w:rPr>
          <w:rFonts w:cs="Arial"/>
          <w:szCs w:val="24"/>
        </w:rPr>
        <w:t xml:space="preserve"> by Higher Institutions of Education (HIE) to punish those who infringe copyright (Jolly, 1998).</w:t>
      </w:r>
      <w:r w:rsidR="004B7DB5">
        <w:rPr>
          <w:rFonts w:cs="Arial"/>
          <w:szCs w:val="24"/>
        </w:rPr>
        <w:t xml:space="preserve"> </w:t>
      </w:r>
      <w:r w:rsidR="00DD51DC">
        <w:rPr>
          <w:rFonts w:cs="Arial"/>
          <w:szCs w:val="24"/>
        </w:rPr>
        <w:t>This is s</w:t>
      </w:r>
      <w:r w:rsidR="00C84D65" w:rsidRPr="000F7C78">
        <w:rPr>
          <w:rFonts w:cs="Arial"/>
          <w:szCs w:val="24"/>
        </w:rPr>
        <w:t xml:space="preserve">imilar to </w:t>
      </w:r>
      <w:proofErr w:type="spellStart"/>
      <w:r w:rsidRPr="000F7C78">
        <w:rPr>
          <w:rFonts w:cs="Arial"/>
          <w:szCs w:val="24"/>
        </w:rPr>
        <w:t>Kawooya</w:t>
      </w:r>
      <w:r w:rsidR="00DD51DC">
        <w:rPr>
          <w:rFonts w:cs="Arial"/>
          <w:szCs w:val="24"/>
        </w:rPr>
        <w:t>’s</w:t>
      </w:r>
      <w:proofErr w:type="spellEnd"/>
      <w:r w:rsidRPr="000F7C78">
        <w:rPr>
          <w:rFonts w:cs="Arial"/>
          <w:szCs w:val="24"/>
        </w:rPr>
        <w:t xml:space="preserve"> (</w:t>
      </w:r>
      <w:r w:rsidR="00C84D65" w:rsidRPr="000F7C78">
        <w:rPr>
          <w:rFonts w:cs="Arial"/>
          <w:szCs w:val="24"/>
        </w:rPr>
        <w:t>2002:1</w:t>
      </w:r>
      <w:proofErr w:type="gramStart"/>
      <w:r w:rsidR="00C84D65" w:rsidRPr="000F7C78">
        <w:rPr>
          <w:rFonts w:cs="Arial"/>
          <w:szCs w:val="24"/>
        </w:rPr>
        <w:t>)argu</w:t>
      </w:r>
      <w:r w:rsidR="00DD51DC">
        <w:rPr>
          <w:rFonts w:cs="Arial"/>
          <w:szCs w:val="24"/>
        </w:rPr>
        <w:t>m</w:t>
      </w:r>
      <w:r w:rsidR="00C84D65" w:rsidRPr="000F7C78">
        <w:rPr>
          <w:rFonts w:cs="Arial"/>
          <w:szCs w:val="24"/>
        </w:rPr>
        <w:t>e</w:t>
      </w:r>
      <w:r w:rsidR="00DD51DC">
        <w:rPr>
          <w:rFonts w:cs="Arial"/>
          <w:szCs w:val="24"/>
        </w:rPr>
        <w:t>nt</w:t>
      </w:r>
      <w:proofErr w:type="gramEnd"/>
      <w:r w:rsidRPr="000F7C78">
        <w:rPr>
          <w:rFonts w:cs="Arial"/>
          <w:szCs w:val="24"/>
        </w:rPr>
        <w:t xml:space="preserve"> that copyright creates public interest in literary and artistic creations</w:t>
      </w:r>
      <w:r w:rsidR="00DD51DC">
        <w:rPr>
          <w:rFonts w:cs="Arial"/>
          <w:szCs w:val="24"/>
        </w:rPr>
        <w:t>,</w:t>
      </w:r>
      <w:r w:rsidRPr="000F7C78">
        <w:rPr>
          <w:rFonts w:cs="Arial"/>
          <w:szCs w:val="24"/>
        </w:rPr>
        <w:t xml:space="preserve"> including </w:t>
      </w:r>
      <w:r w:rsidR="00DD51DC">
        <w:rPr>
          <w:rFonts w:cs="Arial"/>
          <w:szCs w:val="24"/>
        </w:rPr>
        <w:t xml:space="preserve">the </w:t>
      </w:r>
      <w:r w:rsidRPr="000F7C78">
        <w:rPr>
          <w:rFonts w:cs="Arial"/>
          <w:szCs w:val="24"/>
        </w:rPr>
        <w:t>use of information by users without recourse to the right</w:t>
      </w:r>
      <w:r w:rsidR="00DD51DC">
        <w:rPr>
          <w:rFonts w:cs="Arial"/>
          <w:szCs w:val="24"/>
        </w:rPr>
        <w:t>s</w:t>
      </w:r>
      <w:r w:rsidRPr="000F7C78">
        <w:rPr>
          <w:rFonts w:cs="Arial"/>
          <w:szCs w:val="24"/>
        </w:rPr>
        <w:t xml:space="preserve"> holders. Further, for the financial value to </w:t>
      </w:r>
      <w:proofErr w:type="gramStart"/>
      <w:r w:rsidRPr="000F7C78">
        <w:rPr>
          <w:rFonts w:cs="Arial"/>
          <w:szCs w:val="24"/>
        </w:rPr>
        <w:t>be enjoyed</w:t>
      </w:r>
      <w:proofErr w:type="gramEnd"/>
      <w:r w:rsidRPr="000F7C78">
        <w:rPr>
          <w:rFonts w:cs="Arial"/>
          <w:szCs w:val="24"/>
        </w:rPr>
        <w:t xml:space="preserve"> by</w:t>
      </w:r>
      <w:r w:rsidR="00DD51DC">
        <w:rPr>
          <w:rFonts w:cs="Arial"/>
          <w:szCs w:val="24"/>
        </w:rPr>
        <w:t xml:space="preserve"> the</w:t>
      </w:r>
      <w:r w:rsidRPr="000F7C78">
        <w:rPr>
          <w:rFonts w:cs="Arial"/>
          <w:szCs w:val="24"/>
        </w:rPr>
        <w:t xml:space="preserve"> originators of work, copyright infrin</w:t>
      </w:r>
      <w:r w:rsidR="00B11AF6" w:rsidRPr="000F7C78">
        <w:rPr>
          <w:rFonts w:cs="Arial"/>
          <w:szCs w:val="24"/>
        </w:rPr>
        <w:t>gement must be taken seriously.</w:t>
      </w:r>
    </w:p>
    <w:p w:rsidR="0090108E" w:rsidRPr="000F7C78" w:rsidRDefault="0090108E" w:rsidP="000F7C78">
      <w:pPr>
        <w:spacing w:line="480" w:lineRule="auto"/>
        <w:jc w:val="both"/>
        <w:rPr>
          <w:rFonts w:cs="Arial"/>
          <w:szCs w:val="24"/>
        </w:rPr>
      </w:pPr>
      <w:r w:rsidRPr="000F7C78">
        <w:rPr>
          <w:rFonts w:cs="Arial"/>
          <w:szCs w:val="24"/>
        </w:rPr>
        <w:t xml:space="preserve">The findings also revealed that </w:t>
      </w:r>
      <w:r w:rsidR="004B7DB5">
        <w:rPr>
          <w:rFonts w:cs="Arial"/>
          <w:szCs w:val="24"/>
        </w:rPr>
        <w:t xml:space="preserve">UFH library </w:t>
      </w:r>
      <w:r w:rsidRPr="000F7C78">
        <w:rPr>
          <w:rFonts w:cs="Arial"/>
          <w:szCs w:val="24"/>
        </w:rPr>
        <w:t>users</w:t>
      </w:r>
      <w:r w:rsidR="00DD51DC">
        <w:rPr>
          <w:rFonts w:cs="Arial"/>
          <w:szCs w:val="24"/>
        </w:rPr>
        <w:t>’</w:t>
      </w:r>
      <w:r w:rsidRPr="000F7C78">
        <w:rPr>
          <w:rFonts w:cs="Arial"/>
          <w:szCs w:val="24"/>
        </w:rPr>
        <w:t xml:space="preserve"> career</w:t>
      </w:r>
      <w:r w:rsidR="00DD51DC">
        <w:rPr>
          <w:rFonts w:cs="Arial"/>
          <w:szCs w:val="24"/>
        </w:rPr>
        <w:t>s</w:t>
      </w:r>
      <w:r w:rsidRPr="000F7C78">
        <w:rPr>
          <w:rFonts w:cs="Arial"/>
          <w:szCs w:val="24"/>
        </w:rPr>
        <w:t xml:space="preserve"> </w:t>
      </w:r>
      <w:proofErr w:type="gramStart"/>
      <w:r w:rsidRPr="000F7C78">
        <w:rPr>
          <w:rFonts w:cs="Arial"/>
          <w:szCs w:val="24"/>
        </w:rPr>
        <w:t>could be ruined</w:t>
      </w:r>
      <w:proofErr w:type="gramEnd"/>
      <w:r w:rsidRPr="000F7C78">
        <w:rPr>
          <w:rFonts w:cs="Arial"/>
          <w:szCs w:val="24"/>
        </w:rPr>
        <w:t xml:space="preserve"> if </w:t>
      </w:r>
      <w:r w:rsidR="00DD51DC">
        <w:rPr>
          <w:rFonts w:cs="Arial"/>
          <w:szCs w:val="24"/>
        </w:rPr>
        <w:t xml:space="preserve">they are </w:t>
      </w:r>
      <w:r w:rsidRPr="000F7C78">
        <w:rPr>
          <w:rFonts w:cs="Arial"/>
          <w:szCs w:val="24"/>
        </w:rPr>
        <w:t xml:space="preserve">found guilty of infringing copyright. </w:t>
      </w:r>
      <w:r w:rsidR="003844C2" w:rsidRPr="000F7C78">
        <w:rPr>
          <w:rFonts w:cs="Arial"/>
          <w:szCs w:val="24"/>
        </w:rPr>
        <w:t xml:space="preserve">The </w:t>
      </w:r>
      <w:r w:rsidR="004B7DB5">
        <w:rPr>
          <w:rFonts w:cs="Arial"/>
          <w:szCs w:val="24"/>
        </w:rPr>
        <w:t>majority (39) of the users</w:t>
      </w:r>
      <w:r w:rsidR="003844C2" w:rsidRPr="000F7C78">
        <w:rPr>
          <w:rFonts w:cs="Arial"/>
          <w:szCs w:val="24"/>
        </w:rPr>
        <w:t xml:space="preserve"> indicated this</w:t>
      </w:r>
      <w:r w:rsidRPr="000F7C78">
        <w:rPr>
          <w:rFonts w:cs="Arial"/>
          <w:szCs w:val="24"/>
        </w:rPr>
        <w:t xml:space="preserve">. The   results also revealed that </w:t>
      </w:r>
      <w:r w:rsidR="00DD51DC">
        <w:rPr>
          <w:rFonts w:cs="Arial"/>
          <w:szCs w:val="24"/>
        </w:rPr>
        <w:t xml:space="preserve">the </w:t>
      </w:r>
      <w:r w:rsidR="004B7DB5" w:rsidRPr="004B7DB5">
        <w:rPr>
          <w:rFonts w:cs="Arial"/>
          <w:szCs w:val="24"/>
        </w:rPr>
        <w:t>UFH library users</w:t>
      </w:r>
      <w:r w:rsidRPr="000F7C78">
        <w:rPr>
          <w:rFonts w:cs="Arial"/>
          <w:szCs w:val="24"/>
        </w:rPr>
        <w:t xml:space="preserve"> are well aware of the penalties </w:t>
      </w:r>
      <w:r w:rsidR="00DD51DC">
        <w:rPr>
          <w:rFonts w:cs="Arial"/>
          <w:szCs w:val="24"/>
        </w:rPr>
        <w:t xml:space="preserve">they face </w:t>
      </w:r>
      <w:r w:rsidRPr="000F7C78">
        <w:rPr>
          <w:rFonts w:cs="Arial"/>
          <w:szCs w:val="24"/>
        </w:rPr>
        <w:t>with regard to infringing copyright</w:t>
      </w:r>
      <w:r w:rsidR="00DD51DC">
        <w:rPr>
          <w:rFonts w:cs="Arial"/>
          <w:szCs w:val="24"/>
        </w:rPr>
        <w:t>,</w:t>
      </w:r>
      <w:r w:rsidRPr="000F7C78">
        <w:rPr>
          <w:rFonts w:cs="Arial"/>
          <w:szCs w:val="24"/>
        </w:rPr>
        <w:t xml:space="preserve"> and they are aware of </w:t>
      </w:r>
      <w:r w:rsidR="00DD51DC">
        <w:rPr>
          <w:rFonts w:cs="Arial"/>
          <w:szCs w:val="24"/>
        </w:rPr>
        <w:t xml:space="preserve">the resultant </w:t>
      </w:r>
      <w:r w:rsidRPr="000F7C78">
        <w:rPr>
          <w:rFonts w:cs="Arial"/>
          <w:szCs w:val="24"/>
        </w:rPr>
        <w:t>disciplinary measures.</w:t>
      </w:r>
      <w:r w:rsidR="00C202D8">
        <w:rPr>
          <w:rFonts w:cs="Arial"/>
          <w:szCs w:val="24"/>
        </w:rPr>
        <w:t xml:space="preserve"> </w:t>
      </w:r>
      <w:r w:rsidRPr="000F7C78">
        <w:rPr>
          <w:rFonts w:cs="Arial"/>
          <w:szCs w:val="24"/>
        </w:rPr>
        <w:t xml:space="preserve">The </w:t>
      </w:r>
      <w:r w:rsidR="004B7DB5">
        <w:rPr>
          <w:rFonts w:cs="Arial"/>
          <w:szCs w:val="24"/>
        </w:rPr>
        <w:t>researcher contends the UFH library</w:t>
      </w:r>
      <w:r w:rsidR="00C202D8">
        <w:rPr>
          <w:rFonts w:cs="Arial"/>
          <w:szCs w:val="24"/>
        </w:rPr>
        <w:t xml:space="preserve"> should</w:t>
      </w:r>
      <w:r w:rsidRPr="000F7C78">
        <w:rPr>
          <w:rFonts w:cs="Arial"/>
          <w:szCs w:val="24"/>
        </w:rPr>
        <w:t xml:space="preserve"> strengthen their disciplinary measures by enforcing </w:t>
      </w:r>
      <w:r w:rsidR="00C84D65" w:rsidRPr="000F7C78">
        <w:rPr>
          <w:rFonts w:cs="Arial"/>
          <w:szCs w:val="24"/>
        </w:rPr>
        <w:t>clear and well</w:t>
      </w:r>
      <w:r w:rsidR="00DD51DC">
        <w:rPr>
          <w:rFonts w:cs="Arial"/>
          <w:szCs w:val="24"/>
        </w:rPr>
        <w:t>-</w:t>
      </w:r>
      <w:r w:rsidR="00C84D65" w:rsidRPr="000F7C78">
        <w:rPr>
          <w:rFonts w:cs="Arial"/>
          <w:szCs w:val="24"/>
        </w:rPr>
        <w:t xml:space="preserve">communicated </w:t>
      </w:r>
      <w:r w:rsidRPr="000F7C78">
        <w:rPr>
          <w:rFonts w:cs="Arial"/>
          <w:szCs w:val="24"/>
        </w:rPr>
        <w:t xml:space="preserve">policies that guide against copyright infringement. </w:t>
      </w:r>
      <w:r w:rsidR="003844C2" w:rsidRPr="000F7C78">
        <w:rPr>
          <w:rFonts w:cs="Arial"/>
          <w:szCs w:val="24"/>
        </w:rPr>
        <w:t>Measures that are more disciplinary</w:t>
      </w:r>
      <w:r w:rsidR="00DD51DC">
        <w:rPr>
          <w:rFonts w:cs="Arial"/>
          <w:szCs w:val="24"/>
        </w:rPr>
        <w:t xml:space="preserve"> </w:t>
      </w:r>
      <w:proofErr w:type="gramStart"/>
      <w:r w:rsidR="00DD51DC">
        <w:rPr>
          <w:rFonts w:cs="Arial"/>
          <w:szCs w:val="24"/>
        </w:rPr>
        <w:t>were</w:t>
      </w:r>
      <w:r w:rsidRPr="000F7C78">
        <w:rPr>
          <w:rFonts w:cs="Arial"/>
          <w:szCs w:val="24"/>
        </w:rPr>
        <w:t xml:space="preserve"> suggested</w:t>
      </w:r>
      <w:proofErr w:type="gramEnd"/>
      <w:r w:rsidR="00DD51DC">
        <w:rPr>
          <w:rFonts w:cs="Arial"/>
          <w:szCs w:val="24"/>
        </w:rPr>
        <w:t>,</w:t>
      </w:r>
      <w:r w:rsidRPr="000F7C78">
        <w:rPr>
          <w:rFonts w:cs="Arial"/>
          <w:szCs w:val="24"/>
        </w:rPr>
        <w:t xml:space="preserve"> including </w:t>
      </w:r>
      <w:r w:rsidR="00DD51DC">
        <w:rPr>
          <w:rFonts w:cs="Arial"/>
          <w:szCs w:val="24"/>
        </w:rPr>
        <w:t xml:space="preserve">the </w:t>
      </w:r>
      <w:r w:rsidRPr="000F7C78">
        <w:rPr>
          <w:rFonts w:cs="Arial"/>
          <w:szCs w:val="24"/>
        </w:rPr>
        <w:t>punishment of the infringement of copyright</w:t>
      </w:r>
      <w:r w:rsidR="00DD51DC">
        <w:rPr>
          <w:rFonts w:cs="Arial"/>
          <w:szCs w:val="24"/>
        </w:rPr>
        <w:t>, as</w:t>
      </w:r>
      <w:r w:rsidR="00C84D65" w:rsidRPr="000F7C78">
        <w:rPr>
          <w:rFonts w:cs="Arial"/>
          <w:szCs w:val="24"/>
        </w:rPr>
        <w:t xml:space="preserve"> indicated by </w:t>
      </w:r>
      <w:proofErr w:type="spellStart"/>
      <w:r w:rsidR="00C84D65" w:rsidRPr="000F7C78">
        <w:rPr>
          <w:rFonts w:cs="Arial"/>
          <w:szCs w:val="24"/>
        </w:rPr>
        <w:t>Smeirs</w:t>
      </w:r>
      <w:proofErr w:type="spellEnd"/>
      <w:r w:rsidR="00C84D65" w:rsidRPr="000F7C78">
        <w:rPr>
          <w:rFonts w:cs="Arial"/>
          <w:szCs w:val="24"/>
        </w:rPr>
        <w:t xml:space="preserve"> (2000). </w:t>
      </w:r>
      <w:r w:rsidR="00C202D8">
        <w:rPr>
          <w:rFonts w:cs="Arial"/>
          <w:szCs w:val="24"/>
        </w:rPr>
        <w:t>C</w:t>
      </w:r>
      <w:r w:rsidRPr="000F7C78">
        <w:rPr>
          <w:rFonts w:cs="Arial"/>
          <w:szCs w:val="24"/>
        </w:rPr>
        <w:t>opyright infringement is</w:t>
      </w:r>
      <w:r w:rsidR="00C202D8">
        <w:rPr>
          <w:rFonts w:cs="Arial"/>
          <w:szCs w:val="24"/>
        </w:rPr>
        <w:t>, therefore,</w:t>
      </w:r>
      <w:r w:rsidRPr="000F7C78">
        <w:rPr>
          <w:rFonts w:cs="Arial"/>
          <w:szCs w:val="24"/>
        </w:rPr>
        <w:t xml:space="preserve"> a criminal offence, and infringers of copyright </w:t>
      </w:r>
      <w:r w:rsidR="00DD51DC">
        <w:rPr>
          <w:rFonts w:cs="Arial"/>
          <w:szCs w:val="24"/>
        </w:rPr>
        <w:t>risk</w:t>
      </w:r>
      <w:r w:rsidRPr="000F7C78">
        <w:rPr>
          <w:rFonts w:cs="Arial"/>
          <w:szCs w:val="24"/>
        </w:rPr>
        <w:t xml:space="preserve"> being</w:t>
      </w:r>
      <w:r w:rsidR="00C202D8">
        <w:rPr>
          <w:rFonts w:cs="Arial"/>
          <w:szCs w:val="24"/>
        </w:rPr>
        <w:t xml:space="preserve"> </w:t>
      </w:r>
      <w:proofErr w:type="gramStart"/>
      <w:r w:rsidR="00B73149" w:rsidRPr="000F7C78">
        <w:rPr>
          <w:rFonts w:cs="Arial"/>
          <w:szCs w:val="24"/>
        </w:rPr>
        <w:t>fined</w:t>
      </w:r>
      <w:proofErr w:type="gramEnd"/>
      <w:r w:rsidR="00162A8E" w:rsidRPr="000F7C78">
        <w:rPr>
          <w:rFonts w:cs="Arial"/>
          <w:szCs w:val="24"/>
        </w:rPr>
        <w:t xml:space="preserve"> and</w:t>
      </w:r>
      <w:r w:rsidRPr="000F7C78">
        <w:rPr>
          <w:rFonts w:cs="Arial"/>
          <w:szCs w:val="24"/>
        </w:rPr>
        <w:t xml:space="preserve"> expelled from </w:t>
      </w:r>
      <w:r w:rsidR="00B11AF6" w:rsidRPr="000F7C78">
        <w:rPr>
          <w:rFonts w:cs="Arial"/>
          <w:szCs w:val="24"/>
        </w:rPr>
        <w:t xml:space="preserve">the institution (Punt, 2002).  </w:t>
      </w:r>
    </w:p>
    <w:p w:rsidR="00C202D8" w:rsidRPr="000F7C78" w:rsidRDefault="0090108E" w:rsidP="000F7C78">
      <w:pPr>
        <w:spacing w:line="480" w:lineRule="auto"/>
        <w:jc w:val="both"/>
        <w:rPr>
          <w:rFonts w:cs="Arial"/>
          <w:szCs w:val="24"/>
        </w:rPr>
      </w:pPr>
      <w:r w:rsidRPr="000F7C78">
        <w:rPr>
          <w:rFonts w:cs="Arial"/>
          <w:szCs w:val="24"/>
        </w:rPr>
        <w:t xml:space="preserve">The results also revealed that </w:t>
      </w:r>
      <w:r w:rsidR="00A02781">
        <w:rPr>
          <w:rFonts w:eastAsia="ArialMT" w:cs="Arial"/>
          <w:szCs w:val="24"/>
        </w:rPr>
        <w:t>UFH library users</w:t>
      </w:r>
      <w:r w:rsidRPr="000F7C78">
        <w:rPr>
          <w:rFonts w:cs="Arial"/>
          <w:szCs w:val="24"/>
        </w:rPr>
        <w:t xml:space="preserve"> who are found guilty of infringing copyright are punished by either being stopped from violating copyright</w:t>
      </w:r>
      <w:r w:rsidR="00C42CBD">
        <w:rPr>
          <w:rFonts w:cs="Arial"/>
          <w:szCs w:val="24"/>
        </w:rPr>
        <w:t xml:space="preserve"> and, depending on the severity of the infringement, </w:t>
      </w:r>
      <w:r w:rsidRPr="000F7C78">
        <w:rPr>
          <w:rFonts w:cs="Arial"/>
          <w:szCs w:val="24"/>
        </w:rPr>
        <w:t xml:space="preserve">measures </w:t>
      </w:r>
      <w:r w:rsidR="00C42CBD">
        <w:rPr>
          <w:rFonts w:cs="Arial"/>
          <w:szCs w:val="24"/>
        </w:rPr>
        <w:t xml:space="preserve">are taken </w:t>
      </w:r>
      <w:r w:rsidRPr="000F7C78">
        <w:rPr>
          <w:rFonts w:cs="Arial"/>
          <w:szCs w:val="24"/>
        </w:rPr>
        <w:t>to</w:t>
      </w:r>
      <w:r w:rsidR="003844C2">
        <w:rPr>
          <w:rFonts w:cs="Arial"/>
          <w:szCs w:val="24"/>
        </w:rPr>
        <w:t xml:space="preserve"> </w:t>
      </w:r>
      <w:r w:rsidRPr="000F7C78">
        <w:rPr>
          <w:rFonts w:cs="Arial"/>
          <w:szCs w:val="24"/>
        </w:rPr>
        <w:t>charge</w:t>
      </w:r>
      <w:r w:rsidR="00C42CBD">
        <w:rPr>
          <w:rFonts w:cs="Arial"/>
          <w:szCs w:val="24"/>
        </w:rPr>
        <w:t xml:space="preserve"> them</w:t>
      </w:r>
      <w:r w:rsidRPr="000F7C78">
        <w:rPr>
          <w:rFonts w:cs="Arial"/>
          <w:szCs w:val="24"/>
        </w:rPr>
        <w:t xml:space="preserve"> through the use of internal disciplinary measures which guide this act</w:t>
      </w:r>
      <w:r w:rsidR="00C84D65" w:rsidRPr="000F7C78">
        <w:rPr>
          <w:rFonts w:cs="Arial"/>
          <w:szCs w:val="24"/>
        </w:rPr>
        <w:t xml:space="preserve"> (Act 68 of 1978)</w:t>
      </w:r>
      <w:r w:rsidR="00C42CBD">
        <w:rPr>
          <w:rFonts w:cs="Arial"/>
          <w:szCs w:val="24"/>
        </w:rPr>
        <w:t>; t</w:t>
      </w:r>
      <w:r w:rsidRPr="000F7C78">
        <w:rPr>
          <w:rFonts w:cs="Arial"/>
          <w:szCs w:val="24"/>
        </w:rPr>
        <w:t xml:space="preserve">his was </w:t>
      </w:r>
      <w:r w:rsidRPr="000F7C78">
        <w:rPr>
          <w:rFonts w:cs="Arial"/>
          <w:szCs w:val="24"/>
        </w:rPr>
        <w:lastRenderedPageBreak/>
        <w:t xml:space="preserve">indicated by (3) librarians. </w:t>
      </w:r>
      <w:r w:rsidR="00C42CBD">
        <w:rPr>
          <w:rFonts w:cs="Arial"/>
          <w:szCs w:val="24"/>
        </w:rPr>
        <w:t xml:space="preserve">Further, two </w:t>
      </w:r>
      <w:r w:rsidR="00A02781">
        <w:rPr>
          <w:rFonts w:cs="Arial"/>
          <w:szCs w:val="24"/>
        </w:rPr>
        <w:t xml:space="preserve">UFH </w:t>
      </w:r>
      <w:r w:rsidRPr="000F7C78">
        <w:rPr>
          <w:rFonts w:cs="Arial"/>
          <w:szCs w:val="24"/>
        </w:rPr>
        <w:t>librarians indic</w:t>
      </w:r>
      <w:r w:rsidR="00C42CBD">
        <w:rPr>
          <w:rFonts w:cs="Arial"/>
          <w:szCs w:val="24"/>
        </w:rPr>
        <w:t>a</w:t>
      </w:r>
      <w:r w:rsidRPr="000F7C78">
        <w:rPr>
          <w:rFonts w:cs="Arial"/>
          <w:szCs w:val="24"/>
        </w:rPr>
        <w:t>ted that users who infrin</w:t>
      </w:r>
      <w:r w:rsidR="00217AFB" w:rsidRPr="000F7C78">
        <w:rPr>
          <w:rFonts w:cs="Arial"/>
          <w:szCs w:val="24"/>
        </w:rPr>
        <w:t xml:space="preserve">ge copyright appear before the </w:t>
      </w:r>
      <w:proofErr w:type="gramStart"/>
      <w:r w:rsidR="00C42CBD">
        <w:rPr>
          <w:rFonts w:cs="Arial"/>
          <w:szCs w:val="24"/>
        </w:rPr>
        <w:t>u</w:t>
      </w:r>
      <w:r w:rsidRPr="000F7C78">
        <w:rPr>
          <w:rFonts w:cs="Arial"/>
          <w:szCs w:val="24"/>
        </w:rPr>
        <w:t>niversity</w:t>
      </w:r>
      <w:r w:rsidR="00217AFB" w:rsidRPr="000F7C78">
        <w:rPr>
          <w:rFonts w:cs="Arial"/>
          <w:szCs w:val="24"/>
        </w:rPr>
        <w:t>’s</w:t>
      </w:r>
      <w:proofErr w:type="gramEnd"/>
      <w:r w:rsidRPr="000F7C78">
        <w:rPr>
          <w:rFonts w:cs="Arial"/>
          <w:szCs w:val="24"/>
        </w:rPr>
        <w:t xml:space="preserve"> Disciplinary Committee and </w:t>
      </w:r>
      <w:r w:rsidR="008E411C">
        <w:rPr>
          <w:rFonts w:cs="Arial"/>
          <w:szCs w:val="24"/>
        </w:rPr>
        <w:t xml:space="preserve">are </w:t>
      </w:r>
      <w:r w:rsidRPr="000F7C78">
        <w:rPr>
          <w:rFonts w:cs="Arial"/>
          <w:szCs w:val="24"/>
        </w:rPr>
        <w:t>reported to their de</w:t>
      </w:r>
      <w:r w:rsidR="00217AFB" w:rsidRPr="000F7C78">
        <w:rPr>
          <w:rFonts w:cs="Arial"/>
          <w:szCs w:val="24"/>
        </w:rPr>
        <w:t>partments</w:t>
      </w:r>
      <w:r w:rsidR="008E411C">
        <w:rPr>
          <w:rFonts w:cs="Arial"/>
          <w:szCs w:val="24"/>
        </w:rPr>
        <w:t>.</w:t>
      </w:r>
      <w:r w:rsidRPr="000F7C78">
        <w:rPr>
          <w:rFonts w:cs="Arial"/>
          <w:szCs w:val="24"/>
        </w:rPr>
        <w:t xml:space="preserve">  Moreover, users who infringe copyright run the risk of </w:t>
      </w:r>
      <w:proofErr w:type="gramStart"/>
      <w:r w:rsidRPr="000F7C78">
        <w:rPr>
          <w:rFonts w:cs="Arial"/>
          <w:szCs w:val="24"/>
        </w:rPr>
        <w:t>being expelled</w:t>
      </w:r>
      <w:proofErr w:type="gramEnd"/>
      <w:r w:rsidRPr="000F7C78">
        <w:rPr>
          <w:rFonts w:cs="Arial"/>
          <w:szCs w:val="24"/>
        </w:rPr>
        <w:t xml:space="preserve"> from the </w:t>
      </w:r>
      <w:r w:rsidR="00C42CBD">
        <w:rPr>
          <w:rFonts w:cs="Arial"/>
          <w:szCs w:val="24"/>
        </w:rPr>
        <w:t>university.</w:t>
      </w:r>
      <w:r w:rsidRPr="000F7C78">
        <w:rPr>
          <w:rFonts w:cs="Arial"/>
          <w:szCs w:val="24"/>
        </w:rPr>
        <w:t xml:space="preserve">  The results also revealed that</w:t>
      </w:r>
      <w:r w:rsidR="00C42CBD">
        <w:rPr>
          <w:rFonts w:cs="Arial"/>
          <w:szCs w:val="24"/>
        </w:rPr>
        <w:t>,</w:t>
      </w:r>
      <w:r w:rsidRPr="000F7C78">
        <w:rPr>
          <w:rFonts w:cs="Arial"/>
          <w:szCs w:val="24"/>
        </w:rPr>
        <w:t xml:space="preserve"> in 2013, three postgraduate students, from the </w:t>
      </w:r>
      <w:r w:rsidR="00C42CBD">
        <w:rPr>
          <w:rFonts w:cs="Arial"/>
          <w:szCs w:val="24"/>
        </w:rPr>
        <w:t>De</w:t>
      </w:r>
      <w:r w:rsidRPr="000F7C78">
        <w:rPr>
          <w:rFonts w:cs="Arial"/>
          <w:szCs w:val="24"/>
        </w:rPr>
        <w:t>pa</w:t>
      </w:r>
      <w:r w:rsidR="00217AFB" w:rsidRPr="000F7C78">
        <w:rPr>
          <w:rFonts w:cs="Arial"/>
          <w:szCs w:val="24"/>
        </w:rPr>
        <w:t xml:space="preserve">rtment of </w:t>
      </w:r>
      <w:r w:rsidR="00C42CBD">
        <w:rPr>
          <w:rFonts w:cs="Arial"/>
          <w:szCs w:val="24"/>
        </w:rPr>
        <w:t>P</w:t>
      </w:r>
      <w:r w:rsidR="00217AFB" w:rsidRPr="000F7C78">
        <w:rPr>
          <w:rFonts w:cs="Arial"/>
          <w:szCs w:val="24"/>
        </w:rPr>
        <w:t xml:space="preserve">olitical </w:t>
      </w:r>
      <w:r w:rsidR="00C42CBD">
        <w:rPr>
          <w:rFonts w:cs="Arial"/>
          <w:szCs w:val="24"/>
        </w:rPr>
        <w:t>S</w:t>
      </w:r>
      <w:r w:rsidR="00217AFB" w:rsidRPr="000F7C78">
        <w:rPr>
          <w:rFonts w:cs="Arial"/>
          <w:szCs w:val="24"/>
        </w:rPr>
        <w:t xml:space="preserve">cience at </w:t>
      </w:r>
      <w:r w:rsidR="00C42CBD">
        <w:rPr>
          <w:rFonts w:cs="Arial"/>
          <w:szCs w:val="24"/>
        </w:rPr>
        <w:t xml:space="preserve">the </w:t>
      </w:r>
      <w:r w:rsidR="00217AFB" w:rsidRPr="000F7C78">
        <w:rPr>
          <w:rFonts w:cs="Arial"/>
          <w:szCs w:val="24"/>
        </w:rPr>
        <w:t>U</w:t>
      </w:r>
      <w:r w:rsidRPr="000F7C78">
        <w:rPr>
          <w:rFonts w:cs="Arial"/>
          <w:szCs w:val="24"/>
        </w:rPr>
        <w:t xml:space="preserve">niversity </w:t>
      </w:r>
      <w:proofErr w:type="gramStart"/>
      <w:r w:rsidRPr="000F7C78">
        <w:rPr>
          <w:rFonts w:cs="Arial"/>
          <w:szCs w:val="24"/>
        </w:rPr>
        <w:t>of</w:t>
      </w:r>
      <w:proofErr w:type="gramEnd"/>
      <w:r w:rsidRPr="000F7C78">
        <w:rPr>
          <w:rFonts w:cs="Arial"/>
          <w:szCs w:val="24"/>
        </w:rPr>
        <w:t xml:space="preserve"> Fort Hare were found guilty of copyright infringement and their case was </w:t>
      </w:r>
      <w:r w:rsidR="00C42CBD">
        <w:rPr>
          <w:rFonts w:cs="Arial"/>
          <w:szCs w:val="24"/>
        </w:rPr>
        <w:t>reported</w:t>
      </w:r>
      <w:r w:rsidRPr="000F7C78">
        <w:rPr>
          <w:rFonts w:cs="Arial"/>
          <w:szCs w:val="24"/>
        </w:rPr>
        <w:t xml:space="preserve"> by one of the leading newspapers in the country (Sunday Times, 2013). Users who infringe copyright </w:t>
      </w:r>
      <w:proofErr w:type="gramStart"/>
      <w:r w:rsidRPr="000F7C78">
        <w:rPr>
          <w:rFonts w:cs="Arial"/>
          <w:szCs w:val="24"/>
        </w:rPr>
        <w:t>could be accused</w:t>
      </w:r>
      <w:proofErr w:type="gramEnd"/>
      <w:r w:rsidRPr="000F7C78">
        <w:rPr>
          <w:rFonts w:cs="Arial"/>
          <w:szCs w:val="24"/>
        </w:rPr>
        <w:t xml:space="preserve"> of breaching the University’s Code of Conduct</w:t>
      </w:r>
      <w:r w:rsidR="00C42CBD">
        <w:rPr>
          <w:rFonts w:cs="Arial"/>
          <w:szCs w:val="24"/>
        </w:rPr>
        <w:t>; this could,</w:t>
      </w:r>
      <w:r w:rsidRPr="000F7C78">
        <w:rPr>
          <w:rFonts w:cs="Arial"/>
          <w:szCs w:val="24"/>
        </w:rPr>
        <w:t xml:space="preserve"> in turn</w:t>
      </w:r>
      <w:r w:rsidR="00C42CBD">
        <w:rPr>
          <w:rFonts w:cs="Arial"/>
          <w:szCs w:val="24"/>
        </w:rPr>
        <w:t>,</w:t>
      </w:r>
      <w:r w:rsidR="008E411C">
        <w:rPr>
          <w:rFonts w:cs="Arial"/>
          <w:szCs w:val="24"/>
        </w:rPr>
        <w:t xml:space="preserve"> </w:t>
      </w:r>
      <w:r w:rsidRPr="000F7C78">
        <w:rPr>
          <w:rFonts w:cs="Arial"/>
          <w:szCs w:val="24"/>
        </w:rPr>
        <w:t xml:space="preserve">lead to disciplinary actions being taken against the user. </w:t>
      </w:r>
      <w:bookmarkStart w:id="554" w:name="_Toc403720661"/>
      <w:bookmarkStart w:id="555" w:name="_Toc403720898"/>
      <w:bookmarkStart w:id="556" w:name="_Toc409729386"/>
    </w:p>
    <w:p w:rsidR="0090108E" w:rsidRPr="000F7C78" w:rsidRDefault="00180FCD" w:rsidP="000F7C78">
      <w:pPr>
        <w:spacing w:line="480" w:lineRule="auto"/>
        <w:jc w:val="both"/>
        <w:rPr>
          <w:rFonts w:cs="Arial"/>
          <w:b/>
          <w:szCs w:val="24"/>
        </w:rPr>
      </w:pPr>
      <w:r w:rsidRPr="000F7C78">
        <w:rPr>
          <w:rFonts w:cs="Arial"/>
          <w:b/>
          <w:szCs w:val="24"/>
        </w:rPr>
        <w:t>5.</w:t>
      </w:r>
      <w:r w:rsidR="0057198C" w:rsidRPr="0057198C">
        <w:rPr>
          <w:rStyle w:val="Heading2Char"/>
        </w:rPr>
        <w:t>3 CONCLUSIONS OF THE STUDY</w:t>
      </w:r>
      <w:bookmarkEnd w:id="554"/>
      <w:bookmarkEnd w:id="555"/>
      <w:bookmarkEnd w:id="556"/>
    </w:p>
    <w:p w:rsidR="0090108E" w:rsidRPr="000F7C78" w:rsidRDefault="0090108E" w:rsidP="000F7C78">
      <w:pPr>
        <w:spacing w:line="480" w:lineRule="auto"/>
        <w:jc w:val="both"/>
        <w:rPr>
          <w:rFonts w:cs="Arial"/>
          <w:szCs w:val="24"/>
        </w:rPr>
      </w:pPr>
      <w:r w:rsidRPr="000F7C78">
        <w:rPr>
          <w:rFonts w:cs="Arial"/>
          <w:szCs w:val="24"/>
        </w:rPr>
        <w:t xml:space="preserve">This study aimed </w:t>
      </w:r>
      <w:r w:rsidR="00F257CA">
        <w:rPr>
          <w:rFonts w:cs="Arial"/>
          <w:szCs w:val="24"/>
        </w:rPr>
        <w:t>to</w:t>
      </w:r>
      <w:r w:rsidRPr="000F7C78">
        <w:rPr>
          <w:rFonts w:cs="Arial"/>
          <w:szCs w:val="24"/>
        </w:rPr>
        <w:t xml:space="preserve"> explor</w:t>
      </w:r>
      <w:r w:rsidR="00F257CA">
        <w:rPr>
          <w:rFonts w:cs="Arial"/>
          <w:szCs w:val="24"/>
        </w:rPr>
        <w:t>e</w:t>
      </w:r>
      <w:r w:rsidRPr="000F7C78">
        <w:rPr>
          <w:rFonts w:cs="Arial"/>
          <w:szCs w:val="24"/>
        </w:rPr>
        <w:t xml:space="preserve"> the role played by academic libraries in </w:t>
      </w:r>
      <w:r w:rsidR="006D284F" w:rsidRPr="006D284F">
        <w:rPr>
          <w:rFonts w:cs="Arial"/>
          <w:iCs/>
          <w:szCs w:val="24"/>
        </w:rPr>
        <w:t xml:space="preserve">the promotion of copyrights among </w:t>
      </w:r>
      <w:r w:rsidR="00F257CA">
        <w:rPr>
          <w:rFonts w:cs="Arial"/>
          <w:iCs/>
          <w:szCs w:val="24"/>
        </w:rPr>
        <w:t>their</w:t>
      </w:r>
      <w:r w:rsidR="006D284F" w:rsidRPr="006D284F">
        <w:rPr>
          <w:rFonts w:cs="Arial"/>
          <w:iCs/>
          <w:szCs w:val="24"/>
        </w:rPr>
        <w:t xml:space="preserve"> users</w:t>
      </w:r>
      <w:r w:rsidRPr="000F7C78">
        <w:rPr>
          <w:rFonts w:cs="Arial"/>
          <w:szCs w:val="24"/>
        </w:rPr>
        <w:t xml:space="preserve"> in South Africa. The objectives of the </w:t>
      </w:r>
      <w:r w:rsidR="00C84D65" w:rsidRPr="000F7C78">
        <w:rPr>
          <w:rFonts w:cs="Arial"/>
          <w:szCs w:val="24"/>
        </w:rPr>
        <w:t xml:space="preserve">study were to </w:t>
      </w:r>
      <w:r w:rsidR="00F257CA">
        <w:rPr>
          <w:rFonts w:cs="Arial"/>
          <w:szCs w:val="24"/>
        </w:rPr>
        <w:t>identify</w:t>
      </w:r>
      <w:r w:rsidRPr="000F7C78">
        <w:rPr>
          <w:rFonts w:cs="Arial"/>
          <w:szCs w:val="24"/>
        </w:rPr>
        <w:t xml:space="preserve"> factors that may lead to copyright infringement in academic libraries at UFH; to determine </w:t>
      </w:r>
      <w:r w:rsidR="00C202D8">
        <w:rPr>
          <w:rFonts w:cs="Arial"/>
          <w:szCs w:val="24"/>
        </w:rPr>
        <w:t xml:space="preserve">the </w:t>
      </w:r>
      <w:r w:rsidRPr="000F7C78">
        <w:rPr>
          <w:rFonts w:cs="Arial"/>
          <w:szCs w:val="24"/>
        </w:rPr>
        <w:t>users</w:t>
      </w:r>
      <w:r w:rsidR="00C202D8">
        <w:rPr>
          <w:rFonts w:cs="Arial"/>
          <w:szCs w:val="24"/>
        </w:rPr>
        <w:t>’</w:t>
      </w:r>
      <w:r w:rsidRPr="000F7C78">
        <w:rPr>
          <w:rFonts w:cs="Arial"/>
          <w:szCs w:val="24"/>
        </w:rPr>
        <w:t xml:space="preserve"> awareness about copyright infringement at </w:t>
      </w:r>
      <w:r w:rsidR="00227F61">
        <w:rPr>
          <w:rFonts w:cs="Arial"/>
          <w:szCs w:val="24"/>
        </w:rPr>
        <w:t xml:space="preserve">the </w:t>
      </w:r>
      <w:r w:rsidRPr="000F7C78">
        <w:rPr>
          <w:rFonts w:cs="Arial"/>
          <w:szCs w:val="24"/>
        </w:rPr>
        <w:t>UFH</w:t>
      </w:r>
      <w:r w:rsidR="00C84D65" w:rsidRPr="000F7C78">
        <w:rPr>
          <w:rFonts w:cs="Arial"/>
          <w:szCs w:val="24"/>
        </w:rPr>
        <w:t xml:space="preserve"> library;</w:t>
      </w:r>
      <w:r w:rsidR="00C202D8">
        <w:rPr>
          <w:rFonts w:cs="Arial"/>
          <w:szCs w:val="24"/>
        </w:rPr>
        <w:t xml:space="preserve"> </w:t>
      </w:r>
      <w:r w:rsidR="00E440F7" w:rsidRPr="000F7C78">
        <w:rPr>
          <w:rFonts w:cs="Arial"/>
          <w:szCs w:val="24"/>
        </w:rPr>
        <w:t xml:space="preserve">to </w:t>
      </w:r>
      <w:r w:rsidR="00227F61">
        <w:rPr>
          <w:rFonts w:cs="Arial"/>
          <w:szCs w:val="24"/>
        </w:rPr>
        <w:t xml:space="preserve">ascertain which </w:t>
      </w:r>
      <w:r w:rsidR="00E440F7" w:rsidRPr="000F7C78">
        <w:rPr>
          <w:rFonts w:cs="Arial"/>
          <w:szCs w:val="24"/>
        </w:rPr>
        <w:t>effort</w:t>
      </w:r>
      <w:r w:rsidR="00227F61">
        <w:rPr>
          <w:rFonts w:cs="Arial"/>
          <w:szCs w:val="24"/>
        </w:rPr>
        <w:t xml:space="preserve">s </w:t>
      </w:r>
      <w:proofErr w:type="gramStart"/>
      <w:r w:rsidR="00227F61">
        <w:rPr>
          <w:rFonts w:cs="Arial"/>
          <w:szCs w:val="24"/>
        </w:rPr>
        <w:t>are</w:t>
      </w:r>
      <w:r w:rsidR="00E440F7" w:rsidRPr="000F7C78">
        <w:rPr>
          <w:rFonts w:cs="Arial"/>
          <w:szCs w:val="24"/>
        </w:rPr>
        <w:t xml:space="preserve"> made</w:t>
      </w:r>
      <w:proofErr w:type="gramEnd"/>
      <w:r w:rsidR="00E440F7" w:rsidRPr="000F7C78">
        <w:rPr>
          <w:rFonts w:cs="Arial"/>
          <w:szCs w:val="24"/>
        </w:rPr>
        <w:t xml:space="preserve"> </w:t>
      </w:r>
      <w:r w:rsidR="00227F61">
        <w:rPr>
          <w:rFonts w:cs="Arial"/>
          <w:szCs w:val="24"/>
        </w:rPr>
        <w:t>by the</w:t>
      </w:r>
      <w:r w:rsidR="00E440F7" w:rsidRPr="000F7C78">
        <w:rPr>
          <w:rFonts w:cs="Arial"/>
          <w:szCs w:val="24"/>
        </w:rPr>
        <w:t xml:space="preserve"> UFH library to promote copyright; and to identify</w:t>
      </w:r>
      <w:r w:rsidR="00C202D8">
        <w:rPr>
          <w:rFonts w:cs="Arial"/>
          <w:szCs w:val="24"/>
        </w:rPr>
        <w:t xml:space="preserve"> </w:t>
      </w:r>
      <w:r w:rsidR="00227F61">
        <w:rPr>
          <w:rFonts w:cs="Arial"/>
          <w:szCs w:val="24"/>
        </w:rPr>
        <w:t xml:space="preserve">the </w:t>
      </w:r>
      <w:r w:rsidRPr="000F7C78">
        <w:rPr>
          <w:rFonts w:cs="Arial"/>
          <w:szCs w:val="24"/>
        </w:rPr>
        <w:t xml:space="preserve">challenges faced by </w:t>
      </w:r>
      <w:r w:rsidR="00E440F7" w:rsidRPr="000F7C78">
        <w:rPr>
          <w:rFonts w:cs="Arial"/>
          <w:szCs w:val="24"/>
        </w:rPr>
        <w:t xml:space="preserve">UFH </w:t>
      </w:r>
      <w:r w:rsidRPr="000F7C78">
        <w:rPr>
          <w:rFonts w:cs="Arial"/>
          <w:szCs w:val="24"/>
        </w:rPr>
        <w:t xml:space="preserve">users in </w:t>
      </w:r>
      <w:r w:rsidR="00E440F7" w:rsidRPr="000F7C78">
        <w:rPr>
          <w:rFonts w:cs="Arial"/>
          <w:szCs w:val="24"/>
        </w:rPr>
        <w:t>abiding by</w:t>
      </w:r>
      <w:r w:rsidRPr="000F7C78">
        <w:rPr>
          <w:rFonts w:cs="Arial"/>
          <w:szCs w:val="24"/>
        </w:rPr>
        <w:t xml:space="preserve"> copyright </w:t>
      </w:r>
      <w:r w:rsidR="00E440F7" w:rsidRPr="000F7C78">
        <w:rPr>
          <w:rFonts w:cs="Arial"/>
          <w:szCs w:val="24"/>
        </w:rPr>
        <w:t>requirements.</w:t>
      </w:r>
      <w:r w:rsidRPr="000F7C78">
        <w:rPr>
          <w:rFonts w:cs="Arial"/>
          <w:szCs w:val="24"/>
        </w:rPr>
        <w:t xml:space="preserve"> The study revealed that </w:t>
      </w:r>
      <w:r w:rsidR="00227F61">
        <w:rPr>
          <w:rFonts w:cs="Arial"/>
          <w:szCs w:val="24"/>
        </w:rPr>
        <w:t>the U</w:t>
      </w:r>
      <w:r w:rsidRPr="000F7C78">
        <w:rPr>
          <w:rFonts w:cs="Arial"/>
          <w:szCs w:val="24"/>
        </w:rPr>
        <w:t xml:space="preserve">niversity of Fort Hare library is playing a big role in the promotion of copyright.  </w:t>
      </w:r>
      <w:r w:rsidR="00C202D8">
        <w:rPr>
          <w:rFonts w:cs="Arial"/>
          <w:szCs w:val="24"/>
        </w:rPr>
        <w:t>It</w:t>
      </w:r>
      <w:r w:rsidRPr="000F7C78">
        <w:rPr>
          <w:rFonts w:cs="Arial"/>
          <w:szCs w:val="24"/>
        </w:rPr>
        <w:t xml:space="preserve"> also</w:t>
      </w:r>
      <w:r w:rsidR="00434719" w:rsidRPr="000F7C78">
        <w:rPr>
          <w:rFonts w:cs="Arial"/>
          <w:szCs w:val="24"/>
        </w:rPr>
        <w:t xml:space="preserve"> revealed that </w:t>
      </w:r>
      <w:r w:rsidR="0095503B">
        <w:rPr>
          <w:rFonts w:cs="Arial"/>
          <w:szCs w:val="24"/>
        </w:rPr>
        <w:t>the</w:t>
      </w:r>
      <w:r w:rsidR="00C202D8">
        <w:rPr>
          <w:rFonts w:cs="Arial"/>
          <w:szCs w:val="24"/>
        </w:rPr>
        <w:t xml:space="preserve"> </w:t>
      </w:r>
      <w:r w:rsidR="0095503B">
        <w:rPr>
          <w:rFonts w:cs="Arial"/>
          <w:szCs w:val="24"/>
        </w:rPr>
        <w:t>U</w:t>
      </w:r>
      <w:r w:rsidRPr="000F7C78">
        <w:rPr>
          <w:rFonts w:cs="Arial"/>
          <w:szCs w:val="24"/>
        </w:rPr>
        <w:t>niversity of</w:t>
      </w:r>
      <w:r w:rsidR="00434719" w:rsidRPr="000F7C78">
        <w:rPr>
          <w:rFonts w:cs="Arial"/>
          <w:szCs w:val="24"/>
        </w:rPr>
        <w:t xml:space="preserve"> Fort Hare library has</w:t>
      </w:r>
      <w:r w:rsidRPr="000F7C78">
        <w:rPr>
          <w:rFonts w:cs="Arial"/>
          <w:szCs w:val="24"/>
        </w:rPr>
        <w:t xml:space="preserve"> developed </w:t>
      </w:r>
      <w:r w:rsidR="0095503B">
        <w:rPr>
          <w:rFonts w:cs="Arial"/>
          <w:szCs w:val="24"/>
        </w:rPr>
        <w:t xml:space="preserve">a </w:t>
      </w:r>
      <w:r w:rsidRPr="000F7C78">
        <w:rPr>
          <w:rFonts w:cs="Arial"/>
          <w:szCs w:val="24"/>
        </w:rPr>
        <w:t>policy relat</w:t>
      </w:r>
      <w:r w:rsidR="0095503B">
        <w:rPr>
          <w:rFonts w:cs="Arial"/>
          <w:szCs w:val="24"/>
        </w:rPr>
        <w:t>ed</w:t>
      </w:r>
      <w:r w:rsidRPr="000F7C78">
        <w:rPr>
          <w:rFonts w:cs="Arial"/>
          <w:szCs w:val="24"/>
        </w:rPr>
        <w:t xml:space="preserve"> to </w:t>
      </w:r>
      <w:r w:rsidR="00E440F7" w:rsidRPr="000F7C78">
        <w:rPr>
          <w:rFonts w:cs="Arial"/>
          <w:szCs w:val="24"/>
        </w:rPr>
        <w:t xml:space="preserve">copyright. </w:t>
      </w:r>
      <w:r w:rsidR="0095503B">
        <w:rPr>
          <w:rFonts w:cs="Arial"/>
          <w:szCs w:val="24"/>
        </w:rPr>
        <w:t>Furthermore</w:t>
      </w:r>
      <w:r w:rsidR="00E440F7" w:rsidRPr="000F7C78">
        <w:rPr>
          <w:rFonts w:cs="Arial"/>
          <w:szCs w:val="24"/>
        </w:rPr>
        <w:t>,</w:t>
      </w:r>
      <w:r w:rsidRPr="000F7C78">
        <w:rPr>
          <w:rFonts w:cs="Arial"/>
          <w:szCs w:val="24"/>
        </w:rPr>
        <w:t xml:space="preserve"> information </w:t>
      </w:r>
      <w:proofErr w:type="gramStart"/>
      <w:r w:rsidRPr="000F7C78">
        <w:rPr>
          <w:rFonts w:cs="Arial"/>
          <w:szCs w:val="24"/>
        </w:rPr>
        <w:t>is made</w:t>
      </w:r>
      <w:proofErr w:type="gramEnd"/>
      <w:r w:rsidRPr="000F7C78">
        <w:rPr>
          <w:rFonts w:cs="Arial"/>
          <w:szCs w:val="24"/>
        </w:rPr>
        <w:t xml:space="preserve"> available to users by providing them with information literacy programmes that assist users </w:t>
      </w:r>
      <w:r w:rsidR="0095503B">
        <w:rPr>
          <w:rFonts w:cs="Arial"/>
          <w:szCs w:val="24"/>
        </w:rPr>
        <w:t>in matters</w:t>
      </w:r>
      <w:r w:rsidRPr="000F7C78">
        <w:rPr>
          <w:rFonts w:cs="Arial"/>
          <w:szCs w:val="24"/>
        </w:rPr>
        <w:t xml:space="preserve"> related to copyright.</w:t>
      </w:r>
    </w:p>
    <w:p w:rsidR="0090108E" w:rsidRPr="000F7C78" w:rsidRDefault="0090108E" w:rsidP="000F7C78">
      <w:pPr>
        <w:spacing w:line="480" w:lineRule="auto"/>
        <w:jc w:val="both"/>
        <w:rPr>
          <w:rFonts w:cs="Arial"/>
          <w:szCs w:val="24"/>
        </w:rPr>
      </w:pPr>
      <w:r w:rsidRPr="000F7C78">
        <w:rPr>
          <w:rFonts w:cs="Arial"/>
          <w:szCs w:val="24"/>
        </w:rPr>
        <w:t xml:space="preserve">It </w:t>
      </w:r>
      <w:proofErr w:type="gramStart"/>
      <w:r w:rsidRPr="000F7C78">
        <w:rPr>
          <w:rFonts w:cs="Arial"/>
          <w:szCs w:val="24"/>
        </w:rPr>
        <w:t>was established</w:t>
      </w:r>
      <w:proofErr w:type="gramEnd"/>
      <w:r w:rsidRPr="000F7C78">
        <w:rPr>
          <w:rFonts w:cs="Arial"/>
          <w:szCs w:val="24"/>
        </w:rPr>
        <w:t xml:space="preserve"> that</w:t>
      </w:r>
      <w:r w:rsidR="0095503B">
        <w:rPr>
          <w:rFonts w:cs="Arial"/>
          <w:szCs w:val="24"/>
        </w:rPr>
        <w:t xml:space="preserve"> a</w:t>
      </w:r>
      <w:r w:rsidRPr="000F7C78">
        <w:rPr>
          <w:rFonts w:cs="Arial"/>
          <w:szCs w:val="24"/>
        </w:rPr>
        <w:t xml:space="preserve"> lack of education, knowledge, pressure of work and negligence are </w:t>
      </w:r>
      <w:r w:rsidR="00DD4B60" w:rsidRPr="000F7C78">
        <w:rPr>
          <w:rFonts w:cs="Arial"/>
          <w:szCs w:val="24"/>
        </w:rPr>
        <w:t>among</w:t>
      </w:r>
      <w:r w:rsidRPr="000F7C78">
        <w:rPr>
          <w:rFonts w:cs="Arial"/>
          <w:szCs w:val="24"/>
        </w:rPr>
        <w:t xml:space="preserve"> the contribut</w:t>
      </w:r>
      <w:r w:rsidR="0095503B">
        <w:rPr>
          <w:rFonts w:cs="Arial"/>
          <w:szCs w:val="24"/>
        </w:rPr>
        <w:t>ory</w:t>
      </w:r>
      <w:r w:rsidRPr="000F7C78">
        <w:rPr>
          <w:rFonts w:cs="Arial"/>
          <w:szCs w:val="24"/>
        </w:rPr>
        <w:t xml:space="preserve"> factors to</w:t>
      </w:r>
      <w:r w:rsidR="00C202D8">
        <w:rPr>
          <w:rFonts w:cs="Arial"/>
          <w:szCs w:val="24"/>
        </w:rPr>
        <w:t>wards</w:t>
      </w:r>
      <w:r w:rsidRPr="000F7C78">
        <w:rPr>
          <w:rFonts w:cs="Arial"/>
          <w:szCs w:val="24"/>
        </w:rPr>
        <w:t xml:space="preserve"> </w:t>
      </w:r>
      <w:r w:rsidR="0095503B">
        <w:rPr>
          <w:rFonts w:cs="Arial"/>
          <w:szCs w:val="24"/>
        </w:rPr>
        <w:t>the</w:t>
      </w:r>
      <w:r w:rsidRPr="000F7C78">
        <w:rPr>
          <w:rFonts w:cs="Arial"/>
          <w:szCs w:val="24"/>
        </w:rPr>
        <w:t xml:space="preserve"> infringe</w:t>
      </w:r>
      <w:r w:rsidR="0095503B">
        <w:rPr>
          <w:rFonts w:cs="Arial"/>
          <w:szCs w:val="24"/>
        </w:rPr>
        <w:t>ment of</w:t>
      </w:r>
      <w:r w:rsidRPr="000F7C78">
        <w:rPr>
          <w:rFonts w:cs="Arial"/>
          <w:szCs w:val="24"/>
        </w:rPr>
        <w:t xml:space="preserve"> copyright. The </w:t>
      </w:r>
      <w:r w:rsidR="00C202D8">
        <w:rPr>
          <w:rFonts w:cs="Arial"/>
          <w:szCs w:val="24"/>
        </w:rPr>
        <w:lastRenderedPageBreak/>
        <w:t>unguarded</w:t>
      </w:r>
      <w:r w:rsidRPr="000F7C78">
        <w:rPr>
          <w:rFonts w:cs="Arial"/>
          <w:szCs w:val="24"/>
        </w:rPr>
        <w:t xml:space="preserve"> </w:t>
      </w:r>
      <w:r w:rsidR="00DD4B60" w:rsidRPr="000F7C78">
        <w:rPr>
          <w:rFonts w:cs="Arial"/>
          <w:szCs w:val="24"/>
        </w:rPr>
        <w:t>use of free</w:t>
      </w:r>
      <w:r w:rsidR="0095503B">
        <w:rPr>
          <w:rFonts w:cs="Arial"/>
          <w:szCs w:val="24"/>
        </w:rPr>
        <w:t>ly</w:t>
      </w:r>
      <w:r w:rsidR="00DD4B60" w:rsidRPr="000F7C78">
        <w:rPr>
          <w:rFonts w:cs="Arial"/>
          <w:szCs w:val="24"/>
        </w:rPr>
        <w:t xml:space="preserve"> available information on the internet</w:t>
      </w:r>
      <w:r w:rsidR="0095503B">
        <w:rPr>
          <w:rFonts w:cs="Arial"/>
          <w:szCs w:val="24"/>
        </w:rPr>
        <w:t>,</w:t>
      </w:r>
      <w:r w:rsidR="00DD4B60" w:rsidRPr="000F7C78">
        <w:rPr>
          <w:rFonts w:cs="Arial"/>
          <w:szCs w:val="24"/>
        </w:rPr>
        <w:t xml:space="preserve"> where one </w:t>
      </w:r>
      <w:r w:rsidR="0095503B">
        <w:rPr>
          <w:rFonts w:cs="Arial"/>
          <w:szCs w:val="24"/>
        </w:rPr>
        <w:t xml:space="preserve">can </w:t>
      </w:r>
      <w:r w:rsidR="00DD4B60" w:rsidRPr="000F7C78">
        <w:rPr>
          <w:rFonts w:cs="Arial"/>
          <w:szCs w:val="24"/>
        </w:rPr>
        <w:t xml:space="preserve">simply copy and </w:t>
      </w:r>
      <w:r w:rsidR="003844C2" w:rsidRPr="000F7C78">
        <w:rPr>
          <w:rFonts w:cs="Arial"/>
          <w:szCs w:val="24"/>
        </w:rPr>
        <w:t>paste</w:t>
      </w:r>
      <w:r w:rsidR="00DD4B60" w:rsidRPr="000F7C78">
        <w:rPr>
          <w:rFonts w:cs="Arial"/>
          <w:szCs w:val="24"/>
        </w:rPr>
        <w:t xml:space="preserve"> is</w:t>
      </w:r>
      <w:r w:rsidRPr="000F7C78">
        <w:rPr>
          <w:rFonts w:cs="Arial"/>
          <w:szCs w:val="24"/>
        </w:rPr>
        <w:t xml:space="preserve"> a contributor to copyright infringement. </w:t>
      </w:r>
      <w:r w:rsidR="0095503B">
        <w:rPr>
          <w:rFonts w:cs="Arial"/>
          <w:szCs w:val="24"/>
        </w:rPr>
        <w:t>Moreover,</w:t>
      </w:r>
      <w:r w:rsidRPr="000F7C78">
        <w:rPr>
          <w:rFonts w:cs="Arial"/>
          <w:szCs w:val="24"/>
        </w:rPr>
        <w:t xml:space="preserve"> technology increases the occurr</w:t>
      </w:r>
      <w:r w:rsidR="00B11AF6" w:rsidRPr="000F7C78">
        <w:rPr>
          <w:rFonts w:cs="Arial"/>
          <w:szCs w:val="24"/>
        </w:rPr>
        <w:t>ence of copyright infringement.</w:t>
      </w:r>
    </w:p>
    <w:p w:rsidR="0090108E" w:rsidRPr="000F7C78" w:rsidRDefault="0090108E" w:rsidP="000F7C78">
      <w:pPr>
        <w:spacing w:line="480" w:lineRule="auto"/>
        <w:jc w:val="both"/>
        <w:rPr>
          <w:rFonts w:cs="Arial"/>
          <w:szCs w:val="24"/>
        </w:rPr>
      </w:pPr>
      <w:r w:rsidRPr="000F7C78">
        <w:rPr>
          <w:rFonts w:cs="Arial"/>
          <w:szCs w:val="24"/>
        </w:rPr>
        <w:t xml:space="preserve">It was established that </w:t>
      </w:r>
      <w:r w:rsidR="0095503B">
        <w:rPr>
          <w:rFonts w:cs="Arial"/>
          <w:szCs w:val="24"/>
        </w:rPr>
        <w:t xml:space="preserve">the </w:t>
      </w:r>
      <w:r w:rsidRPr="000F7C78">
        <w:rPr>
          <w:rFonts w:cs="Arial"/>
          <w:szCs w:val="24"/>
        </w:rPr>
        <w:t>majority of use</w:t>
      </w:r>
      <w:r w:rsidR="0095503B">
        <w:rPr>
          <w:rFonts w:cs="Arial"/>
          <w:szCs w:val="24"/>
        </w:rPr>
        <w:t>r</w:t>
      </w:r>
      <w:r w:rsidRPr="000F7C78">
        <w:rPr>
          <w:rFonts w:cs="Arial"/>
          <w:szCs w:val="24"/>
        </w:rPr>
        <w:t xml:space="preserve">s at </w:t>
      </w:r>
      <w:r w:rsidR="0095503B">
        <w:rPr>
          <w:rFonts w:cs="Arial"/>
          <w:szCs w:val="24"/>
        </w:rPr>
        <w:t xml:space="preserve">the University </w:t>
      </w:r>
      <w:proofErr w:type="gramStart"/>
      <w:r w:rsidR="0095503B">
        <w:rPr>
          <w:rFonts w:cs="Arial"/>
          <w:szCs w:val="24"/>
        </w:rPr>
        <w:t>of</w:t>
      </w:r>
      <w:proofErr w:type="gramEnd"/>
      <w:r w:rsidR="0095503B">
        <w:rPr>
          <w:rFonts w:cs="Arial"/>
          <w:szCs w:val="24"/>
        </w:rPr>
        <w:t xml:space="preserve"> </w:t>
      </w:r>
      <w:r w:rsidRPr="000F7C78">
        <w:rPr>
          <w:rFonts w:cs="Arial"/>
          <w:szCs w:val="24"/>
        </w:rPr>
        <w:t>Fort Hare are aware of copyright and copyright infringement</w:t>
      </w:r>
      <w:r w:rsidR="0095503B">
        <w:rPr>
          <w:rFonts w:cs="Arial"/>
          <w:szCs w:val="24"/>
        </w:rPr>
        <w:t>; a</w:t>
      </w:r>
      <w:r w:rsidR="00DD4B60" w:rsidRPr="000F7C78">
        <w:rPr>
          <w:rFonts w:cs="Arial"/>
          <w:szCs w:val="24"/>
        </w:rPr>
        <w:t>lthough</w:t>
      </w:r>
      <w:r w:rsidRPr="000F7C78">
        <w:rPr>
          <w:rFonts w:cs="Arial"/>
          <w:szCs w:val="24"/>
        </w:rPr>
        <w:t xml:space="preserve"> there are some users who are not aware of copyright</w:t>
      </w:r>
      <w:r w:rsidR="00DD4B60" w:rsidRPr="000F7C78">
        <w:rPr>
          <w:rFonts w:cs="Arial"/>
          <w:szCs w:val="24"/>
        </w:rPr>
        <w:t xml:space="preserve">, </w:t>
      </w:r>
      <w:r w:rsidR="0095503B">
        <w:rPr>
          <w:rFonts w:cs="Arial"/>
          <w:szCs w:val="24"/>
        </w:rPr>
        <w:t xml:space="preserve">but this </w:t>
      </w:r>
      <w:r w:rsidR="00DD4B60" w:rsidRPr="000F7C78">
        <w:rPr>
          <w:rFonts w:cs="Arial"/>
          <w:szCs w:val="24"/>
        </w:rPr>
        <w:t>may be</w:t>
      </w:r>
      <w:r w:rsidRPr="000F7C78">
        <w:rPr>
          <w:rFonts w:cs="Arial"/>
          <w:szCs w:val="24"/>
        </w:rPr>
        <w:t xml:space="preserve"> due to</w:t>
      </w:r>
      <w:r w:rsidR="0095503B">
        <w:rPr>
          <w:rFonts w:cs="Arial"/>
          <w:szCs w:val="24"/>
        </w:rPr>
        <w:t xml:space="preserve"> a</w:t>
      </w:r>
      <w:r w:rsidRPr="000F7C78">
        <w:rPr>
          <w:rFonts w:cs="Arial"/>
          <w:szCs w:val="24"/>
        </w:rPr>
        <w:t xml:space="preserve"> lack of proper t</w:t>
      </w:r>
      <w:r w:rsidR="00C902CE">
        <w:rPr>
          <w:rFonts w:cs="Arial"/>
          <w:szCs w:val="24"/>
        </w:rPr>
        <w:t xml:space="preserve">raining </w:t>
      </w:r>
      <w:r w:rsidR="00B11AF6" w:rsidRPr="000F7C78">
        <w:rPr>
          <w:rFonts w:cs="Arial"/>
          <w:szCs w:val="24"/>
        </w:rPr>
        <w:t>and ignorance</w:t>
      </w:r>
    </w:p>
    <w:p w:rsidR="0090108E" w:rsidRPr="000F7C78" w:rsidRDefault="0090108E" w:rsidP="000F7C78">
      <w:pPr>
        <w:spacing w:line="480" w:lineRule="auto"/>
        <w:jc w:val="both"/>
        <w:rPr>
          <w:rFonts w:cs="Arial"/>
          <w:szCs w:val="24"/>
        </w:rPr>
      </w:pPr>
      <w:r w:rsidRPr="000F7C78">
        <w:rPr>
          <w:rFonts w:cs="Arial"/>
          <w:szCs w:val="24"/>
        </w:rPr>
        <w:t xml:space="preserve">The study </w:t>
      </w:r>
      <w:r w:rsidR="00DD4B60" w:rsidRPr="000F7C78">
        <w:rPr>
          <w:rFonts w:cs="Arial"/>
          <w:szCs w:val="24"/>
        </w:rPr>
        <w:t xml:space="preserve">established </w:t>
      </w:r>
      <w:r w:rsidRPr="000F7C78">
        <w:rPr>
          <w:rFonts w:cs="Arial"/>
          <w:szCs w:val="24"/>
        </w:rPr>
        <w:t xml:space="preserve">that efforts </w:t>
      </w:r>
      <w:proofErr w:type="gramStart"/>
      <w:r w:rsidRPr="000F7C78">
        <w:rPr>
          <w:rFonts w:cs="Arial"/>
          <w:szCs w:val="24"/>
        </w:rPr>
        <w:t>are being made</w:t>
      </w:r>
      <w:proofErr w:type="gramEnd"/>
      <w:r w:rsidRPr="000F7C78">
        <w:rPr>
          <w:rFonts w:cs="Arial"/>
          <w:szCs w:val="24"/>
        </w:rPr>
        <w:t xml:space="preserve"> by the UFH library to control copyright. </w:t>
      </w:r>
      <w:r w:rsidR="00E440F7" w:rsidRPr="000F7C78">
        <w:rPr>
          <w:rFonts w:cs="Arial"/>
          <w:szCs w:val="24"/>
        </w:rPr>
        <w:t xml:space="preserve">The </w:t>
      </w:r>
      <w:r w:rsidR="00930099" w:rsidRPr="00930099">
        <w:rPr>
          <w:rFonts w:cs="Arial"/>
          <w:szCs w:val="24"/>
        </w:rPr>
        <w:t xml:space="preserve">University of Fort Hare library abides by the </w:t>
      </w:r>
      <w:r w:rsidR="0095503B">
        <w:rPr>
          <w:rFonts w:cs="Arial"/>
          <w:szCs w:val="24"/>
        </w:rPr>
        <w:t>C</w:t>
      </w:r>
      <w:r w:rsidR="00930099" w:rsidRPr="00930099">
        <w:rPr>
          <w:rFonts w:cs="Arial"/>
          <w:szCs w:val="24"/>
        </w:rPr>
        <w:t xml:space="preserve">opyright </w:t>
      </w:r>
      <w:r w:rsidR="0095503B">
        <w:rPr>
          <w:rFonts w:cs="Arial"/>
          <w:szCs w:val="24"/>
        </w:rPr>
        <w:t>P</w:t>
      </w:r>
      <w:r w:rsidR="0095503B" w:rsidRPr="00930099">
        <w:rPr>
          <w:rFonts w:cs="Arial"/>
          <w:szCs w:val="24"/>
        </w:rPr>
        <w:t xml:space="preserve">olicy </w:t>
      </w:r>
      <w:r w:rsidR="00930099" w:rsidRPr="00930099">
        <w:rPr>
          <w:rFonts w:cs="Arial"/>
          <w:szCs w:val="24"/>
        </w:rPr>
        <w:t xml:space="preserve">Act 68 of </w:t>
      </w:r>
      <w:r w:rsidR="003844C2" w:rsidRPr="00930099">
        <w:rPr>
          <w:rFonts w:cs="Arial"/>
          <w:szCs w:val="24"/>
        </w:rPr>
        <w:t>1978, which</w:t>
      </w:r>
      <w:r w:rsidR="00C202D8">
        <w:rPr>
          <w:rFonts w:cs="Arial"/>
          <w:szCs w:val="24"/>
        </w:rPr>
        <w:t xml:space="preserve"> </w:t>
      </w:r>
      <w:r w:rsidR="001C3B6D">
        <w:rPr>
          <w:rFonts w:cs="Arial"/>
          <w:szCs w:val="24"/>
        </w:rPr>
        <w:t>provides a</w:t>
      </w:r>
      <w:r w:rsidR="00E440F7" w:rsidRPr="000F7C78">
        <w:rPr>
          <w:rFonts w:cs="Arial"/>
          <w:szCs w:val="24"/>
        </w:rPr>
        <w:t xml:space="preserve"> copyright</w:t>
      </w:r>
      <w:r w:rsidR="001C3B6D">
        <w:rPr>
          <w:rFonts w:cs="Arial"/>
          <w:szCs w:val="24"/>
        </w:rPr>
        <w:t xml:space="preserve"> guide</w:t>
      </w:r>
      <w:r w:rsidR="00E440F7" w:rsidRPr="000F7C78">
        <w:rPr>
          <w:rFonts w:cs="Arial"/>
          <w:szCs w:val="24"/>
        </w:rPr>
        <w:t xml:space="preserve">. </w:t>
      </w:r>
      <w:r w:rsidR="0095503B">
        <w:rPr>
          <w:rFonts w:cs="Arial"/>
          <w:szCs w:val="24"/>
        </w:rPr>
        <w:t>In addition</w:t>
      </w:r>
      <w:r w:rsidR="00E440F7" w:rsidRPr="000F7C78">
        <w:rPr>
          <w:rFonts w:cs="Arial"/>
          <w:szCs w:val="24"/>
        </w:rPr>
        <w:t>, t</w:t>
      </w:r>
      <w:r w:rsidR="00DD4B60" w:rsidRPr="000F7C78">
        <w:rPr>
          <w:rFonts w:cs="Arial"/>
          <w:szCs w:val="24"/>
        </w:rPr>
        <w:t>he U</w:t>
      </w:r>
      <w:r w:rsidRPr="000F7C78">
        <w:rPr>
          <w:rFonts w:cs="Arial"/>
          <w:szCs w:val="24"/>
        </w:rPr>
        <w:t xml:space="preserve">niversity of Fort Hare library </w:t>
      </w:r>
      <w:r w:rsidR="00C202D8" w:rsidRPr="000F7C78">
        <w:rPr>
          <w:rFonts w:cs="Arial"/>
          <w:szCs w:val="24"/>
        </w:rPr>
        <w:t>subscribe</w:t>
      </w:r>
      <w:r w:rsidR="00C202D8">
        <w:rPr>
          <w:rFonts w:cs="Arial"/>
          <w:szCs w:val="24"/>
        </w:rPr>
        <w:t>s</w:t>
      </w:r>
      <w:r w:rsidR="00C202D8" w:rsidRPr="000F7C78">
        <w:rPr>
          <w:rFonts w:cs="Arial"/>
          <w:szCs w:val="24"/>
        </w:rPr>
        <w:t xml:space="preserve"> </w:t>
      </w:r>
      <w:r w:rsidRPr="000F7C78">
        <w:rPr>
          <w:rFonts w:cs="Arial"/>
          <w:szCs w:val="24"/>
        </w:rPr>
        <w:t xml:space="preserve">to a blanket licence </w:t>
      </w:r>
      <w:r w:rsidR="0095503B">
        <w:rPr>
          <w:rFonts w:cs="Arial"/>
          <w:szCs w:val="24"/>
        </w:rPr>
        <w:t xml:space="preserve">that </w:t>
      </w:r>
      <w:proofErr w:type="gramStart"/>
      <w:r w:rsidR="0095503B">
        <w:rPr>
          <w:rFonts w:cs="Arial"/>
          <w:szCs w:val="24"/>
        </w:rPr>
        <w:t xml:space="preserve">is </w:t>
      </w:r>
      <w:r w:rsidRPr="000F7C78">
        <w:rPr>
          <w:rFonts w:cs="Arial"/>
          <w:szCs w:val="24"/>
        </w:rPr>
        <w:t>regulated</w:t>
      </w:r>
      <w:proofErr w:type="gramEnd"/>
      <w:r w:rsidRPr="000F7C78">
        <w:rPr>
          <w:rFonts w:cs="Arial"/>
          <w:szCs w:val="24"/>
        </w:rPr>
        <w:t xml:space="preserve"> by DALRO </w:t>
      </w:r>
      <w:r w:rsidR="0095503B">
        <w:rPr>
          <w:rFonts w:cs="Arial"/>
          <w:szCs w:val="24"/>
        </w:rPr>
        <w:t xml:space="preserve">in order </w:t>
      </w:r>
      <w:r w:rsidRPr="000F7C78">
        <w:rPr>
          <w:rFonts w:cs="Arial"/>
          <w:szCs w:val="24"/>
        </w:rPr>
        <w:t xml:space="preserve">to control copyright.  </w:t>
      </w:r>
      <w:r w:rsidR="0095503B">
        <w:rPr>
          <w:rFonts w:cs="Arial"/>
          <w:szCs w:val="24"/>
        </w:rPr>
        <w:t>Furthermore, t</w:t>
      </w:r>
      <w:r w:rsidR="00DD4B60" w:rsidRPr="000F7C78">
        <w:rPr>
          <w:rFonts w:cs="Arial"/>
          <w:szCs w:val="24"/>
        </w:rPr>
        <w:t xml:space="preserve">he </w:t>
      </w:r>
      <w:r w:rsidRPr="000F7C78">
        <w:rPr>
          <w:rFonts w:cs="Arial"/>
          <w:szCs w:val="24"/>
        </w:rPr>
        <w:t xml:space="preserve">information </w:t>
      </w:r>
      <w:r w:rsidR="003844C2" w:rsidRPr="000F7C78">
        <w:rPr>
          <w:rFonts w:cs="Arial"/>
          <w:szCs w:val="24"/>
        </w:rPr>
        <w:t>literacy-training</w:t>
      </w:r>
      <w:r w:rsidRPr="000F7C78">
        <w:rPr>
          <w:rFonts w:cs="Arial"/>
          <w:szCs w:val="24"/>
        </w:rPr>
        <w:t xml:space="preserve"> programme </w:t>
      </w:r>
      <w:proofErr w:type="gramStart"/>
      <w:r w:rsidR="0095503B">
        <w:rPr>
          <w:rFonts w:cs="Arial"/>
          <w:szCs w:val="24"/>
        </w:rPr>
        <w:t>has been</w:t>
      </w:r>
      <w:r w:rsidRPr="000F7C78">
        <w:rPr>
          <w:rFonts w:cs="Arial"/>
          <w:szCs w:val="24"/>
        </w:rPr>
        <w:t xml:space="preserve"> developed</w:t>
      </w:r>
      <w:proofErr w:type="gramEnd"/>
      <w:r w:rsidRPr="000F7C78">
        <w:rPr>
          <w:rFonts w:cs="Arial"/>
          <w:szCs w:val="24"/>
        </w:rPr>
        <w:t xml:space="preserve"> and </w:t>
      </w:r>
      <w:r w:rsidR="0095503B">
        <w:rPr>
          <w:rFonts w:cs="Arial"/>
          <w:szCs w:val="24"/>
        </w:rPr>
        <w:t xml:space="preserve">is </w:t>
      </w:r>
      <w:r w:rsidRPr="000F7C78">
        <w:rPr>
          <w:rFonts w:cs="Arial"/>
          <w:szCs w:val="24"/>
        </w:rPr>
        <w:t>made available to users. Notices that guide against cop</w:t>
      </w:r>
      <w:r w:rsidR="00DD4B60" w:rsidRPr="000F7C78">
        <w:rPr>
          <w:rFonts w:cs="Arial"/>
          <w:szCs w:val="24"/>
        </w:rPr>
        <w:t xml:space="preserve">yright infringement </w:t>
      </w:r>
      <w:proofErr w:type="gramStart"/>
      <w:r w:rsidR="00DD4B60" w:rsidRPr="000F7C78">
        <w:rPr>
          <w:rFonts w:cs="Arial"/>
          <w:szCs w:val="24"/>
        </w:rPr>
        <w:t>are posted</w:t>
      </w:r>
      <w:proofErr w:type="gramEnd"/>
      <w:r w:rsidR="00DD4B60" w:rsidRPr="000F7C78">
        <w:rPr>
          <w:rFonts w:cs="Arial"/>
          <w:szCs w:val="24"/>
        </w:rPr>
        <w:t xml:space="preserve"> o</w:t>
      </w:r>
      <w:r w:rsidRPr="000F7C78">
        <w:rPr>
          <w:rFonts w:cs="Arial"/>
          <w:szCs w:val="24"/>
        </w:rPr>
        <w:t xml:space="preserve">n the library notice boards and a website that guides against copyright infringement is made available to users. </w:t>
      </w:r>
      <w:r w:rsidR="0095503B">
        <w:rPr>
          <w:rFonts w:cs="Arial"/>
          <w:szCs w:val="24"/>
        </w:rPr>
        <w:t>T</w:t>
      </w:r>
      <w:r w:rsidRPr="000F7C78">
        <w:rPr>
          <w:rFonts w:cs="Arial"/>
          <w:szCs w:val="24"/>
        </w:rPr>
        <w:t>h</w:t>
      </w:r>
      <w:r w:rsidR="00C202D8">
        <w:rPr>
          <w:rFonts w:cs="Arial"/>
          <w:szCs w:val="24"/>
        </w:rPr>
        <w:t xml:space="preserve">is research contends </w:t>
      </w:r>
      <w:r w:rsidRPr="000F7C78">
        <w:rPr>
          <w:rFonts w:cs="Arial"/>
          <w:szCs w:val="24"/>
        </w:rPr>
        <w:t xml:space="preserve">that the activities that the </w:t>
      </w:r>
      <w:r w:rsidR="0095503B">
        <w:rPr>
          <w:rFonts w:cs="Arial"/>
          <w:szCs w:val="24"/>
        </w:rPr>
        <w:t>U</w:t>
      </w:r>
      <w:r w:rsidR="0095503B" w:rsidRPr="000F7C78">
        <w:rPr>
          <w:rFonts w:cs="Arial"/>
          <w:szCs w:val="24"/>
        </w:rPr>
        <w:t>niversity</w:t>
      </w:r>
      <w:r w:rsidRPr="000F7C78">
        <w:rPr>
          <w:rFonts w:cs="Arial"/>
          <w:szCs w:val="24"/>
        </w:rPr>
        <w:t xml:space="preserve"> of Fort Hare library offer</w:t>
      </w:r>
      <w:r w:rsidR="0095503B">
        <w:rPr>
          <w:rFonts w:cs="Arial"/>
          <w:szCs w:val="24"/>
        </w:rPr>
        <w:t>s</w:t>
      </w:r>
      <w:r w:rsidRPr="000F7C78">
        <w:rPr>
          <w:rFonts w:cs="Arial"/>
          <w:szCs w:val="24"/>
        </w:rPr>
        <w:t xml:space="preserve"> to users may not be enough </w:t>
      </w:r>
      <w:proofErr w:type="gramStart"/>
      <w:r w:rsidRPr="000F7C78">
        <w:rPr>
          <w:rFonts w:cs="Arial"/>
          <w:szCs w:val="24"/>
        </w:rPr>
        <w:t>to effectively assist</w:t>
      </w:r>
      <w:proofErr w:type="gramEnd"/>
      <w:r w:rsidRPr="000F7C78">
        <w:rPr>
          <w:rFonts w:cs="Arial"/>
          <w:szCs w:val="24"/>
        </w:rPr>
        <w:t xml:space="preserve"> users. </w:t>
      </w:r>
      <w:r w:rsidR="00C202D8">
        <w:rPr>
          <w:rFonts w:cs="Arial"/>
          <w:szCs w:val="24"/>
        </w:rPr>
        <w:t>However,</w:t>
      </w:r>
      <w:r w:rsidR="000C16E1" w:rsidRPr="000F7C78">
        <w:rPr>
          <w:rFonts w:cs="Arial"/>
          <w:szCs w:val="24"/>
        </w:rPr>
        <w:t xml:space="preserve"> </w:t>
      </w:r>
      <w:r w:rsidR="0095503B">
        <w:rPr>
          <w:rFonts w:cs="Arial"/>
          <w:szCs w:val="24"/>
        </w:rPr>
        <w:t xml:space="preserve">the </w:t>
      </w:r>
      <w:r w:rsidR="000C16E1" w:rsidRPr="000F7C78">
        <w:rPr>
          <w:rFonts w:cs="Arial"/>
          <w:szCs w:val="24"/>
        </w:rPr>
        <w:t>majority of users are</w:t>
      </w:r>
      <w:r w:rsidRPr="000F7C78">
        <w:rPr>
          <w:rFonts w:cs="Arial"/>
          <w:szCs w:val="24"/>
        </w:rPr>
        <w:t xml:space="preserve"> very much aware of the consequences of infringing copyright. The consequences include</w:t>
      </w:r>
      <w:r w:rsidR="0095503B">
        <w:rPr>
          <w:rFonts w:cs="Arial"/>
          <w:szCs w:val="24"/>
        </w:rPr>
        <w:t>:</w:t>
      </w:r>
    </w:p>
    <w:p w:rsidR="0090108E" w:rsidRPr="000F7C78" w:rsidRDefault="0090108E" w:rsidP="000F7C78">
      <w:pPr>
        <w:pStyle w:val="ListParagraph"/>
        <w:numPr>
          <w:ilvl w:val="0"/>
          <w:numId w:val="14"/>
        </w:numPr>
        <w:spacing w:line="480" w:lineRule="auto"/>
        <w:jc w:val="both"/>
        <w:rPr>
          <w:rFonts w:cs="Arial"/>
          <w:szCs w:val="24"/>
        </w:rPr>
      </w:pPr>
      <w:r w:rsidRPr="000F7C78">
        <w:rPr>
          <w:rFonts w:cs="Arial"/>
          <w:szCs w:val="24"/>
        </w:rPr>
        <w:t>Suspension from the university</w:t>
      </w:r>
    </w:p>
    <w:p w:rsidR="0090108E" w:rsidRPr="000F7C78" w:rsidRDefault="0090108E" w:rsidP="000F7C78">
      <w:pPr>
        <w:pStyle w:val="ListParagraph"/>
        <w:numPr>
          <w:ilvl w:val="0"/>
          <w:numId w:val="14"/>
        </w:numPr>
        <w:spacing w:line="480" w:lineRule="auto"/>
        <w:jc w:val="both"/>
        <w:rPr>
          <w:rFonts w:cs="Arial"/>
          <w:szCs w:val="24"/>
        </w:rPr>
      </w:pPr>
      <w:r w:rsidRPr="000F7C78">
        <w:rPr>
          <w:rFonts w:cs="Arial"/>
          <w:szCs w:val="24"/>
        </w:rPr>
        <w:t xml:space="preserve">Disciplinary measures </w:t>
      </w:r>
      <w:r w:rsidR="00C202D8">
        <w:rPr>
          <w:rFonts w:cs="Arial"/>
          <w:szCs w:val="24"/>
        </w:rPr>
        <w:t>and</w:t>
      </w:r>
    </w:p>
    <w:p w:rsidR="0090108E" w:rsidRPr="000F7C78" w:rsidRDefault="0090108E" w:rsidP="000F7C78">
      <w:pPr>
        <w:pStyle w:val="ListParagraph"/>
        <w:numPr>
          <w:ilvl w:val="0"/>
          <w:numId w:val="14"/>
        </w:numPr>
        <w:spacing w:line="480" w:lineRule="auto"/>
        <w:jc w:val="both"/>
        <w:rPr>
          <w:rFonts w:cs="Arial"/>
          <w:szCs w:val="24"/>
        </w:rPr>
      </w:pPr>
      <w:proofErr w:type="gramStart"/>
      <w:r w:rsidRPr="000F7C78">
        <w:rPr>
          <w:rFonts w:cs="Arial"/>
          <w:szCs w:val="24"/>
        </w:rPr>
        <w:t>Expulsion</w:t>
      </w:r>
      <w:r w:rsidR="0095503B">
        <w:rPr>
          <w:rFonts w:cs="Arial"/>
          <w:szCs w:val="24"/>
        </w:rPr>
        <w:t>.</w:t>
      </w:r>
      <w:proofErr w:type="gramEnd"/>
    </w:p>
    <w:p w:rsidR="0090108E" w:rsidRPr="000F7C78" w:rsidRDefault="00C202D8" w:rsidP="000F7C78">
      <w:pPr>
        <w:spacing w:line="480" w:lineRule="auto"/>
        <w:jc w:val="both"/>
        <w:rPr>
          <w:rFonts w:cs="Arial"/>
          <w:szCs w:val="24"/>
        </w:rPr>
      </w:pPr>
      <w:r>
        <w:rPr>
          <w:rFonts w:cs="Arial"/>
          <w:szCs w:val="24"/>
        </w:rPr>
        <w:t xml:space="preserve">Unfortunately, </w:t>
      </w:r>
      <w:r w:rsidR="0090108E" w:rsidRPr="000F7C78">
        <w:rPr>
          <w:rFonts w:cs="Arial"/>
          <w:szCs w:val="24"/>
        </w:rPr>
        <w:t xml:space="preserve">these disciplinary measures </w:t>
      </w:r>
      <w:proofErr w:type="gramStart"/>
      <w:r w:rsidR="0090108E" w:rsidRPr="000F7C78">
        <w:rPr>
          <w:rFonts w:cs="Arial"/>
          <w:szCs w:val="24"/>
        </w:rPr>
        <w:t xml:space="preserve">are </w:t>
      </w:r>
      <w:r w:rsidR="0095503B">
        <w:rPr>
          <w:rFonts w:cs="Arial"/>
          <w:szCs w:val="24"/>
        </w:rPr>
        <w:t>o</w:t>
      </w:r>
      <w:r w:rsidR="0090108E" w:rsidRPr="000F7C78">
        <w:rPr>
          <w:rFonts w:cs="Arial"/>
          <w:szCs w:val="24"/>
        </w:rPr>
        <w:t>ften</w:t>
      </w:r>
      <w:r w:rsidR="0095503B">
        <w:rPr>
          <w:rFonts w:cs="Arial"/>
          <w:szCs w:val="24"/>
        </w:rPr>
        <w:t xml:space="preserve"> not</w:t>
      </w:r>
      <w:r w:rsidR="0090108E" w:rsidRPr="000F7C78">
        <w:rPr>
          <w:rFonts w:cs="Arial"/>
          <w:szCs w:val="24"/>
        </w:rPr>
        <w:t xml:space="preserve"> enforce</w:t>
      </w:r>
      <w:r w:rsidR="00086C2D" w:rsidRPr="000F7C78">
        <w:rPr>
          <w:rFonts w:cs="Arial"/>
          <w:szCs w:val="24"/>
        </w:rPr>
        <w:t>d</w:t>
      </w:r>
      <w:proofErr w:type="gramEnd"/>
      <w:r w:rsidR="0090108E" w:rsidRPr="000F7C78">
        <w:rPr>
          <w:rFonts w:cs="Arial"/>
          <w:szCs w:val="24"/>
        </w:rPr>
        <w:t xml:space="preserve"> when one infringes copyright. </w:t>
      </w:r>
    </w:p>
    <w:p w:rsidR="0090108E" w:rsidRPr="0057198C" w:rsidRDefault="00CF008E" w:rsidP="001D7291">
      <w:pPr>
        <w:pStyle w:val="Heading2"/>
      </w:pPr>
      <w:bookmarkStart w:id="557" w:name="_Toc403720662"/>
      <w:bookmarkStart w:id="558" w:name="_Toc403720899"/>
      <w:bookmarkStart w:id="559" w:name="_Toc409729387"/>
      <w:bookmarkStart w:id="560" w:name="_Toc447221861"/>
      <w:r>
        <w:lastRenderedPageBreak/>
        <w:t>5.3</w:t>
      </w:r>
      <w:r w:rsidR="00180FCD" w:rsidRPr="000F7C78">
        <w:t xml:space="preserve"> </w:t>
      </w:r>
      <w:r w:rsidR="0057198C" w:rsidRPr="000F7C78">
        <w:t>RECOMMENDATIONS OF THE STUDY</w:t>
      </w:r>
      <w:bookmarkEnd w:id="557"/>
      <w:bookmarkEnd w:id="558"/>
      <w:bookmarkEnd w:id="559"/>
      <w:bookmarkEnd w:id="560"/>
    </w:p>
    <w:p w:rsidR="0090108E" w:rsidRPr="00930099" w:rsidRDefault="0090108E" w:rsidP="000F7C78">
      <w:pPr>
        <w:spacing w:line="480" w:lineRule="auto"/>
        <w:jc w:val="both"/>
        <w:rPr>
          <w:rFonts w:cs="Arial"/>
          <w:szCs w:val="24"/>
        </w:rPr>
      </w:pPr>
      <w:proofErr w:type="gramStart"/>
      <w:r w:rsidRPr="000F7C78">
        <w:rPr>
          <w:rFonts w:cs="Arial"/>
          <w:szCs w:val="24"/>
        </w:rPr>
        <w:t>The general recommendations</w:t>
      </w:r>
      <w:r w:rsidR="0095503B">
        <w:rPr>
          <w:rFonts w:cs="Arial"/>
          <w:szCs w:val="24"/>
        </w:rPr>
        <w:t>,</w:t>
      </w:r>
      <w:r w:rsidRPr="000F7C78">
        <w:rPr>
          <w:rFonts w:cs="Arial"/>
          <w:szCs w:val="24"/>
        </w:rPr>
        <w:t xml:space="preserve"> based on the findings of the study</w:t>
      </w:r>
      <w:r w:rsidR="0095503B">
        <w:rPr>
          <w:rFonts w:cs="Arial"/>
          <w:szCs w:val="24"/>
        </w:rPr>
        <w:t>, are</w:t>
      </w:r>
      <w:r w:rsidRPr="000F7C78">
        <w:rPr>
          <w:rFonts w:cs="Arial"/>
          <w:szCs w:val="24"/>
        </w:rPr>
        <w:t xml:space="preserve"> that academic libraries need a centralised national copyright policy which would articulate and address issues regarding possible factors that may lead to copyright infringement in academic libraries; user’s awareness about copyright infringement; challenges faced by users in relation to copyright infringement; and efforts that are being made in academic libraries to promote copyright.</w:t>
      </w:r>
      <w:proofErr w:type="gramEnd"/>
      <w:r w:rsidRPr="000F7C78">
        <w:rPr>
          <w:rFonts w:cs="Arial"/>
          <w:szCs w:val="24"/>
        </w:rPr>
        <w:t xml:space="preserve"> This would avoid overlaps </w:t>
      </w:r>
      <w:r w:rsidR="0095503B">
        <w:rPr>
          <w:rFonts w:cs="Arial"/>
          <w:szCs w:val="24"/>
        </w:rPr>
        <w:t xml:space="preserve">across </w:t>
      </w:r>
      <w:r w:rsidRPr="000F7C78">
        <w:rPr>
          <w:rFonts w:cs="Arial"/>
          <w:szCs w:val="24"/>
        </w:rPr>
        <w:t xml:space="preserve">and flaws </w:t>
      </w:r>
      <w:r w:rsidR="0095503B">
        <w:rPr>
          <w:rFonts w:cs="Arial"/>
          <w:szCs w:val="24"/>
        </w:rPr>
        <w:t>within</w:t>
      </w:r>
      <w:r w:rsidRPr="000F7C78">
        <w:rPr>
          <w:rFonts w:cs="Arial"/>
          <w:szCs w:val="24"/>
        </w:rPr>
        <w:t xml:space="preserve"> academic lib</w:t>
      </w:r>
      <w:r w:rsidR="00930099">
        <w:rPr>
          <w:rFonts w:cs="Arial"/>
          <w:szCs w:val="24"/>
        </w:rPr>
        <w:t>raries</w:t>
      </w:r>
      <w:r w:rsidR="007B17F8">
        <w:rPr>
          <w:rFonts w:cs="Arial"/>
          <w:szCs w:val="24"/>
        </w:rPr>
        <w:t>,</w:t>
      </w:r>
      <w:r w:rsidR="00930099">
        <w:rPr>
          <w:rFonts w:cs="Arial"/>
          <w:szCs w:val="24"/>
        </w:rPr>
        <w:t xml:space="preserve"> and improve coordination. </w:t>
      </w:r>
      <w:r w:rsidRPr="000F7C78">
        <w:rPr>
          <w:rFonts w:cs="Arial"/>
          <w:szCs w:val="24"/>
        </w:rPr>
        <w:t>The following are specific recommendations regarding possible factors that may lead to copyright infringement in academic libraries at UFH; user</w:t>
      </w:r>
      <w:r w:rsidR="0095503B">
        <w:rPr>
          <w:rFonts w:cs="Arial"/>
          <w:szCs w:val="24"/>
        </w:rPr>
        <w:t>s</w:t>
      </w:r>
      <w:r w:rsidRPr="000F7C78">
        <w:rPr>
          <w:rFonts w:cs="Arial"/>
          <w:szCs w:val="24"/>
        </w:rPr>
        <w:t>’ awareness</w:t>
      </w:r>
      <w:r w:rsidR="0095503B">
        <w:rPr>
          <w:rFonts w:cs="Arial"/>
          <w:szCs w:val="24"/>
        </w:rPr>
        <w:t xml:space="preserve"> of</w:t>
      </w:r>
      <w:r w:rsidRPr="000F7C78">
        <w:rPr>
          <w:rFonts w:cs="Arial"/>
          <w:szCs w:val="24"/>
        </w:rPr>
        <w:t xml:space="preserve"> copyright infringement at </w:t>
      </w:r>
      <w:r w:rsidR="0095503B">
        <w:rPr>
          <w:rFonts w:cs="Arial"/>
          <w:szCs w:val="24"/>
        </w:rPr>
        <w:t xml:space="preserve">the </w:t>
      </w:r>
      <w:r w:rsidRPr="000F7C78">
        <w:rPr>
          <w:rFonts w:cs="Arial"/>
          <w:szCs w:val="24"/>
        </w:rPr>
        <w:t>UFH</w:t>
      </w:r>
      <w:r w:rsidR="00EE7AE1" w:rsidRPr="000F7C78">
        <w:rPr>
          <w:rFonts w:cs="Arial"/>
          <w:szCs w:val="24"/>
        </w:rPr>
        <w:t xml:space="preserve"> library;</w:t>
      </w:r>
      <w:r w:rsidRPr="000F7C78">
        <w:rPr>
          <w:rFonts w:cs="Arial"/>
          <w:szCs w:val="24"/>
        </w:rPr>
        <w:t xml:space="preserve"> efforts that are being </w:t>
      </w:r>
      <w:r w:rsidR="003844C2" w:rsidRPr="000F7C78">
        <w:rPr>
          <w:rFonts w:cs="Arial"/>
          <w:szCs w:val="24"/>
        </w:rPr>
        <w:t>made</w:t>
      </w:r>
      <w:r w:rsidR="003844C2">
        <w:rPr>
          <w:rFonts w:cs="Arial"/>
          <w:szCs w:val="24"/>
        </w:rPr>
        <w:t xml:space="preserve"> by</w:t>
      </w:r>
      <w:r w:rsidR="0095503B">
        <w:rPr>
          <w:rFonts w:cs="Arial"/>
          <w:szCs w:val="24"/>
        </w:rPr>
        <w:t xml:space="preserve"> the</w:t>
      </w:r>
      <w:r w:rsidR="00EE7AE1" w:rsidRPr="000F7C78">
        <w:rPr>
          <w:rFonts w:cs="Arial"/>
          <w:szCs w:val="24"/>
        </w:rPr>
        <w:t xml:space="preserve"> UFH library to promote copyright and </w:t>
      </w:r>
      <w:r w:rsidR="0095503B">
        <w:rPr>
          <w:rFonts w:cs="Arial"/>
          <w:szCs w:val="24"/>
        </w:rPr>
        <w:t xml:space="preserve">the </w:t>
      </w:r>
      <w:r w:rsidR="00EE7AE1" w:rsidRPr="000F7C78">
        <w:rPr>
          <w:rFonts w:cs="Arial"/>
          <w:szCs w:val="24"/>
        </w:rPr>
        <w:t>challenges faced by UFH users in abiding by copyright requirements</w:t>
      </w:r>
      <w:r w:rsidR="00930099">
        <w:rPr>
          <w:rFonts w:cs="Arial"/>
          <w:szCs w:val="24"/>
        </w:rPr>
        <w:t>:</w:t>
      </w:r>
    </w:p>
    <w:p w:rsidR="0090108E" w:rsidRPr="007B17F8" w:rsidRDefault="0090108E" w:rsidP="000F7C78">
      <w:pPr>
        <w:pStyle w:val="ListParagraph"/>
        <w:numPr>
          <w:ilvl w:val="0"/>
          <w:numId w:val="15"/>
        </w:numPr>
        <w:spacing w:line="480" w:lineRule="auto"/>
        <w:jc w:val="both"/>
        <w:rPr>
          <w:rFonts w:cs="Arial"/>
          <w:szCs w:val="24"/>
        </w:rPr>
      </w:pPr>
      <w:r w:rsidRPr="007B17F8">
        <w:rPr>
          <w:rFonts w:cs="Arial"/>
          <w:szCs w:val="24"/>
        </w:rPr>
        <w:t xml:space="preserve">It is recommended that </w:t>
      </w:r>
      <w:r w:rsidR="00E17F43">
        <w:rPr>
          <w:rFonts w:cs="Arial"/>
          <w:szCs w:val="24"/>
        </w:rPr>
        <w:t xml:space="preserve">the </w:t>
      </w:r>
      <w:r w:rsidR="00E17F43" w:rsidRPr="000F7C78">
        <w:rPr>
          <w:rFonts w:cs="Arial"/>
          <w:szCs w:val="24"/>
        </w:rPr>
        <w:t xml:space="preserve">UFH </w:t>
      </w:r>
      <w:proofErr w:type="gramStart"/>
      <w:r w:rsidR="00E17F43" w:rsidRPr="000F7C78">
        <w:rPr>
          <w:rFonts w:cs="Arial"/>
          <w:szCs w:val="24"/>
        </w:rPr>
        <w:t xml:space="preserve">library </w:t>
      </w:r>
      <w:r w:rsidRPr="007B17F8">
        <w:rPr>
          <w:rFonts w:cs="Arial"/>
          <w:szCs w:val="24"/>
        </w:rPr>
        <w:t>include</w:t>
      </w:r>
      <w:proofErr w:type="gramEnd"/>
      <w:r w:rsidRPr="007B17F8">
        <w:rPr>
          <w:rFonts w:cs="Arial"/>
          <w:szCs w:val="24"/>
        </w:rPr>
        <w:t xml:space="preserve"> copyright into an academic w</w:t>
      </w:r>
      <w:r w:rsidR="007B17F8">
        <w:rPr>
          <w:rFonts w:cs="Arial"/>
          <w:szCs w:val="24"/>
        </w:rPr>
        <w:t>r</w:t>
      </w:r>
      <w:r w:rsidRPr="007B17F8">
        <w:rPr>
          <w:rFonts w:cs="Arial"/>
          <w:szCs w:val="24"/>
        </w:rPr>
        <w:t>iting framework in which clear instructions about issues related to copyright will be provided</w:t>
      </w:r>
      <w:r w:rsidR="003A3092" w:rsidRPr="007B17F8">
        <w:rPr>
          <w:rFonts w:cs="Arial"/>
          <w:szCs w:val="24"/>
        </w:rPr>
        <w:t>. Th</w:t>
      </w:r>
      <w:r w:rsidR="007B17F8">
        <w:rPr>
          <w:rFonts w:cs="Arial"/>
          <w:szCs w:val="24"/>
        </w:rPr>
        <w:t>is</w:t>
      </w:r>
      <w:r w:rsidR="003A3092" w:rsidRPr="007B17F8">
        <w:rPr>
          <w:rFonts w:cs="Arial"/>
          <w:szCs w:val="24"/>
        </w:rPr>
        <w:t xml:space="preserve"> </w:t>
      </w:r>
      <w:proofErr w:type="gramStart"/>
      <w:r w:rsidR="003A3092" w:rsidRPr="007B17F8">
        <w:rPr>
          <w:rFonts w:cs="Arial"/>
          <w:szCs w:val="24"/>
        </w:rPr>
        <w:t>can be done</w:t>
      </w:r>
      <w:proofErr w:type="gramEnd"/>
      <w:r w:rsidR="003A3092" w:rsidRPr="007B17F8">
        <w:rPr>
          <w:rFonts w:cs="Arial"/>
          <w:szCs w:val="24"/>
        </w:rPr>
        <w:t xml:space="preserve"> thr</w:t>
      </w:r>
      <w:r w:rsidR="007B17F8">
        <w:rPr>
          <w:rFonts w:cs="Arial"/>
          <w:szCs w:val="24"/>
        </w:rPr>
        <w:t>ough</w:t>
      </w:r>
      <w:r w:rsidR="003A3092" w:rsidRPr="007B17F8">
        <w:rPr>
          <w:rFonts w:cs="Arial"/>
          <w:szCs w:val="24"/>
        </w:rPr>
        <w:t xml:space="preserve"> a course </w:t>
      </w:r>
      <w:r w:rsidR="007B17F8">
        <w:rPr>
          <w:rFonts w:cs="Arial"/>
          <w:szCs w:val="24"/>
        </w:rPr>
        <w:t>that</w:t>
      </w:r>
      <w:r w:rsidR="003A3092" w:rsidRPr="007B17F8">
        <w:rPr>
          <w:rFonts w:cs="Arial"/>
          <w:szCs w:val="24"/>
        </w:rPr>
        <w:t xml:space="preserve"> should be made compulsory at 1</w:t>
      </w:r>
      <w:r w:rsidR="003A3092" w:rsidRPr="007B17F8">
        <w:rPr>
          <w:rFonts w:cs="Arial"/>
          <w:szCs w:val="24"/>
          <w:vertAlign w:val="superscript"/>
        </w:rPr>
        <w:t>st</w:t>
      </w:r>
      <w:r w:rsidR="003A3092" w:rsidRPr="007B17F8">
        <w:rPr>
          <w:rFonts w:cs="Arial"/>
          <w:szCs w:val="24"/>
        </w:rPr>
        <w:t xml:space="preserve"> year level.</w:t>
      </w:r>
    </w:p>
    <w:p w:rsidR="00E440F7" w:rsidRPr="007B17F8" w:rsidRDefault="00E17F43" w:rsidP="000F7C78">
      <w:pPr>
        <w:pStyle w:val="ListParagraph"/>
        <w:numPr>
          <w:ilvl w:val="0"/>
          <w:numId w:val="15"/>
        </w:numPr>
        <w:spacing w:line="480" w:lineRule="auto"/>
        <w:jc w:val="both"/>
        <w:rPr>
          <w:rFonts w:cs="Arial"/>
          <w:szCs w:val="24"/>
        </w:rPr>
      </w:pPr>
      <w:r>
        <w:rPr>
          <w:rFonts w:cs="Arial"/>
          <w:szCs w:val="24"/>
        </w:rPr>
        <w:t xml:space="preserve">The study also recommends the </w:t>
      </w:r>
      <w:r w:rsidRPr="000F7C78">
        <w:rPr>
          <w:rFonts w:cs="Arial"/>
          <w:szCs w:val="24"/>
        </w:rPr>
        <w:t xml:space="preserve">UFH library </w:t>
      </w:r>
      <w:r w:rsidR="007B17F8">
        <w:rPr>
          <w:rFonts w:cs="Arial"/>
          <w:szCs w:val="24"/>
        </w:rPr>
        <w:t xml:space="preserve">present </w:t>
      </w:r>
      <w:r w:rsidR="00162A8E" w:rsidRPr="007B17F8">
        <w:rPr>
          <w:rFonts w:cs="Arial"/>
          <w:szCs w:val="24"/>
        </w:rPr>
        <w:t>clear and well</w:t>
      </w:r>
      <w:r w:rsidR="007B17F8">
        <w:rPr>
          <w:rFonts w:cs="Arial"/>
          <w:szCs w:val="24"/>
        </w:rPr>
        <w:t>-</w:t>
      </w:r>
      <w:r w:rsidR="00162A8E" w:rsidRPr="007B17F8">
        <w:rPr>
          <w:rFonts w:cs="Arial"/>
          <w:szCs w:val="24"/>
        </w:rPr>
        <w:t xml:space="preserve">communicated </w:t>
      </w:r>
      <w:r w:rsidR="007B17F8">
        <w:rPr>
          <w:rFonts w:cs="Arial"/>
          <w:szCs w:val="24"/>
        </w:rPr>
        <w:t>explanations</w:t>
      </w:r>
      <w:r w:rsidR="00162A8E" w:rsidRPr="007B17F8">
        <w:rPr>
          <w:rFonts w:cs="Arial"/>
          <w:szCs w:val="24"/>
        </w:rPr>
        <w:t xml:space="preserve"> of copyright policies and procedures</w:t>
      </w:r>
      <w:r w:rsidR="007B17F8">
        <w:rPr>
          <w:rFonts w:cs="Arial"/>
          <w:szCs w:val="24"/>
        </w:rPr>
        <w:t>.</w:t>
      </w:r>
    </w:p>
    <w:p w:rsidR="00162A8E" w:rsidRPr="007B17F8" w:rsidRDefault="00E17F43" w:rsidP="000F7C78">
      <w:pPr>
        <w:pStyle w:val="ListParagraph"/>
        <w:numPr>
          <w:ilvl w:val="0"/>
          <w:numId w:val="15"/>
        </w:numPr>
        <w:spacing w:line="480" w:lineRule="auto"/>
        <w:jc w:val="both"/>
        <w:rPr>
          <w:rFonts w:cs="Arial"/>
          <w:szCs w:val="24"/>
        </w:rPr>
      </w:pPr>
      <w:r>
        <w:rPr>
          <w:rFonts w:cs="Arial"/>
          <w:szCs w:val="24"/>
        </w:rPr>
        <w:t>Another recommendation is</w:t>
      </w:r>
      <w:r w:rsidR="00832496" w:rsidRPr="007B17F8">
        <w:rPr>
          <w:rFonts w:cs="Arial"/>
          <w:szCs w:val="24"/>
        </w:rPr>
        <w:t xml:space="preserve"> that </w:t>
      </w:r>
      <w:r w:rsidR="007B17F8">
        <w:rPr>
          <w:rFonts w:cs="Arial"/>
          <w:szCs w:val="24"/>
        </w:rPr>
        <w:t xml:space="preserve">a </w:t>
      </w:r>
      <w:r w:rsidR="00832496" w:rsidRPr="007B17F8">
        <w:rPr>
          <w:rFonts w:cs="Arial"/>
          <w:szCs w:val="24"/>
        </w:rPr>
        <w:t>consistent</w:t>
      </w:r>
      <w:r w:rsidR="00162A8E" w:rsidRPr="007B17F8">
        <w:rPr>
          <w:rFonts w:cs="Arial"/>
          <w:szCs w:val="24"/>
        </w:rPr>
        <w:t xml:space="preserve"> approach needs to </w:t>
      </w:r>
      <w:proofErr w:type="gramStart"/>
      <w:r w:rsidR="00162A8E" w:rsidRPr="007B17F8">
        <w:rPr>
          <w:rFonts w:cs="Arial"/>
          <w:szCs w:val="24"/>
        </w:rPr>
        <w:t>be employed</w:t>
      </w:r>
      <w:proofErr w:type="gramEnd"/>
      <w:r w:rsidR="00162A8E" w:rsidRPr="007B17F8">
        <w:rPr>
          <w:rFonts w:cs="Arial"/>
          <w:szCs w:val="24"/>
        </w:rPr>
        <w:t xml:space="preserve"> by </w:t>
      </w:r>
      <w:r>
        <w:rPr>
          <w:rFonts w:cs="Arial"/>
          <w:szCs w:val="24"/>
        </w:rPr>
        <w:t xml:space="preserve">the UFH library </w:t>
      </w:r>
      <w:r w:rsidR="00162A8E" w:rsidRPr="007B17F8">
        <w:rPr>
          <w:rFonts w:cs="Arial"/>
          <w:szCs w:val="24"/>
        </w:rPr>
        <w:t>to ensure that users who infringe copyright are punished.</w:t>
      </w:r>
    </w:p>
    <w:p w:rsidR="00162A8E" w:rsidRPr="007B17F8" w:rsidRDefault="00E17F43" w:rsidP="00E17F43">
      <w:pPr>
        <w:pStyle w:val="ListParagraph"/>
        <w:numPr>
          <w:ilvl w:val="0"/>
          <w:numId w:val="15"/>
        </w:numPr>
        <w:spacing w:line="480" w:lineRule="auto"/>
        <w:jc w:val="both"/>
        <w:rPr>
          <w:rFonts w:cs="Arial"/>
          <w:szCs w:val="24"/>
        </w:rPr>
      </w:pPr>
      <w:r>
        <w:rPr>
          <w:rFonts w:cs="Arial"/>
          <w:szCs w:val="24"/>
        </w:rPr>
        <w:t xml:space="preserve">Lastly, the study </w:t>
      </w:r>
      <w:r w:rsidR="003A3092" w:rsidRPr="007B17F8">
        <w:rPr>
          <w:rFonts w:cs="Arial"/>
          <w:szCs w:val="24"/>
        </w:rPr>
        <w:t>recommend</w:t>
      </w:r>
      <w:r>
        <w:rPr>
          <w:rFonts w:cs="Arial"/>
          <w:szCs w:val="24"/>
        </w:rPr>
        <w:t>s</w:t>
      </w:r>
      <w:r w:rsidR="003A3092" w:rsidRPr="007B17F8">
        <w:rPr>
          <w:rFonts w:cs="Arial"/>
          <w:szCs w:val="24"/>
        </w:rPr>
        <w:t xml:space="preserve"> that </w:t>
      </w:r>
      <w:r w:rsidRPr="00E17F43">
        <w:rPr>
          <w:rFonts w:cs="Arial"/>
          <w:szCs w:val="24"/>
        </w:rPr>
        <w:t xml:space="preserve">the UFH library </w:t>
      </w:r>
      <w:r w:rsidR="003A3092" w:rsidRPr="007B17F8">
        <w:rPr>
          <w:rFonts w:cs="Arial"/>
          <w:szCs w:val="24"/>
        </w:rPr>
        <w:t xml:space="preserve">have an effective and convenient information literacy programme that </w:t>
      </w:r>
      <w:proofErr w:type="gramStart"/>
      <w:r w:rsidR="003A3092" w:rsidRPr="007B17F8">
        <w:rPr>
          <w:rFonts w:cs="Arial"/>
          <w:szCs w:val="24"/>
        </w:rPr>
        <w:t>is intended</w:t>
      </w:r>
      <w:proofErr w:type="gramEnd"/>
      <w:r w:rsidR="003A3092" w:rsidRPr="007B17F8">
        <w:rPr>
          <w:rFonts w:cs="Arial"/>
          <w:szCs w:val="24"/>
        </w:rPr>
        <w:t xml:space="preserve"> to assist users </w:t>
      </w:r>
      <w:r w:rsidR="007B17F8">
        <w:rPr>
          <w:rFonts w:cs="Arial"/>
          <w:szCs w:val="24"/>
        </w:rPr>
        <w:t>i</w:t>
      </w:r>
      <w:r w:rsidR="003A3092" w:rsidRPr="007B17F8">
        <w:rPr>
          <w:rFonts w:cs="Arial"/>
          <w:szCs w:val="24"/>
        </w:rPr>
        <w:t xml:space="preserve">n </w:t>
      </w:r>
      <w:r w:rsidR="003A3092" w:rsidRPr="007B17F8">
        <w:rPr>
          <w:rFonts w:cs="Arial"/>
          <w:szCs w:val="24"/>
        </w:rPr>
        <w:lastRenderedPageBreak/>
        <w:t>issues related to copyright by educat</w:t>
      </w:r>
      <w:r w:rsidR="007B17F8">
        <w:rPr>
          <w:rFonts w:cs="Arial"/>
          <w:szCs w:val="24"/>
        </w:rPr>
        <w:t>ing</w:t>
      </w:r>
      <w:r w:rsidR="003A3092" w:rsidRPr="007B17F8">
        <w:rPr>
          <w:rFonts w:cs="Arial"/>
          <w:szCs w:val="24"/>
        </w:rPr>
        <w:t xml:space="preserve"> a</w:t>
      </w:r>
      <w:r w:rsidR="007B17F8">
        <w:rPr>
          <w:rFonts w:cs="Arial"/>
          <w:szCs w:val="24"/>
        </w:rPr>
        <w:t>s well as</w:t>
      </w:r>
      <w:r w:rsidR="003A3092" w:rsidRPr="007B17F8">
        <w:rPr>
          <w:rFonts w:cs="Arial"/>
          <w:szCs w:val="24"/>
        </w:rPr>
        <w:t xml:space="preserve"> properly assessing and examining them on their understanding of copyright.</w:t>
      </w:r>
    </w:p>
    <w:p w:rsidR="009E2590" w:rsidRPr="0057198C" w:rsidRDefault="00CF008E" w:rsidP="001D7291">
      <w:pPr>
        <w:pStyle w:val="Heading2"/>
      </w:pPr>
      <w:bookmarkStart w:id="561" w:name="_Toc403720667"/>
      <w:bookmarkStart w:id="562" w:name="_Toc403720904"/>
      <w:bookmarkStart w:id="563" w:name="_Toc409729388"/>
      <w:bookmarkStart w:id="564" w:name="_Toc447221862"/>
      <w:r>
        <w:t>5.4</w:t>
      </w:r>
      <w:r w:rsidR="0057198C" w:rsidRPr="000F7C78">
        <w:t xml:space="preserve"> FUTURE RESEARCH</w:t>
      </w:r>
      <w:bookmarkEnd w:id="561"/>
      <w:bookmarkEnd w:id="562"/>
      <w:bookmarkEnd w:id="563"/>
      <w:bookmarkEnd w:id="564"/>
    </w:p>
    <w:p w:rsidR="00EA4A28" w:rsidRPr="000F7C78" w:rsidRDefault="00EA4A28" w:rsidP="000F7C78">
      <w:pPr>
        <w:spacing w:line="480" w:lineRule="auto"/>
        <w:jc w:val="both"/>
        <w:rPr>
          <w:rFonts w:eastAsia="ArialMT" w:cs="Arial"/>
          <w:szCs w:val="24"/>
        </w:rPr>
      </w:pPr>
      <w:r w:rsidRPr="000F7C78">
        <w:rPr>
          <w:rFonts w:cs="Arial"/>
          <w:szCs w:val="24"/>
          <w:lang w:val="en-US" w:eastAsia="en-US"/>
        </w:rPr>
        <w:t xml:space="preserve">This study intended to investigate the role of academic libraries in </w:t>
      </w:r>
      <w:r w:rsidR="006D284F" w:rsidRPr="006D284F">
        <w:rPr>
          <w:rFonts w:cs="Arial"/>
          <w:iCs/>
          <w:szCs w:val="24"/>
          <w:lang w:eastAsia="en-US"/>
        </w:rPr>
        <w:t>the promotion of copyrights among</w:t>
      </w:r>
      <w:r w:rsidR="007B17F8">
        <w:rPr>
          <w:rFonts w:cs="Arial"/>
          <w:iCs/>
          <w:szCs w:val="24"/>
          <w:lang w:eastAsia="en-US"/>
        </w:rPr>
        <w:t>st</w:t>
      </w:r>
      <w:r w:rsidR="006D284F" w:rsidRPr="006D284F">
        <w:rPr>
          <w:rFonts w:cs="Arial"/>
          <w:iCs/>
          <w:szCs w:val="24"/>
          <w:lang w:eastAsia="en-US"/>
        </w:rPr>
        <w:t xml:space="preserve"> its users</w:t>
      </w:r>
      <w:r w:rsidRPr="000F7C78">
        <w:rPr>
          <w:rFonts w:cs="Arial"/>
          <w:szCs w:val="24"/>
          <w:lang w:val="en-US" w:eastAsia="en-US"/>
        </w:rPr>
        <w:t xml:space="preserve"> in South Africa. Based on the findings of this study,</w:t>
      </w:r>
      <w:r w:rsidRPr="000F7C78">
        <w:rPr>
          <w:rFonts w:cs="Arial"/>
          <w:szCs w:val="24"/>
        </w:rPr>
        <w:t xml:space="preserve"> with its broad theoretical framework and analysis of </w:t>
      </w:r>
      <w:r w:rsidR="007B17F8">
        <w:rPr>
          <w:rFonts w:cs="Arial"/>
          <w:szCs w:val="24"/>
        </w:rPr>
        <w:t>the primary</w:t>
      </w:r>
      <w:r w:rsidRPr="000F7C78">
        <w:rPr>
          <w:rFonts w:cs="Arial"/>
          <w:szCs w:val="24"/>
        </w:rPr>
        <w:t xml:space="preserve"> data, other </w:t>
      </w:r>
      <w:r w:rsidR="009E2590" w:rsidRPr="000F7C78">
        <w:rPr>
          <w:rFonts w:cs="Arial"/>
          <w:szCs w:val="24"/>
        </w:rPr>
        <w:t>research projects</w:t>
      </w:r>
      <w:r w:rsidRPr="000F7C78">
        <w:rPr>
          <w:rFonts w:cs="Arial"/>
          <w:szCs w:val="24"/>
        </w:rPr>
        <w:t xml:space="preserve"> can use this study as their starting point.</w:t>
      </w:r>
      <w:r w:rsidR="007F2DFB" w:rsidRPr="000F7C78">
        <w:rPr>
          <w:rFonts w:cs="Arial"/>
          <w:szCs w:val="24"/>
        </w:rPr>
        <w:t xml:space="preserve"> More research needs to </w:t>
      </w:r>
      <w:proofErr w:type="gramStart"/>
      <w:r w:rsidR="007F2DFB" w:rsidRPr="000F7C78">
        <w:rPr>
          <w:rFonts w:cs="Arial"/>
          <w:szCs w:val="24"/>
        </w:rPr>
        <w:t>be undertaken</w:t>
      </w:r>
      <w:proofErr w:type="gramEnd"/>
      <w:r w:rsidR="007F2DFB" w:rsidRPr="000F7C78">
        <w:rPr>
          <w:rFonts w:cs="Arial"/>
          <w:szCs w:val="24"/>
        </w:rPr>
        <w:t xml:space="preserve"> on the role of academic libraries in promoting copyright</w:t>
      </w:r>
      <w:r w:rsidR="007B17F8">
        <w:rPr>
          <w:rFonts w:cs="Arial"/>
          <w:szCs w:val="24"/>
        </w:rPr>
        <w:t>,</w:t>
      </w:r>
      <w:r w:rsidR="007F2DFB" w:rsidRPr="000F7C78">
        <w:rPr>
          <w:rFonts w:cs="Arial"/>
          <w:szCs w:val="24"/>
        </w:rPr>
        <w:t xml:space="preserve"> in order to g</w:t>
      </w:r>
      <w:r w:rsidR="007B17F8">
        <w:rPr>
          <w:rFonts w:cs="Arial"/>
          <w:szCs w:val="24"/>
        </w:rPr>
        <w:t>ain</w:t>
      </w:r>
      <w:r w:rsidR="007F2DFB" w:rsidRPr="000F7C78">
        <w:rPr>
          <w:rFonts w:cs="Arial"/>
          <w:szCs w:val="24"/>
        </w:rPr>
        <w:t xml:space="preserve"> an in-depth understanding of copyright. Another study </w:t>
      </w:r>
      <w:proofErr w:type="gramStart"/>
      <w:r w:rsidR="007F2DFB" w:rsidRPr="000F7C78">
        <w:rPr>
          <w:rFonts w:cs="Arial"/>
          <w:szCs w:val="24"/>
        </w:rPr>
        <w:t xml:space="preserve">should be </w:t>
      </w:r>
      <w:r w:rsidR="004941DE">
        <w:rPr>
          <w:rFonts w:cs="Arial"/>
          <w:szCs w:val="24"/>
        </w:rPr>
        <w:t>conducted</w:t>
      </w:r>
      <w:proofErr w:type="gramEnd"/>
      <w:r w:rsidR="004941DE">
        <w:rPr>
          <w:rFonts w:cs="Arial"/>
          <w:szCs w:val="24"/>
        </w:rPr>
        <w:t xml:space="preserve"> to</w:t>
      </w:r>
      <w:r w:rsidR="0091660D">
        <w:rPr>
          <w:rFonts w:cs="Arial"/>
          <w:szCs w:val="24"/>
        </w:rPr>
        <w:t xml:space="preserve"> explore the possibilities of </w:t>
      </w:r>
      <w:r w:rsidR="004941DE">
        <w:rPr>
          <w:rFonts w:cs="Arial"/>
          <w:szCs w:val="24"/>
        </w:rPr>
        <w:t>a</w:t>
      </w:r>
      <w:r w:rsidR="004941DE" w:rsidRPr="000F7C78">
        <w:rPr>
          <w:rFonts w:eastAsia="ArialMT" w:cs="Arial"/>
          <w:szCs w:val="24"/>
        </w:rPr>
        <w:t xml:space="preserve"> clear</w:t>
      </w:r>
      <w:r w:rsidR="007F2DFB" w:rsidRPr="000F7C78">
        <w:rPr>
          <w:rFonts w:eastAsia="ArialMT" w:cs="Arial"/>
          <w:szCs w:val="24"/>
        </w:rPr>
        <w:t xml:space="preserve"> and well</w:t>
      </w:r>
      <w:r w:rsidR="007B17F8">
        <w:rPr>
          <w:rFonts w:eastAsia="ArialMT" w:cs="Arial"/>
          <w:szCs w:val="24"/>
        </w:rPr>
        <w:t>-</w:t>
      </w:r>
      <w:r w:rsidR="00C202D8">
        <w:rPr>
          <w:rFonts w:eastAsia="ArialMT" w:cs="Arial"/>
          <w:szCs w:val="24"/>
        </w:rPr>
        <w:t xml:space="preserve"> </w:t>
      </w:r>
      <w:r w:rsidR="007F2DFB" w:rsidRPr="000F7C78">
        <w:rPr>
          <w:rFonts w:eastAsia="ArialMT" w:cs="Arial"/>
          <w:szCs w:val="24"/>
        </w:rPr>
        <w:t>communicated</w:t>
      </w:r>
      <w:r w:rsidR="00C202D8">
        <w:rPr>
          <w:rFonts w:eastAsia="ArialMT" w:cs="Arial"/>
          <w:szCs w:val="24"/>
        </w:rPr>
        <w:t xml:space="preserve"> </w:t>
      </w:r>
      <w:r w:rsidR="007F2DFB" w:rsidRPr="000F7C78">
        <w:rPr>
          <w:rFonts w:eastAsia="ArialMT" w:cs="Arial"/>
          <w:szCs w:val="24"/>
        </w:rPr>
        <w:t>information literacy programme</w:t>
      </w:r>
      <w:r w:rsidR="007B17F8">
        <w:rPr>
          <w:rFonts w:eastAsia="ArialMT" w:cs="Arial"/>
          <w:szCs w:val="24"/>
        </w:rPr>
        <w:t>,</w:t>
      </w:r>
      <w:r w:rsidR="007F2DFB" w:rsidRPr="000F7C78">
        <w:rPr>
          <w:rFonts w:eastAsia="ArialMT" w:cs="Arial"/>
          <w:szCs w:val="24"/>
        </w:rPr>
        <w:t xml:space="preserve"> since the measuring tool that the library is </w:t>
      </w:r>
      <w:r w:rsidR="007B17F8">
        <w:rPr>
          <w:rFonts w:eastAsia="ArialMT" w:cs="Arial"/>
          <w:szCs w:val="24"/>
        </w:rPr>
        <w:t xml:space="preserve">currently </w:t>
      </w:r>
      <w:r w:rsidR="007F2DFB" w:rsidRPr="000F7C78">
        <w:rPr>
          <w:rFonts w:eastAsia="ArialMT" w:cs="Arial"/>
          <w:szCs w:val="24"/>
        </w:rPr>
        <w:t xml:space="preserve">using is not </w:t>
      </w:r>
      <w:r w:rsidR="009E2590" w:rsidRPr="000F7C78">
        <w:rPr>
          <w:rFonts w:eastAsia="ArialMT" w:cs="Arial"/>
          <w:szCs w:val="24"/>
        </w:rPr>
        <w:t xml:space="preserve">adequate </w:t>
      </w:r>
      <w:r w:rsidR="007F2DFB" w:rsidRPr="000F7C78">
        <w:rPr>
          <w:rFonts w:eastAsia="ArialMT" w:cs="Arial"/>
          <w:szCs w:val="24"/>
        </w:rPr>
        <w:t xml:space="preserve">to measure the </w:t>
      </w:r>
      <w:r w:rsidR="005A2EC7" w:rsidRPr="000F7C78">
        <w:rPr>
          <w:rFonts w:eastAsia="ArialMT" w:cs="Arial"/>
          <w:szCs w:val="24"/>
        </w:rPr>
        <w:t>user</w:t>
      </w:r>
      <w:r w:rsidR="007B17F8">
        <w:rPr>
          <w:rFonts w:eastAsia="ArialMT" w:cs="Arial"/>
          <w:szCs w:val="24"/>
        </w:rPr>
        <w:t>s</w:t>
      </w:r>
      <w:r w:rsidR="005A2EC7" w:rsidRPr="000F7C78">
        <w:rPr>
          <w:rFonts w:eastAsia="ArialMT" w:cs="Arial"/>
          <w:szCs w:val="24"/>
        </w:rPr>
        <w:t>’</w:t>
      </w:r>
      <w:r w:rsidR="00C202D8">
        <w:rPr>
          <w:rFonts w:eastAsia="ArialMT" w:cs="Arial"/>
          <w:szCs w:val="24"/>
        </w:rPr>
        <w:t xml:space="preserve"> </w:t>
      </w:r>
      <w:r w:rsidR="005A2EC7" w:rsidRPr="000F7C78">
        <w:rPr>
          <w:rFonts w:eastAsia="ArialMT" w:cs="Arial"/>
          <w:szCs w:val="24"/>
        </w:rPr>
        <w:t>in-depth</w:t>
      </w:r>
      <w:r w:rsidR="007F2DFB" w:rsidRPr="000F7C78">
        <w:rPr>
          <w:rFonts w:eastAsia="ArialMT" w:cs="Arial"/>
          <w:szCs w:val="24"/>
        </w:rPr>
        <w:t xml:space="preserve"> understanding of copyright. Another </w:t>
      </w:r>
      <w:r w:rsidR="009E2590" w:rsidRPr="000F7C78">
        <w:rPr>
          <w:rFonts w:eastAsia="ArialMT" w:cs="Arial"/>
          <w:szCs w:val="24"/>
        </w:rPr>
        <w:t>in-depth</w:t>
      </w:r>
      <w:r w:rsidR="007F2DFB" w:rsidRPr="000F7C78">
        <w:rPr>
          <w:rFonts w:eastAsia="ArialMT" w:cs="Arial"/>
          <w:szCs w:val="24"/>
        </w:rPr>
        <w:t xml:space="preserve"> study </w:t>
      </w:r>
      <w:proofErr w:type="gramStart"/>
      <w:r w:rsidR="007F2DFB" w:rsidRPr="000F7C78">
        <w:rPr>
          <w:rFonts w:eastAsia="ArialMT" w:cs="Arial"/>
          <w:szCs w:val="24"/>
        </w:rPr>
        <w:t>should be done</w:t>
      </w:r>
      <w:proofErr w:type="gramEnd"/>
      <w:r w:rsidR="007F2DFB" w:rsidRPr="000F7C78">
        <w:rPr>
          <w:rFonts w:eastAsia="ArialMT" w:cs="Arial"/>
          <w:szCs w:val="24"/>
        </w:rPr>
        <w:t xml:space="preserve"> in terms of promoting copyright</w:t>
      </w:r>
      <w:r w:rsidR="007B17F8">
        <w:rPr>
          <w:rFonts w:eastAsia="ArialMT" w:cs="Arial"/>
          <w:szCs w:val="24"/>
        </w:rPr>
        <w:t>,</w:t>
      </w:r>
      <w:r w:rsidR="009E2590" w:rsidRPr="000F7C78">
        <w:rPr>
          <w:rFonts w:eastAsia="ArialMT" w:cs="Arial"/>
          <w:szCs w:val="24"/>
        </w:rPr>
        <w:t xml:space="preserve"> since librarians</w:t>
      </w:r>
      <w:r w:rsidR="007B17F8">
        <w:rPr>
          <w:rFonts w:eastAsia="ArialMT" w:cs="Arial"/>
          <w:szCs w:val="24"/>
        </w:rPr>
        <w:t xml:space="preserve"> should be</w:t>
      </w:r>
      <w:r w:rsidR="009E2590" w:rsidRPr="000F7C78">
        <w:rPr>
          <w:rFonts w:eastAsia="ArialMT" w:cs="Arial"/>
          <w:szCs w:val="24"/>
        </w:rPr>
        <w:t xml:space="preserve"> the backbone of </w:t>
      </w:r>
      <w:r w:rsidR="007B17F8">
        <w:rPr>
          <w:rFonts w:eastAsia="ArialMT" w:cs="Arial"/>
          <w:szCs w:val="24"/>
        </w:rPr>
        <w:t xml:space="preserve">an </w:t>
      </w:r>
      <w:r w:rsidR="009E2590" w:rsidRPr="000F7C78">
        <w:rPr>
          <w:rFonts w:eastAsia="ArialMT" w:cs="Arial"/>
          <w:szCs w:val="24"/>
        </w:rPr>
        <w:t>information literacy programme.</w:t>
      </w:r>
    </w:p>
    <w:p w:rsidR="0090108E" w:rsidRPr="000F7C78" w:rsidRDefault="00CF008E" w:rsidP="001D7291">
      <w:pPr>
        <w:pStyle w:val="Heading2"/>
      </w:pPr>
      <w:bookmarkStart w:id="565" w:name="_Toc403720668"/>
      <w:bookmarkStart w:id="566" w:name="_Toc403720905"/>
      <w:bookmarkStart w:id="567" w:name="_Toc409729389"/>
      <w:bookmarkStart w:id="568" w:name="_Toc447221863"/>
      <w:r>
        <w:t>5.5</w:t>
      </w:r>
      <w:r w:rsidR="0057198C" w:rsidRPr="000F7C78">
        <w:t xml:space="preserve"> SUMMARY OF THE CHAPTER</w:t>
      </w:r>
      <w:bookmarkEnd w:id="565"/>
      <w:bookmarkEnd w:id="566"/>
      <w:bookmarkEnd w:id="567"/>
      <w:bookmarkEnd w:id="568"/>
    </w:p>
    <w:p w:rsidR="007E4BFE" w:rsidRDefault="003A3092" w:rsidP="007E4BFE">
      <w:pPr>
        <w:spacing w:line="480" w:lineRule="auto"/>
        <w:jc w:val="both"/>
        <w:rPr>
          <w:rFonts w:cs="Arial"/>
          <w:szCs w:val="24"/>
        </w:rPr>
      </w:pPr>
      <w:r w:rsidRPr="0057198C">
        <w:rPr>
          <w:rFonts w:cs="Arial"/>
          <w:szCs w:val="24"/>
        </w:rPr>
        <w:t>This chapter presented a</w:t>
      </w:r>
      <w:r w:rsidR="0090108E" w:rsidRPr="0057198C">
        <w:rPr>
          <w:rFonts w:cs="Arial"/>
          <w:szCs w:val="24"/>
        </w:rPr>
        <w:t xml:space="preserve"> summary of the </w:t>
      </w:r>
      <w:r w:rsidR="00FA4E85">
        <w:rPr>
          <w:rFonts w:cs="Arial"/>
          <w:szCs w:val="24"/>
        </w:rPr>
        <w:t xml:space="preserve">findings, </w:t>
      </w:r>
      <w:r w:rsidR="0090108E" w:rsidRPr="0057198C">
        <w:rPr>
          <w:rFonts w:cs="Arial"/>
          <w:szCs w:val="24"/>
        </w:rPr>
        <w:t>concl</w:t>
      </w:r>
      <w:r w:rsidR="00FA4E85">
        <w:rPr>
          <w:rFonts w:cs="Arial"/>
          <w:szCs w:val="24"/>
        </w:rPr>
        <w:t xml:space="preserve">usions, recommendations </w:t>
      </w:r>
      <w:r w:rsidR="0091660D">
        <w:rPr>
          <w:rFonts w:cs="Arial"/>
          <w:szCs w:val="24"/>
        </w:rPr>
        <w:t xml:space="preserve">of the </w:t>
      </w:r>
      <w:r w:rsidR="004941DE">
        <w:rPr>
          <w:rFonts w:cs="Arial"/>
          <w:szCs w:val="24"/>
        </w:rPr>
        <w:t>study, and</w:t>
      </w:r>
      <w:r w:rsidR="00FA4E85">
        <w:rPr>
          <w:rFonts w:cs="Arial"/>
          <w:szCs w:val="24"/>
        </w:rPr>
        <w:t xml:space="preserve"> </w:t>
      </w:r>
      <w:r w:rsidR="0091660D">
        <w:rPr>
          <w:rFonts w:cs="Arial"/>
          <w:szCs w:val="24"/>
        </w:rPr>
        <w:t xml:space="preserve">recommendations for </w:t>
      </w:r>
      <w:r w:rsidR="00FA4E85">
        <w:rPr>
          <w:rFonts w:cs="Arial"/>
          <w:szCs w:val="24"/>
        </w:rPr>
        <w:t>future research</w:t>
      </w:r>
      <w:r w:rsidR="0091660D">
        <w:rPr>
          <w:rFonts w:cs="Arial"/>
          <w:szCs w:val="24"/>
        </w:rPr>
        <w:t>.</w:t>
      </w:r>
      <w:r w:rsidR="00C202D8">
        <w:rPr>
          <w:rFonts w:cs="Arial"/>
          <w:szCs w:val="24"/>
        </w:rPr>
        <w:t xml:space="preserve"> </w:t>
      </w:r>
      <w:r w:rsidR="00FA4E85">
        <w:rPr>
          <w:rFonts w:cs="Arial"/>
          <w:szCs w:val="24"/>
        </w:rPr>
        <w:t xml:space="preserve">The findings of the study revealed </w:t>
      </w:r>
      <w:r w:rsidR="006D02FD">
        <w:rPr>
          <w:rFonts w:cs="Arial"/>
          <w:szCs w:val="24"/>
        </w:rPr>
        <w:t>that</w:t>
      </w:r>
      <w:r w:rsidR="00C202D8">
        <w:rPr>
          <w:rFonts w:cs="Arial"/>
          <w:szCs w:val="24"/>
        </w:rPr>
        <w:t xml:space="preserve"> </w:t>
      </w:r>
      <w:r w:rsidR="00FA4E85" w:rsidRPr="000F7C78">
        <w:rPr>
          <w:rFonts w:cs="Arial"/>
          <w:szCs w:val="24"/>
        </w:rPr>
        <w:t xml:space="preserve">challenges </w:t>
      </w:r>
      <w:r w:rsidR="006D02FD">
        <w:rPr>
          <w:rFonts w:cs="Arial"/>
          <w:szCs w:val="24"/>
        </w:rPr>
        <w:t xml:space="preserve">still exist </w:t>
      </w:r>
      <w:r w:rsidR="00FA4E85" w:rsidRPr="000F7C78">
        <w:rPr>
          <w:rFonts w:cs="Arial"/>
          <w:szCs w:val="24"/>
        </w:rPr>
        <w:t xml:space="preserve">at the level of </w:t>
      </w:r>
      <w:r w:rsidR="0091660D">
        <w:rPr>
          <w:rFonts w:cs="Arial"/>
          <w:szCs w:val="24"/>
        </w:rPr>
        <w:t>u</w:t>
      </w:r>
      <w:r w:rsidR="00FA4E85" w:rsidRPr="000F7C78">
        <w:rPr>
          <w:rFonts w:cs="Arial"/>
          <w:szCs w:val="24"/>
        </w:rPr>
        <w:t>niversity libraries</w:t>
      </w:r>
      <w:r w:rsidR="0091660D">
        <w:rPr>
          <w:rFonts w:cs="Arial"/>
          <w:szCs w:val="24"/>
        </w:rPr>
        <w:t>,</w:t>
      </w:r>
      <w:r w:rsidR="00FA4E85" w:rsidRPr="000F7C78">
        <w:rPr>
          <w:rFonts w:cs="Arial"/>
          <w:szCs w:val="24"/>
        </w:rPr>
        <w:t xml:space="preserve"> where mech</w:t>
      </w:r>
      <w:r w:rsidR="006D02FD">
        <w:rPr>
          <w:rFonts w:cs="Arial"/>
          <w:szCs w:val="24"/>
        </w:rPr>
        <w:t>anisms to prevent copy</w:t>
      </w:r>
      <w:r w:rsidR="00FA4E85" w:rsidRPr="000F7C78">
        <w:rPr>
          <w:rFonts w:cs="Arial"/>
          <w:szCs w:val="24"/>
        </w:rPr>
        <w:t>right violation seem t</w:t>
      </w:r>
      <w:r w:rsidR="006D02FD">
        <w:rPr>
          <w:rFonts w:cs="Arial"/>
          <w:szCs w:val="24"/>
        </w:rPr>
        <w:t xml:space="preserve">o be lacking. The study also found </w:t>
      </w:r>
      <w:r w:rsidR="00FA4E85" w:rsidRPr="000F7C78">
        <w:rPr>
          <w:rFonts w:cs="Arial"/>
          <w:szCs w:val="24"/>
        </w:rPr>
        <w:t xml:space="preserve">factors hindering the promotion of </w:t>
      </w:r>
      <w:r w:rsidR="000F6760">
        <w:rPr>
          <w:rFonts w:cs="Arial"/>
          <w:szCs w:val="24"/>
        </w:rPr>
        <w:t>copy</w:t>
      </w:r>
      <w:r w:rsidR="00FA4E85" w:rsidRPr="000F7C78">
        <w:rPr>
          <w:rFonts w:cs="Arial"/>
          <w:szCs w:val="24"/>
        </w:rPr>
        <w:t>rights</w:t>
      </w:r>
      <w:r w:rsidR="0091660D">
        <w:rPr>
          <w:rFonts w:cs="Arial"/>
          <w:szCs w:val="24"/>
        </w:rPr>
        <w:t>, as</w:t>
      </w:r>
      <w:r w:rsidR="006D02FD">
        <w:rPr>
          <w:rFonts w:cs="Arial"/>
          <w:szCs w:val="24"/>
        </w:rPr>
        <w:t xml:space="preserve"> noted in the findings. The promotion of copyrights is by </w:t>
      </w:r>
      <w:r w:rsidR="00FA4E85" w:rsidRPr="000F7C78">
        <w:rPr>
          <w:rFonts w:cs="Arial"/>
          <w:szCs w:val="24"/>
        </w:rPr>
        <w:t>pl</w:t>
      </w:r>
      <w:r w:rsidR="006D02FD">
        <w:rPr>
          <w:rFonts w:cs="Arial"/>
          <w:szCs w:val="24"/>
        </w:rPr>
        <w:t>agiarism and the</w:t>
      </w:r>
      <w:r w:rsidR="0091660D">
        <w:rPr>
          <w:rFonts w:cs="Arial"/>
          <w:szCs w:val="24"/>
        </w:rPr>
        <w:t xml:space="preserve"> unauthorised</w:t>
      </w:r>
      <w:r w:rsidR="00C202D8">
        <w:rPr>
          <w:rFonts w:cs="Arial"/>
          <w:szCs w:val="24"/>
        </w:rPr>
        <w:t xml:space="preserve"> </w:t>
      </w:r>
      <w:r w:rsidR="00FA4E85" w:rsidRPr="000F7C78">
        <w:rPr>
          <w:rFonts w:cs="Arial"/>
          <w:szCs w:val="24"/>
        </w:rPr>
        <w:t xml:space="preserve">printing and photocopying of academic </w:t>
      </w:r>
      <w:r w:rsidR="004941DE" w:rsidRPr="000F7C78">
        <w:rPr>
          <w:rFonts w:cs="Arial"/>
          <w:szCs w:val="24"/>
        </w:rPr>
        <w:t>material</w:t>
      </w:r>
      <w:r w:rsidR="004941DE">
        <w:rPr>
          <w:rFonts w:cs="Arial"/>
          <w:szCs w:val="24"/>
        </w:rPr>
        <w:t>. Based</w:t>
      </w:r>
      <w:r w:rsidR="0091660D">
        <w:rPr>
          <w:rFonts w:cs="Arial"/>
          <w:szCs w:val="24"/>
        </w:rPr>
        <w:t xml:space="preserve"> </w:t>
      </w:r>
      <w:r w:rsidR="0091660D">
        <w:rPr>
          <w:rFonts w:cs="Arial"/>
          <w:szCs w:val="24"/>
        </w:rPr>
        <w:lastRenderedPageBreak/>
        <w:t>on the findings, t</w:t>
      </w:r>
      <w:r w:rsidR="007E4BFE">
        <w:rPr>
          <w:rFonts w:cs="Arial"/>
          <w:szCs w:val="24"/>
        </w:rPr>
        <w:t xml:space="preserve">he study concludes that the majority of </w:t>
      </w:r>
      <w:r w:rsidR="0091660D">
        <w:rPr>
          <w:rFonts w:cs="Arial"/>
          <w:szCs w:val="24"/>
        </w:rPr>
        <w:t xml:space="preserve">the </w:t>
      </w:r>
      <w:r w:rsidR="007E4BFE">
        <w:rPr>
          <w:rFonts w:cs="Arial"/>
          <w:szCs w:val="24"/>
        </w:rPr>
        <w:t>users</w:t>
      </w:r>
      <w:r w:rsidR="007E4BFE" w:rsidRPr="007E4BFE">
        <w:rPr>
          <w:rFonts w:cs="Arial"/>
          <w:szCs w:val="24"/>
        </w:rPr>
        <w:t xml:space="preserve"> at </w:t>
      </w:r>
      <w:r w:rsidR="0091660D">
        <w:rPr>
          <w:rFonts w:cs="Arial"/>
          <w:szCs w:val="24"/>
        </w:rPr>
        <w:t xml:space="preserve">the University of </w:t>
      </w:r>
      <w:r w:rsidR="007E4BFE" w:rsidRPr="007E4BFE">
        <w:rPr>
          <w:rFonts w:cs="Arial"/>
          <w:szCs w:val="24"/>
        </w:rPr>
        <w:t xml:space="preserve">Fort Hare </w:t>
      </w:r>
      <w:r w:rsidR="0091660D">
        <w:rPr>
          <w:rFonts w:cs="Arial"/>
          <w:szCs w:val="24"/>
        </w:rPr>
        <w:t xml:space="preserve">library </w:t>
      </w:r>
      <w:r w:rsidR="007E4BFE" w:rsidRPr="007E4BFE">
        <w:rPr>
          <w:rFonts w:cs="Arial"/>
          <w:szCs w:val="24"/>
        </w:rPr>
        <w:t>are aware of copyright and copyright infringement</w:t>
      </w:r>
      <w:r w:rsidR="007E4BFE">
        <w:rPr>
          <w:rFonts w:cs="Arial"/>
          <w:szCs w:val="24"/>
        </w:rPr>
        <w:t xml:space="preserve">. </w:t>
      </w:r>
      <w:r w:rsidR="007E4BFE" w:rsidRPr="007E4BFE">
        <w:rPr>
          <w:rFonts w:cs="Arial"/>
          <w:szCs w:val="24"/>
        </w:rPr>
        <w:t xml:space="preserve">The study </w:t>
      </w:r>
      <w:r w:rsidR="007E4BFE">
        <w:rPr>
          <w:rFonts w:cs="Arial"/>
          <w:szCs w:val="24"/>
        </w:rPr>
        <w:t>also revealed</w:t>
      </w:r>
      <w:r w:rsidR="007E4BFE" w:rsidRPr="007E4BFE">
        <w:rPr>
          <w:rFonts w:cs="Arial"/>
          <w:szCs w:val="24"/>
        </w:rPr>
        <w:t xml:space="preserve"> that efforts </w:t>
      </w:r>
      <w:proofErr w:type="gramStart"/>
      <w:r w:rsidR="007E4BFE" w:rsidRPr="007E4BFE">
        <w:rPr>
          <w:rFonts w:cs="Arial"/>
          <w:szCs w:val="24"/>
        </w:rPr>
        <w:t>are being made</w:t>
      </w:r>
      <w:proofErr w:type="gramEnd"/>
      <w:r w:rsidR="007E4BFE" w:rsidRPr="007E4BFE">
        <w:rPr>
          <w:rFonts w:cs="Arial"/>
          <w:szCs w:val="24"/>
        </w:rPr>
        <w:t xml:space="preserve"> by the </w:t>
      </w:r>
      <w:r w:rsidR="007E4BFE">
        <w:rPr>
          <w:rFonts w:cs="Arial"/>
          <w:szCs w:val="24"/>
        </w:rPr>
        <w:t xml:space="preserve">UFH library to control copyright. </w:t>
      </w:r>
      <w:r w:rsidR="0091660D">
        <w:rPr>
          <w:rFonts w:cs="Arial"/>
          <w:szCs w:val="24"/>
        </w:rPr>
        <w:t xml:space="preserve">Furthermore, the study </w:t>
      </w:r>
      <w:r w:rsidR="004941DE">
        <w:rPr>
          <w:rFonts w:cs="Arial"/>
          <w:szCs w:val="24"/>
        </w:rPr>
        <w:t>concludes</w:t>
      </w:r>
      <w:r w:rsidR="004941DE" w:rsidRPr="007E4BFE">
        <w:rPr>
          <w:rFonts w:cs="Arial"/>
          <w:szCs w:val="24"/>
        </w:rPr>
        <w:t xml:space="preserve"> that</w:t>
      </w:r>
      <w:r w:rsidR="007E4BFE">
        <w:rPr>
          <w:rFonts w:cs="Arial"/>
          <w:szCs w:val="24"/>
        </w:rPr>
        <w:t xml:space="preserve"> a</w:t>
      </w:r>
      <w:r w:rsidR="007E4BFE" w:rsidRPr="007E4BFE">
        <w:rPr>
          <w:rFonts w:cs="Arial"/>
          <w:szCs w:val="24"/>
        </w:rPr>
        <w:t xml:space="preserve"> lack of education, knowledge, pressure of work and negligence are among the contribut</w:t>
      </w:r>
      <w:r w:rsidR="0091660D">
        <w:rPr>
          <w:rFonts w:cs="Arial"/>
          <w:szCs w:val="24"/>
        </w:rPr>
        <w:t>ory</w:t>
      </w:r>
      <w:r w:rsidR="007E4BFE" w:rsidRPr="007E4BFE">
        <w:rPr>
          <w:rFonts w:cs="Arial"/>
          <w:szCs w:val="24"/>
        </w:rPr>
        <w:t xml:space="preserve"> factors that lead users to infringe copyright</w:t>
      </w:r>
      <w:r w:rsidR="007E4BFE">
        <w:rPr>
          <w:rFonts w:cs="Arial"/>
          <w:szCs w:val="24"/>
        </w:rPr>
        <w:t>.</w:t>
      </w:r>
    </w:p>
    <w:p w:rsidR="0090108E" w:rsidRPr="0057198C" w:rsidRDefault="007E4BFE" w:rsidP="0057198C">
      <w:pPr>
        <w:spacing w:line="480" w:lineRule="auto"/>
        <w:jc w:val="both"/>
        <w:rPr>
          <w:rFonts w:cs="Arial"/>
          <w:szCs w:val="24"/>
        </w:rPr>
      </w:pPr>
      <w:r>
        <w:rPr>
          <w:rFonts w:cs="Arial"/>
          <w:szCs w:val="24"/>
        </w:rPr>
        <w:t>The study recommend</w:t>
      </w:r>
      <w:r w:rsidR="0091660D">
        <w:rPr>
          <w:rFonts w:cs="Arial"/>
          <w:szCs w:val="24"/>
        </w:rPr>
        <w:t>s</w:t>
      </w:r>
      <w:r w:rsidRPr="007E4BFE">
        <w:rPr>
          <w:rFonts w:cs="Arial"/>
          <w:szCs w:val="24"/>
        </w:rPr>
        <w:t xml:space="preserve"> that academic libraries include copyright int</w:t>
      </w:r>
      <w:r>
        <w:rPr>
          <w:rFonts w:cs="Arial"/>
          <w:szCs w:val="24"/>
        </w:rPr>
        <w:t xml:space="preserve">o an academic </w:t>
      </w:r>
      <w:r w:rsidR="0091660D">
        <w:rPr>
          <w:rFonts w:cs="Arial"/>
          <w:szCs w:val="24"/>
        </w:rPr>
        <w:t>writing</w:t>
      </w:r>
      <w:r>
        <w:rPr>
          <w:rFonts w:cs="Arial"/>
          <w:szCs w:val="24"/>
        </w:rPr>
        <w:t xml:space="preserve"> framework. The study also </w:t>
      </w:r>
      <w:r w:rsidRPr="000F7C78">
        <w:rPr>
          <w:rFonts w:cs="Arial"/>
          <w:szCs w:val="24"/>
        </w:rPr>
        <w:t>recommend</w:t>
      </w:r>
      <w:r w:rsidR="0091660D">
        <w:rPr>
          <w:rFonts w:cs="Arial"/>
          <w:szCs w:val="24"/>
        </w:rPr>
        <w:t>s</w:t>
      </w:r>
      <w:r w:rsidRPr="000F7C78">
        <w:rPr>
          <w:rFonts w:cs="Arial"/>
          <w:szCs w:val="24"/>
        </w:rPr>
        <w:t xml:space="preserve"> that academic libraries </w:t>
      </w:r>
      <w:r w:rsidR="0091660D">
        <w:rPr>
          <w:rFonts w:cs="Arial"/>
          <w:szCs w:val="24"/>
        </w:rPr>
        <w:t xml:space="preserve">provide </w:t>
      </w:r>
      <w:r w:rsidRPr="000F7C78">
        <w:rPr>
          <w:rFonts w:cs="Arial"/>
          <w:szCs w:val="24"/>
        </w:rPr>
        <w:t>a clear and well</w:t>
      </w:r>
      <w:r w:rsidR="0091660D">
        <w:rPr>
          <w:rFonts w:cs="Arial"/>
          <w:szCs w:val="24"/>
        </w:rPr>
        <w:t>-</w:t>
      </w:r>
      <w:r w:rsidRPr="000F7C78">
        <w:rPr>
          <w:rFonts w:cs="Arial"/>
          <w:szCs w:val="24"/>
        </w:rPr>
        <w:t>communicated way of explaining copyright policies and procedures</w:t>
      </w:r>
      <w:r w:rsidR="0091660D">
        <w:rPr>
          <w:rFonts w:cs="Arial"/>
          <w:szCs w:val="24"/>
        </w:rPr>
        <w:t xml:space="preserve"> to its users</w:t>
      </w:r>
      <w:r>
        <w:rPr>
          <w:rFonts w:cs="Arial"/>
          <w:szCs w:val="24"/>
        </w:rPr>
        <w:t xml:space="preserve">. The </w:t>
      </w:r>
      <w:r w:rsidR="00420A10">
        <w:rPr>
          <w:rFonts w:cs="Arial"/>
          <w:szCs w:val="24"/>
        </w:rPr>
        <w:t xml:space="preserve">study </w:t>
      </w:r>
      <w:r w:rsidR="0091660D">
        <w:rPr>
          <w:rFonts w:cs="Arial"/>
          <w:szCs w:val="24"/>
        </w:rPr>
        <w:t>further</w:t>
      </w:r>
      <w:r w:rsidR="00420A10">
        <w:rPr>
          <w:rFonts w:cs="Arial"/>
          <w:szCs w:val="24"/>
        </w:rPr>
        <w:t xml:space="preserve"> recommends</w:t>
      </w:r>
      <w:r>
        <w:rPr>
          <w:rFonts w:cs="Arial"/>
          <w:szCs w:val="24"/>
        </w:rPr>
        <w:t xml:space="preserve"> future</w:t>
      </w:r>
      <w:r w:rsidRPr="000F7C78">
        <w:rPr>
          <w:rFonts w:cs="Arial"/>
          <w:szCs w:val="24"/>
        </w:rPr>
        <w:t xml:space="preserve"> research on the role of academic libraries in promoting copyright</w:t>
      </w:r>
      <w:r w:rsidR="0091660D">
        <w:rPr>
          <w:rFonts w:cs="Arial"/>
          <w:szCs w:val="24"/>
        </w:rPr>
        <w:t>,</w:t>
      </w:r>
      <w:r w:rsidRPr="000F7C78">
        <w:rPr>
          <w:rFonts w:cs="Arial"/>
          <w:szCs w:val="24"/>
        </w:rPr>
        <w:t xml:space="preserve"> in order to get an in-depth und</w:t>
      </w:r>
      <w:r>
        <w:rPr>
          <w:rFonts w:cs="Arial"/>
          <w:szCs w:val="24"/>
        </w:rPr>
        <w:t xml:space="preserve">erstanding of copyright. </w:t>
      </w:r>
    </w:p>
    <w:p w:rsidR="0090108E" w:rsidRPr="0057198C" w:rsidRDefault="00CF008E" w:rsidP="001D7291">
      <w:pPr>
        <w:pStyle w:val="Heading2"/>
      </w:pPr>
      <w:bookmarkStart w:id="569" w:name="_Toc403720669"/>
      <w:bookmarkStart w:id="570" w:name="_Toc403720906"/>
      <w:bookmarkStart w:id="571" w:name="_Toc409729390"/>
      <w:bookmarkStart w:id="572" w:name="_Toc447221864"/>
      <w:r>
        <w:t>5.6</w:t>
      </w:r>
      <w:r w:rsidR="0057198C" w:rsidRPr="000F7C78">
        <w:t xml:space="preserve"> FINAL CONCLUSION</w:t>
      </w:r>
      <w:bookmarkEnd w:id="569"/>
      <w:bookmarkEnd w:id="570"/>
      <w:bookmarkEnd w:id="571"/>
      <w:bookmarkEnd w:id="572"/>
    </w:p>
    <w:p w:rsidR="0090108E" w:rsidRPr="000F7C78" w:rsidRDefault="0090108E" w:rsidP="000F7C78">
      <w:pPr>
        <w:spacing w:line="480" w:lineRule="auto"/>
        <w:jc w:val="both"/>
        <w:rPr>
          <w:rFonts w:cs="Arial"/>
          <w:szCs w:val="24"/>
        </w:rPr>
      </w:pPr>
      <w:r w:rsidRPr="000F7C78">
        <w:rPr>
          <w:rFonts w:cs="Arial"/>
          <w:szCs w:val="24"/>
        </w:rPr>
        <w:t>The findings of the study revealed that copyright infringement is a serious problem that is affecting ac</w:t>
      </w:r>
      <w:r w:rsidR="007461B6" w:rsidRPr="000F7C78">
        <w:rPr>
          <w:rFonts w:cs="Arial"/>
          <w:szCs w:val="24"/>
        </w:rPr>
        <w:t xml:space="preserve">ademic institutions worldwide, including the </w:t>
      </w:r>
      <w:r w:rsidR="00797CFA">
        <w:rPr>
          <w:rFonts w:cs="Arial"/>
          <w:szCs w:val="24"/>
        </w:rPr>
        <w:t>U</w:t>
      </w:r>
      <w:r w:rsidR="007461B6" w:rsidRPr="000F7C78">
        <w:rPr>
          <w:rFonts w:cs="Arial"/>
          <w:szCs w:val="24"/>
        </w:rPr>
        <w:t>niversity</w:t>
      </w:r>
      <w:r w:rsidRPr="000F7C78">
        <w:rPr>
          <w:rFonts w:cs="Arial"/>
          <w:szCs w:val="24"/>
        </w:rPr>
        <w:t xml:space="preserve"> </w:t>
      </w:r>
      <w:proofErr w:type="gramStart"/>
      <w:r w:rsidRPr="000F7C78">
        <w:rPr>
          <w:rFonts w:cs="Arial"/>
          <w:szCs w:val="24"/>
        </w:rPr>
        <w:t>of</w:t>
      </w:r>
      <w:proofErr w:type="gramEnd"/>
      <w:r w:rsidRPr="000F7C78">
        <w:rPr>
          <w:rFonts w:cs="Arial"/>
          <w:szCs w:val="24"/>
        </w:rPr>
        <w:t xml:space="preserve"> Fort Hare. </w:t>
      </w:r>
      <w:r w:rsidR="00B73149" w:rsidRPr="000F7C78">
        <w:rPr>
          <w:rFonts w:cs="Arial"/>
          <w:szCs w:val="24"/>
        </w:rPr>
        <w:t>The infringement</w:t>
      </w:r>
      <w:r w:rsidR="00C202D8">
        <w:rPr>
          <w:rFonts w:cs="Arial"/>
          <w:szCs w:val="24"/>
        </w:rPr>
        <w:t xml:space="preserve"> </w:t>
      </w:r>
      <w:r w:rsidR="00B73149" w:rsidRPr="000F7C78">
        <w:rPr>
          <w:rFonts w:cs="Arial"/>
          <w:szCs w:val="24"/>
        </w:rPr>
        <w:t>of copyright</w:t>
      </w:r>
      <w:r w:rsidRPr="000F7C78">
        <w:rPr>
          <w:rFonts w:cs="Arial"/>
          <w:szCs w:val="24"/>
        </w:rPr>
        <w:t xml:space="preserve"> does not only affect the users </w:t>
      </w:r>
      <w:r w:rsidR="007461B6" w:rsidRPr="000F7C78">
        <w:rPr>
          <w:rFonts w:cs="Arial"/>
          <w:szCs w:val="24"/>
        </w:rPr>
        <w:t xml:space="preserve">but it </w:t>
      </w:r>
      <w:r w:rsidRPr="000F7C78">
        <w:rPr>
          <w:rFonts w:cs="Arial"/>
          <w:szCs w:val="24"/>
        </w:rPr>
        <w:t xml:space="preserve">can also ruin the image of the institution. </w:t>
      </w:r>
      <w:r w:rsidR="00797CFA">
        <w:rPr>
          <w:rFonts w:cs="Arial"/>
          <w:szCs w:val="24"/>
        </w:rPr>
        <w:t>The r</w:t>
      </w:r>
      <w:r w:rsidRPr="000F7C78">
        <w:rPr>
          <w:rFonts w:cs="Arial"/>
          <w:szCs w:val="24"/>
        </w:rPr>
        <w:t xml:space="preserve">esults suggest that copyright infringement </w:t>
      </w:r>
      <w:r w:rsidR="00797CFA">
        <w:rPr>
          <w:rFonts w:cs="Arial"/>
          <w:szCs w:val="24"/>
        </w:rPr>
        <w:t xml:space="preserve">needs to </w:t>
      </w:r>
      <w:proofErr w:type="gramStart"/>
      <w:r w:rsidRPr="000F7C78">
        <w:rPr>
          <w:rFonts w:cs="Arial"/>
          <w:szCs w:val="24"/>
        </w:rPr>
        <w:t>be taken</w:t>
      </w:r>
      <w:proofErr w:type="gramEnd"/>
      <w:r w:rsidRPr="000F7C78">
        <w:rPr>
          <w:rFonts w:cs="Arial"/>
          <w:szCs w:val="24"/>
        </w:rPr>
        <w:t xml:space="preserve"> </w:t>
      </w:r>
      <w:r w:rsidR="004941DE" w:rsidRPr="000F7C78">
        <w:rPr>
          <w:rFonts w:cs="Arial"/>
          <w:szCs w:val="24"/>
        </w:rPr>
        <w:t>seriously,</w:t>
      </w:r>
      <w:r w:rsidRPr="000F7C78">
        <w:rPr>
          <w:rFonts w:cs="Arial"/>
          <w:szCs w:val="24"/>
        </w:rPr>
        <w:t xml:space="preserve"> as the findings reveal that users infringe copyright deliberately and</w:t>
      </w:r>
      <w:r w:rsidR="008342EB">
        <w:rPr>
          <w:rFonts w:cs="Arial"/>
          <w:szCs w:val="24"/>
        </w:rPr>
        <w:t xml:space="preserve">, in some instances, </w:t>
      </w:r>
      <w:r w:rsidRPr="000F7C78">
        <w:rPr>
          <w:rFonts w:cs="Arial"/>
          <w:szCs w:val="24"/>
        </w:rPr>
        <w:t>due to</w:t>
      </w:r>
      <w:r w:rsidR="008342EB">
        <w:rPr>
          <w:rFonts w:cs="Arial"/>
          <w:szCs w:val="24"/>
        </w:rPr>
        <w:t xml:space="preserve"> the</w:t>
      </w:r>
      <w:r w:rsidRPr="000F7C78">
        <w:rPr>
          <w:rFonts w:cs="Arial"/>
          <w:szCs w:val="24"/>
        </w:rPr>
        <w:t xml:space="preserve"> pressure of work. Users</w:t>
      </w:r>
      <w:r w:rsidR="008342EB">
        <w:rPr>
          <w:rFonts w:cs="Arial"/>
          <w:szCs w:val="24"/>
        </w:rPr>
        <w:t>’</w:t>
      </w:r>
      <w:r w:rsidRPr="000F7C78">
        <w:rPr>
          <w:rFonts w:cs="Arial"/>
          <w:szCs w:val="24"/>
        </w:rPr>
        <w:t xml:space="preserve"> perce</w:t>
      </w:r>
      <w:r w:rsidR="008342EB">
        <w:rPr>
          <w:rFonts w:cs="Arial"/>
          <w:szCs w:val="24"/>
        </w:rPr>
        <w:t>ptions of</w:t>
      </w:r>
      <w:r w:rsidR="00C202D8">
        <w:rPr>
          <w:rFonts w:cs="Arial"/>
          <w:szCs w:val="24"/>
        </w:rPr>
        <w:t xml:space="preserve"> </w:t>
      </w:r>
      <w:r w:rsidRPr="000F7C78">
        <w:rPr>
          <w:rFonts w:cs="Arial"/>
          <w:szCs w:val="24"/>
        </w:rPr>
        <w:t>copyright</w:t>
      </w:r>
      <w:r w:rsidR="008342EB">
        <w:rPr>
          <w:rFonts w:cs="Arial"/>
          <w:szCs w:val="24"/>
        </w:rPr>
        <w:t xml:space="preserve"> infringement allow them to believe that</w:t>
      </w:r>
      <w:r w:rsidR="00C202D8">
        <w:rPr>
          <w:rFonts w:cs="Arial"/>
          <w:szCs w:val="24"/>
        </w:rPr>
        <w:t xml:space="preserve"> </w:t>
      </w:r>
      <w:r w:rsidR="008342EB">
        <w:rPr>
          <w:rFonts w:cs="Arial"/>
          <w:szCs w:val="24"/>
        </w:rPr>
        <w:t>information found on</w:t>
      </w:r>
      <w:r w:rsidR="00C202D8">
        <w:rPr>
          <w:rFonts w:cs="Arial"/>
          <w:szCs w:val="24"/>
        </w:rPr>
        <w:t xml:space="preserve"> </w:t>
      </w:r>
      <w:r w:rsidRPr="000F7C78">
        <w:rPr>
          <w:rFonts w:cs="Arial"/>
          <w:szCs w:val="24"/>
        </w:rPr>
        <w:t xml:space="preserve">the internet </w:t>
      </w:r>
      <w:r w:rsidR="008342EB">
        <w:rPr>
          <w:rFonts w:cs="Arial"/>
          <w:szCs w:val="24"/>
        </w:rPr>
        <w:t>i</w:t>
      </w:r>
      <w:r w:rsidRPr="000F7C78">
        <w:rPr>
          <w:rFonts w:cs="Arial"/>
          <w:szCs w:val="24"/>
        </w:rPr>
        <w:t>s freely available to use without any attribution. The results also revealed that users infringe copyright due to laziness, lack of understanding and knowledge, ignorance, pressure and ti</w:t>
      </w:r>
      <w:r w:rsidR="008342EB">
        <w:rPr>
          <w:rFonts w:cs="Arial"/>
          <w:szCs w:val="24"/>
        </w:rPr>
        <w:t>mes.</w:t>
      </w:r>
      <w:r w:rsidRPr="000F7C78">
        <w:rPr>
          <w:rFonts w:cs="Arial"/>
          <w:szCs w:val="24"/>
        </w:rPr>
        <w:t xml:space="preserve"> The findings established that </w:t>
      </w:r>
      <w:r w:rsidR="008342EB">
        <w:rPr>
          <w:rFonts w:cs="Arial"/>
          <w:szCs w:val="24"/>
        </w:rPr>
        <w:t>the U</w:t>
      </w:r>
      <w:r w:rsidRPr="000F7C78">
        <w:rPr>
          <w:rFonts w:cs="Arial"/>
          <w:szCs w:val="24"/>
        </w:rPr>
        <w:t xml:space="preserve">niversity of </w:t>
      </w:r>
      <w:r w:rsidR="008342EB">
        <w:rPr>
          <w:rFonts w:cs="Arial"/>
          <w:szCs w:val="24"/>
        </w:rPr>
        <w:t>F</w:t>
      </w:r>
      <w:r w:rsidRPr="000F7C78">
        <w:rPr>
          <w:rFonts w:cs="Arial"/>
          <w:szCs w:val="24"/>
        </w:rPr>
        <w:t>ort Hare library does provide users with an information li</w:t>
      </w:r>
      <w:r w:rsidR="004730EA">
        <w:rPr>
          <w:rFonts w:cs="Arial"/>
          <w:szCs w:val="24"/>
        </w:rPr>
        <w:t>teracy programme and present</w:t>
      </w:r>
      <w:r w:rsidR="008342EB">
        <w:rPr>
          <w:rFonts w:cs="Arial"/>
          <w:szCs w:val="24"/>
        </w:rPr>
        <w:t>s</w:t>
      </w:r>
      <w:r w:rsidRPr="000F7C78">
        <w:rPr>
          <w:rFonts w:cs="Arial"/>
          <w:szCs w:val="24"/>
        </w:rPr>
        <w:t xml:space="preserve"> literature on issues related to copyright. </w:t>
      </w:r>
      <w:r w:rsidRPr="000F7C78">
        <w:rPr>
          <w:rFonts w:cs="Arial"/>
          <w:szCs w:val="24"/>
        </w:rPr>
        <w:lastRenderedPageBreak/>
        <w:t>However, the finding</w:t>
      </w:r>
      <w:r w:rsidR="008342EB">
        <w:rPr>
          <w:rFonts w:cs="Arial"/>
          <w:szCs w:val="24"/>
        </w:rPr>
        <w:t>s</w:t>
      </w:r>
      <w:r w:rsidRPr="000F7C78">
        <w:rPr>
          <w:rFonts w:cs="Arial"/>
          <w:szCs w:val="24"/>
        </w:rPr>
        <w:t xml:space="preserve"> revealed that the programmes that the </w:t>
      </w:r>
      <w:r w:rsidR="008342EB">
        <w:rPr>
          <w:rFonts w:cs="Arial"/>
          <w:szCs w:val="24"/>
        </w:rPr>
        <w:t>U</w:t>
      </w:r>
      <w:r w:rsidRPr="000F7C78">
        <w:rPr>
          <w:rFonts w:cs="Arial"/>
          <w:szCs w:val="24"/>
        </w:rPr>
        <w:t>niversity of Fort Hare library offer</w:t>
      </w:r>
      <w:r w:rsidR="008342EB">
        <w:rPr>
          <w:rFonts w:cs="Arial"/>
          <w:szCs w:val="24"/>
        </w:rPr>
        <w:t>s its</w:t>
      </w:r>
      <w:r w:rsidRPr="000F7C78">
        <w:rPr>
          <w:rFonts w:cs="Arial"/>
          <w:szCs w:val="24"/>
        </w:rPr>
        <w:t xml:space="preserve"> users </w:t>
      </w:r>
      <w:r w:rsidR="004941DE" w:rsidRPr="000F7C78">
        <w:rPr>
          <w:rFonts w:cs="Arial"/>
          <w:szCs w:val="24"/>
        </w:rPr>
        <w:t>might</w:t>
      </w:r>
      <w:r w:rsidRPr="000F7C78">
        <w:rPr>
          <w:rFonts w:cs="Arial"/>
          <w:szCs w:val="24"/>
        </w:rPr>
        <w:t xml:space="preserve"> not effectively assist </w:t>
      </w:r>
      <w:r w:rsidR="008342EB">
        <w:rPr>
          <w:rFonts w:cs="Arial"/>
          <w:szCs w:val="24"/>
        </w:rPr>
        <w:t xml:space="preserve">its </w:t>
      </w:r>
      <w:r w:rsidRPr="000F7C78">
        <w:rPr>
          <w:rFonts w:cs="Arial"/>
          <w:szCs w:val="24"/>
        </w:rPr>
        <w:t>users. The study recommend</w:t>
      </w:r>
      <w:r w:rsidR="008342EB">
        <w:rPr>
          <w:rFonts w:cs="Arial"/>
          <w:szCs w:val="24"/>
        </w:rPr>
        <w:t>s</w:t>
      </w:r>
      <w:r w:rsidRPr="000F7C78">
        <w:rPr>
          <w:rFonts w:cs="Arial"/>
          <w:szCs w:val="24"/>
        </w:rPr>
        <w:t xml:space="preserve"> the need for the </w:t>
      </w:r>
      <w:r w:rsidR="008342EB">
        <w:rPr>
          <w:rFonts w:cs="Arial"/>
          <w:szCs w:val="24"/>
        </w:rPr>
        <w:t xml:space="preserve">UFH library to </w:t>
      </w:r>
      <w:r w:rsidRPr="000F7C78">
        <w:rPr>
          <w:rFonts w:cs="Arial"/>
          <w:szCs w:val="24"/>
        </w:rPr>
        <w:t xml:space="preserve">strengthen its programmes by developing new approaches </w:t>
      </w:r>
      <w:r w:rsidR="00C202D8">
        <w:rPr>
          <w:rFonts w:cs="Arial"/>
          <w:szCs w:val="24"/>
        </w:rPr>
        <w:t xml:space="preserve">to </w:t>
      </w:r>
      <w:r w:rsidRPr="000F7C78">
        <w:rPr>
          <w:rFonts w:cs="Arial"/>
          <w:szCs w:val="24"/>
        </w:rPr>
        <w:t>and cooperation with lecturers.</w:t>
      </w:r>
    </w:p>
    <w:p w:rsidR="0090108E" w:rsidRPr="000F7C78" w:rsidRDefault="0090108E" w:rsidP="000F7C78">
      <w:pPr>
        <w:spacing w:line="480" w:lineRule="auto"/>
        <w:jc w:val="both"/>
        <w:rPr>
          <w:rFonts w:cs="Arial"/>
          <w:szCs w:val="24"/>
        </w:rPr>
      </w:pPr>
    </w:p>
    <w:p w:rsidR="00B73149" w:rsidRPr="000F7C78" w:rsidRDefault="00B73149" w:rsidP="000F7C78">
      <w:pPr>
        <w:spacing w:line="480" w:lineRule="auto"/>
        <w:jc w:val="both"/>
        <w:rPr>
          <w:rFonts w:cs="Arial"/>
          <w:b/>
          <w:szCs w:val="24"/>
        </w:rPr>
      </w:pPr>
    </w:p>
    <w:p w:rsidR="0057198C" w:rsidRDefault="0057198C" w:rsidP="001D7291">
      <w:pPr>
        <w:pStyle w:val="Heading2"/>
      </w:pPr>
      <w:bookmarkStart w:id="573" w:name="_Toc393200422"/>
      <w:bookmarkStart w:id="574" w:name="_Toc393200981"/>
      <w:bookmarkStart w:id="575" w:name="_Toc393203272"/>
      <w:bookmarkStart w:id="576" w:name="_Toc403720670"/>
      <w:bookmarkStart w:id="577" w:name="_Toc403720907"/>
      <w:bookmarkStart w:id="578" w:name="_Toc409729391"/>
    </w:p>
    <w:p w:rsidR="003A45AA" w:rsidRDefault="003A45AA" w:rsidP="003A45AA"/>
    <w:p w:rsidR="003A45AA" w:rsidRDefault="003A45AA" w:rsidP="003A45AA"/>
    <w:p w:rsidR="00097526" w:rsidRDefault="00097526" w:rsidP="003A45AA">
      <w:pPr>
        <w:sectPr w:rsidR="00097526" w:rsidSect="00097526">
          <w:pgSz w:w="12240" w:h="15840"/>
          <w:pgMar w:top="1170" w:right="1440" w:bottom="1440" w:left="1440" w:header="708" w:footer="708" w:gutter="0"/>
          <w:cols w:space="708"/>
          <w:docGrid w:linePitch="360"/>
        </w:sectPr>
      </w:pPr>
    </w:p>
    <w:p w:rsidR="00B85236" w:rsidRPr="0057198C" w:rsidRDefault="000D48CA" w:rsidP="000D48CA">
      <w:pPr>
        <w:pStyle w:val="Heading1"/>
      </w:pPr>
      <w:bookmarkStart w:id="579" w:name="_Toc447221865"/>
      <w:r w:rsidRPr="000F7C78">
        <w:lastRenderedPageBreak/>
        <w:t>REFERENCES</w:t>
      </w:r>
      <w:bookmarkEnd w:id="573"/>
      <w:bookmarkEnd w:id="574"/>
      <w:bookmarkEnd w:id="575"/>
      <w:bookmarkEnd w:id="576"/>
      <w:bookmarkEnd w:id="577"/>
      <w:bookmarkEnd w:id="578"/>
      <w:bookmarkEnd w:id="579"/>
    </w:p>
    <w:p w:rsidR="00344FF1" w:rsidRPr="000F7C78" w:rsidRDefault="00BC1A6B" w:rsidP="000F7C78">
      <w:pPr>
        <w:spacing w:line="480" w:lineRule="auto"/>
        <w:jc w:val="both"/>
        <w:rPr>
          <w:rFonts w:eastAsia="ArialMT" w:cs="Arial"/>
          <w:szCs w:val="24"/>
        </w:rPr>
      </w:pPr>
      <w:proofErr w:type="spellStart"/>
      <w:proofErr w:type="gramStart"/>
      <w:r>
        <w:rPr>
          <w:rFonts w:eastAsia="ArialMT" w:cs="Arial"/>
          <w:szCs w:val="24"/>
        </w:rPr>
        <w:t>Babbie</w:t>
      </w:r>
      <w:proofErr w:type="spellEnd"/>
      <w:r>
        <w:rPr>
          <w:rFonts w:eastAsia="ArialMT" w:cs="Arial"/>
          <w:szCs w:val="24"/>
        </w:rPr>
        <w:t xml:space="preserve">, E. </w:t>
      </w:r>
      <w:r w:rsidR="00344FF1" w:rsidRPr="000F7C78">
        <w:rPr>
          <w:rFonts w:eastAsia="ArialMT" w:cs="Arial"/>
          <w:szCs w:val="24"/>
        </w:rPr>
        <w:t xml:space="preserve">(2007).The </w:t>
      </w:r>
      <w:r w:rsidR="00CE57C1">
        <w:rPr>
          <w:rFonts w:eastAsia="ArialMT" w:cs="Arial"/>
          <w:szCs w:val="24"/>
        </w:rPr>
        <w:t>Practise o</w:t>
      </w:r>
      <w:r w:rsidR="00CE57C1" w:rsidRPr="000F7C78">
        <w:rPr>
          <w:rFonts w:eastAsia="ArialMT" w:cs="Arial"/>
          <w:szCs w:val="24"/>
        </w:rPr>
        <w:t>f Social Research</w:t>
      </w:r>
      <w:r w:rsidR="004941DE" w:rsidRPr="000F7C78">
        <w:rPr>
          <w:rFonts w:eastAsia="ArialMT" w:cs="Arial"/>
          <w:szCs w:val="24"/>
        </w:rPr>
        <w:t>.</w:t>
      </w:r>
      <w:proofErr w:type="gramEnd"/>
      <w:r w:rsidR="004941DE" w:rsidRPr="000F7C78">
        <w:rPr>
          <w:rFonts w:eastAsia="ArialMT" w:cs="Arial"/>
          <w:szCs w:val="24"/>
        </w:rPr>
        <w:t xml:space="preserve"> </w:t>
      </w:r>
      <w:proofErr w:type="gramStart"/>
      <w:r w:rsidR="004941DE" w:rsidRPr="000F7C78">
        <w:rPr>
          <w:rFonts w:eastAsia="ArialMT" w:cs="Arial"/>
          <w:szCs w:val="24"/>
        </w:rPr>
        <w:t>International</w:t>
      </w:r>
      <w:r w:rsidR="00CE57C1">
        <w:rPr>
          <w:rFonts w:eastAsia="ArialMT" w:cs="Arial"/>
          <w:szCs w:val="24"/>
        </w:rPr>
        <w:t xml:space="preserve"> Student </w:t>
      </w:r>
      <w:proofErr w:type="spellStart"/>
      <w:r w:rsidR="00CE57C1">
        <w:rPr>
          <w:rFonts w:eastAsia="ArialMT" w:cs="Arial"/>
          <w:szCs w:val="24"/>
        </w:rPr>
        <w:t>E</w:t>
      </w:r>
      <w:r w:rsidR="00344FF1" w:rsidRPr="000F7C78">
        <w:rPr>
          <w:rFonts w:eastAsia="ArialMT" w:cs="Arial"/>
          <w:szCs w:val="24"/>
        </w:rPr>
        <w:t>dition.Coengage</w:t>
      </w:r>
      <w:proofErr w:type="spellEnd"/>
      <w:r w:rsidR="00CE57C1">
        <w:rPr>
          <w:rFonts w:eastAsia="ArialMT" w:cs="Arial"/>
          <w:szCs w:val="24"/>
        </w:rPr>
        <w:t xml:space="preserve"> </w:t>
      </w:r>
      <w:r w:rsidR="006B4E2E" w:rsidRPr="000F7C78">
        <w:rPr>
          <w:rFonts w:eastAsia="ArialMT" w:cs="Arial"/>
          <w:szCs w:val="24"/>
        </w:rPr>
        <w:t>learning.</w:t>
      </w:r>
      <w:proofErr w:type="gramEnd"/>
      <w:r w:rsidR="004941DE">
        <w:rPr>
          <w:rFonts w:eastAsia="ArialMT" w:cs="Arial"/>
          <w:szCs w:val="24"/>
        </w:rPr>
        <w:t xml:space="preserve"> </w:t>
      </w:r>
      <w:proofErr w:type="gramStart"/>
      <w:r w:rsidR="006B4E2E" w:rsidRPr="000F7C78">
        <w:rPr>
          <w:rFonts w:eastAsia="ArialMT" w:cs="Arial"/>
          <w:szCs w:val="24"/>
        </w:rPr>
        <w:t>Available [</w:t>
      </w:r>
      <w:r w:rsidR="00344FF1" w:rsidRPr="000F7C78">
        <w:rPr>
          <w:rFonts w:eastAsia="ArialMT" w:cs="Arial"/>
          <w:szCs w:val="24"/>
        </w:rPr>
        <w:t xml:space="preserve">Online] </w:t>
      </w:r>
      <w:hyperlink w:history="1">
        <w:r w:rsidRPr="004E59DF">
          <w:rPr>
            <w:rStyle w:val="Hyperlink"/>
            <w:rFonts w:eastAsia="ArialMT" w:cs="Arial"/>
            <w:szCs w:val="24"/>
          </w:rPr>
          <w:t>http://www.Thepracise-of-social rerearch.html</w:t>
        </w:r>
      </w:hyperlink>
      <w:r>
        <w:rPr>
          <w:rFonts w:eastAsia="ArialMT" w:cs="Arial"/>
          <w:szCs w:val="24"/>
        </w:rPr>
        <w:t>.</w:t>
      </w:r>
      <w:proofErr w:type="gramEnd"/>
      <w:r w:rsidR="004941DE">
        <w:rPr>
          <w:rFonts w:eastAsia="ArialMT" w:cs="Arial"/>
          <w:szCs w:val="24"/>
        </w:rPr>
        <w:t xml:space="preserve">  </w:t>
      </w:r>
      <w:r w:rsidR="00434719" w:rsidRPr="000F7C78">
        <w:rPr>
          <w:rFonts w:eastAsia="ArialMT" w:cs="Arial"/>
          <w:szCs w:val="24"/>
        </w:rPr>
        <w:t>Accessed 03/02/2014</w:t>
      </w:r>
    </w:p>
    <w:p w:rsidR="00344FF1" w:rsidRPr="000F7C78" w:rsidRDefault="00344FF1" w:rsidP="000F7C78">
      <w:pPr>
        <w:spacing w:line="480" w:lineRule="auto"/>
        <w:jc w:val="both"/>
        <w:rPr>
          <w:rFonts w:eastAsia="ArialMT" w:cs="Arial"/>
          <w:szCs w:val="24"/>
        </w:rPr>
      </w:pPr>
      <w:proofErr w:type="spellStart"/>
      <w:r w:rsidRPr="000F7C78">
        <w:rPr>
          <w:rFonts w:eastAsia="ArialMT" w:cs="Arial"/>
          <w:szCs w:val="24"/>
        </w:rPr>
        <w:t>B</w:t>
      </w:r>
      <w:r w:rsidR="00CE57C1">
        <w:rPr>
          <w:rFonts w:eastAsia="ArialMT" w:cs="Arial"/>
          <w:szCs w:val="24"/>
        </w:rPr>
        <w:t>abbie</w:t>
      </w:r>
      <w:proofErr w:type="spellEnd"/>
      <w:r w:rsidR="00CE57C1">
        <w:rPr>
          <w:rFonts w:eastAsia="ArialMT" w:cs="Arial"/>
          <w:szCs w:val="24"/>
        </w:rPr>
        <w:t>, E. (2004</w:t>
      </w:r>
      <w:r w:rsidRPr="000F7C78">
        <w:rPr>
          <w:rFonts w:eastAsia="ArialMT" w:cs="Arial"/>
          <w:szCs w:val="24"/>
        </w:rPr>
        <w:t xml:space="preserve">). </w:t>
      </w:r>
      <w:proofErr w:type="gramStart"/>
      <w:r w:rsidRPr="000F7C78">
        <w:rPr>
          <w:rFonts w:eastAsia="ArialMT" w:cs="Arial"/>
          <w:szCs w:val="24"/>
        </w:rPr>
        <w:t>The practise of social research.</w:t>
      </w:r>
      <w:proofErr w:type="gramEnd"/>
      <w:r w:rsidR="00CE57C1">
        <w:rPr>
          <w:rFonts w:eastAsia="ArialMT" w:cs="Arial"/>
          <w:szCs w:val="24"/>
        </w:rPr>
        <w:t xml:space="preserve"> </w:t>
      </w:r>
      <w:proofErr w:type="spellStart"/>
      <w:r w:rsidRPr="000F7C78">
        <w:rPr>
          <w:rFonts w:eastAsia="ArialMT" w:cs="Arial"/>
          <w:szCs w:val="24"/>
        </w:rPr>
        <w:t>Belmant</w:t>
      </w:r>
      <w:proofErr w:type="spellEnd"/>
      <w:r w:rsidRPr="000F7C78">
        <w:rPr>
          <w:rFonts w:eastAsia="ArialMT" w:cs="Arial"/>
          <w:szCs w:val="24"/>
        </w:rPr>
        <w:t xml:space="preserve">, USA: Thompson </w:t>
      </w:r>
      <w:r w:rsidR="004A7391" w:rsidRPr="000F7C78">
        <w:rPr>
          <w:rFonts w:eastAsia="ArialMT" w:cs="Arial"/>
          <w:szCs w:val="24"/>
        </w:rPr>
        <w:t>High S</w:t>
      </w:r>
      <w:r w:rsidRPr="000F7C78">
        <w:rPr>
          <w:rFonts w:eastAsia="ArialMT" w:cs="Arial"/>
          <w:szCs w:val="24"/>
        </w:rPr>
        <w:t>chool</w:t>
      </w:r>
      <w:r w:rsidR="00605C13">
        <w:rPr>
          <w:rFonts w:eastAsia="ArialMT" w:cs="Arial"/>
          <w:szCs w:val="24"/>
        </w:rPr>
        <w:t>.</w:t>
      </w:r>
    </w:p>
    <w:p w:rsidR="00FA1233" w:rsidRPr="000F7C78" w:rsidRDefault="00FA1233" w:rsidP="000F7C78">
      <w:pPr>
        <w:spacing w:line="480" w:lineRule="auto"/>
        <w:jc w:val="both"/>
        <w:rPr>
          <w:rFonts w:eastAsia="ArialMT" w:cs="Arial"/>
          <w:szCs w:val="24"/>
        </w:rPr>
      </w:pPr>
      <w:proofErr w:type="gramStart"/>
      <w:r w:rsidRPr="000F7C78">
        <w:rPr>
          <w:rFonts w:eastAsia="ArialMT" w:cs="Arial"/>
          <w:szCs w:val="24"/>
        </w:rPr>
        <w:t>Becker, S. and Bryman, A. (2002).</w:t>
      </w:r>
      <w:proofErr w:type="gramEnd"/>
      <w:r w:rsidRPr="000F7C78">
        <w:rPr>
          <w:rFonts w:eastAsia="ArialMT" w:cs="Arial"/>
          <w:szCs w:val="24"/>
        </w:rPr>
        <w:t xml:space="preserve"> </w:t>
      </w:r>
      <w:proofErr w:type="gramStart"/>
      <w:r w:rsidRPr="000F7C78">
        <w:rPr>
          <w:rFonts w:eastAsia="ArialMT" w:cs="Arial"/>
          <w:szCs w:val="24"/>
        </w:rPr>
        <w:t xml:space="preserve">Understanding research for social policy and </w:t>
      </w:r>
      <w:r w:rsidR="006B4E2E" w:rsidRPr="000F7C78">
        <w:rPr>
          <w:rFonts w:eastAsia="ArialMT" w:cs="Arial"/>
          <w:szCs w:val="24"/>
        </w:rPr>
        <w:t>practise: Themes methods and approaches.</w:t>
      </w:r>
      <w:proofErr w:type="gramEnd"/>
      <w:r w:rsidR="006B4E2E" w:rsidRPr="000F7C78">
        <w:rPr>
          <w:rFonts w:eastAsia="ArialMT" w:cs="Arial"/>
          <w:szCs w:val="24"/>
        </w:rPr>
        <w:t xml:space="preserve"> </w:t>
      </w:r>
      <w:r w:rsidR="00BC1A6B" w:rsidRPr="000F7C78">
        <w:rPr>
          <w:rFonts w:eastAsia="ArialMT" w:cs="Arial"/>
          <w:szCs w:val="24"/>
        </w:rPr>
        <w:t xml:space="preserve">The Policy </w:t>
      </w:r>
      <w:proofErr w:type="spellStart"/>
      <w:r w:rsidR="00BC1A6B" w:rsidRPr="000F7C78">
        <w:rPr>
          <w:rFonts w:eastAsia="ArialMT" w:cs="Arial"/>
          <w:szCs w:val="24"/>
        </w:rPr>
        <w:t>Press</w:t>
      </w:r>
      <w:proofErr w:type="gramStart"/>
      <w:r w:rsidR="00D5561E">
        <w:rPr>
          <w:rFonts w:eastAsia="ArialMT" w:cs="Arial"/>
          <w:szCs w:val="24"/>
        </w:rPr>
        <w:t>:</w:t>
      </w:r>
      <w:r w:rsidR="00BC1A6B">
        <w:rPr>
          <w:rFonts w:eastAsia="ArialMT" w:cs="Arial"/>
          <w:szCs w:val="24"/>
        </w:rPr>
        <w:t>Bristol</w:t>
      </w:r>
      <w:proofErr w:type="spellEnd"/>
      <w:proofErr w:type="gramEnd"/>
      <w:r w:rsidR="00BC1A6B">
        <w:rPr>
          <w:rFonts w:eastAsia="ArialMT" w:cs="Arial"/>
          <w:szCs w:val="24"/>
        </w:rPr>
        <w:t>.</w:t>
      </w:r>
    </w:p>
    <w:p w:rsidR="00344FF1" w:rsidRPr="000F7C78" w:rsidRDefault="00344FF1" w:rsidP="000F7C78">
      <w:pPr>
        <w:spacing w:line="480" w:lineRule="auto"/>
        <w:jc w:val="both"/>
        <w:rPr>
          <w:rFonts w:eastAsia="ArialMT" w:cs="Arial"/>
          <w:szCs w:val="24"/>
        </w:rPr>
      </w:pPr>
      <w:proofErr w:type="spellStart"/>
      <w:r w:rsidRPr="000F7C78">
        <w:rPr>
          <w:rFonts w:eastAsia="ArialMT" w:cs="Arial"/>
          <w:szCs w:val="24"/>
        </w:rPr>
        <w:t>Bekwa</w:t>
      </w:r>
      <w:proofErr w:type="spellEnd"/>
      <w:r w:rsidRPr="000F7C78">
        <w:rPr>
          <w:rFonts w:eastAsia="ArialMT" w:cs="Arial"/>
          <w:szCs w:val="24"/>
        </w:rPr>
        <w:t>, P</w:t>
      </w:r>
      <w:r w:rsidR="00D5561E">
        <w:rPr>
          <w:rFonts w:eastAsia="ArialMT" w:cs="Arial"/>
          <w:szCs w:val="24"/>
        </w:rPr>
        <w:t>.</w:t>
      </w:r>
      <w:r w:rsidRPr="000F7C78">
        <w:rPr>
          <w:rFonts w:eastAsia="ArialMT" w:cs="Arial"/>
          <w:szCs w:val="24"/>
        </w:rPr>
        <w:t xml:space="preserve"> (2014)</w:t>
      </w:r>
      <w:r w:rsidR="00D5561E">
        <w:rPr>
          <w:rFonts w:eastAsia="ArialMT" w:cs="Arial"/>
          <w:szCs w:val="24"/>
        </w:rPr>
        <w:t>.</w:t>
      </w:r>
      <w:r w:rsidRPr="000F7C78">
        <w:rPr>
          <w:rFonts w:eastAsia="ArialMT" w:cs="Arial"/>
          <w:szCs w:val="24"/>
        </w:rPr>
        <w:t xml:space="preserve">   </w:t>
      </w:r>
      <w:r w:rsidR="000A3A0A">
        <w:rPr>
          <w:rFonts w:eastAsia="ArialMT" w:cs="Arial"/>
          <w:szCs w:val="24"/>
        </w:rPr>
        <w:t xml:space="preserve">Social Research </w:t>
      </w:r>
      <w:proofErr w:type="gramStart"/>
      <w:r w:rsidR="000A3A0A">
        <w:rPr>
          <w:rFonts w:eastAsia="ArialMT" w:cs="Arial"/>
          <w:szCs w:val="24"/>
        </w:rPr>
        <w:t>M</w:t>
      </w:r>
      <w:r w:rsidR="000A3A0A" w:rsidRPr="000F7C78">
        <w:rPr>
          <w:rFonts w:eastAsia="ArialMT" w:cs="Arial"/>
          <w:szCs w:val="24"/>
        </w:rPr>
        <w:t>ethods</w:t>
      </w:r>
      <w:r w:rsidRPr="000F7C78">
        <w:rPr>
          <w:rFonts w:eastAsia="ArialMT" w:cs="Arial"/>
          <w:szCs w:val="24"/>
        </w:rPr>
        <w:t xml:space="preserve">  Available</w:t>
      </w:r>
      <w:proofErr w:type="gramEnd"/>
      <w:r w:rsidRPr="000F7C78">
        <w:rPr>
          <w:rFonts w:eastAsia="ArialMT" w:cs="Arial"/>
          <w:szCs w:val="24"/>
        </w:rPr>
        <w:t xml:space="preserve">    [online]          </w:t>
      </w:r>
      <w:hyperlink r:id="rId22" w:history="1">
        <w:r w:rsidRPr="000F7C78">
          <w:rPr>
            <w:rStyle w:val="Hyperlink"/>
            <w:rFonts w:eastAsia="ArialMT" w:cs="Arial"/>
            <w:color w:val="auto"/>
            <w:szCs w:val="24"/>
          </w:rPr>
          <w:t>http://www.plagiarism.com/</w:t>
        </w:r>
      </w:hyperlink>
      <w:r w:rsidRPr="000F7C78">
        <w:rPr>
          <w:rFonts w:eastAsia="ArialMT" w:cs="Arial"/>
          <w:szCs w:val="24"/>
        </w:rPr>
        <w:t xml:space="preserve">    Accessed   05/01/2014</w:t>
      </w:r>
    </w:p>
    <w:p w:rsidR="00344FF1" w:rsidRPr="000F7C78" w:rsidRDefault="00344FF1" w:rsidP="000F7C78">
      <w:pPr>
        <w:spacing w:line="480" w:lineRule="auto"/>
        <w:jc w:val="both"/>
        <w:rPr>
          <w:rFonts w:eastAsia="ArialMT" w:cs="Arial"/>
          <w:szCs w:val="24"/>
        </w:rPr>
      </w:pPr>
      <w:proofErr w:type="spellStart"/>
      <w:r w:rsidRPr="000F7C78">
        <w:rPr>
          <w:rFonts w:eastAsia="ArialMT" w:cs="Arial"/>
          <w:szCs w:val="24"/>
        </w:rPr>
        <w:t>Bettig</w:t>
      </w:r>
      <w:proofErr w:type="spellEnd"/>
      <w:r w:rsidRPr="000F7C78">
        <w:rPr>
          <w:rFonts w:eastAsia="ArialMT" w:cs="Arial"/>
          <w:szCs w:val="24"/>
        </w:rPr>
        <w:t xml:space="preserve">, R.V. (1996). </w:t>
      </w:r>
      <w:proofErr w:type="gramStart"/>
      <w:r w:rsidRPr="000F7C78">
        <w:rPr>
          <w:rFonts w:eastAsia="ArialMT" w:cs="Arial"/>
          <w:szCs w:val="24"/>
        </w:rPr>
        <w:t>Copyright Culture: The practical economy of intellectual property.</w:t>
      </w:r>
      <w:proofErr w:type="gramEnd"/>
      <w:r w:rsidRPr="000F7C78">
        <w:rPr>
          <w:rFonts w:eastAsia="ArialMT" w:cs="Arial"/>
          <w:szCs w:val="24"/>
        </w:rPr>
        <w:t xml:space="preserve"> Boulder, </w:t>
      </w:r>
      <w:proofErr w:type="spellStart"/>
      <w:r w:rsidRPr="000F7C78">
        <w:rPr>
          <w:rFonts w:eastAsia="ArialMT" w:cs="Arial"/>
          <w:szCs w:val="24"/>
        </w:rPr>
        <w:t>Coto</w:t>
      </w:r>
      <w:proofErr w:type="spellEnd"/>
      <w:r w:rsidRPr="000F7C78">
        <w:rPr>
          <w:rFonts w:eastAsia="ArialMT" w:cs="Arial"/>
          <w:szCs w:val="24"/>
        </w:rPr>
        <w:t>: Westview Press</w:t>
      </w:r>
    </w:p>
    <w:p w:rsidR="00344FF1" w:rsidRPr="000F7C78" w:rsidRDefault="00344FF1" w:rsidP="000F7C78">
      <w:pPr>
        <w:spacing w:line="480" w:lineRule="auto"/>
        <w:jc w:val="both"/>
        <w:rPr>
          <w:rFonts w:cs="Arial"/>
          <w:szCs w:val="24"/>
          <w:lang w:val="en-US"/>
        </w:rPr>
      </w:pPr>
      <w:proofErr w:type="spellStart"/>
      <w:proofErr w:type="gramStart"/>
      <w:r w:rsidRPr="000F7C78">
        <w:rPr>
          <w:rFonts w:cs="Arial"/>
          <w:szCs w:val="24"/>
          <w:lang w:val="en-US"/>
        </w:rPr>
        <w:t>Beute</w:t>
      </w:r>
      <w:proofErr w:type="spellEnd"/>
      <w:r w:rsidRPr="000F7C78">
        <w:rPr>
          <w:rFonts w:cs="Arial"/>
          <w:szCs w:val="24"/>
          <w:lang w:val="en-US"/>
        </w:rPr>
        <w:t>, N</w:t>
      </w:r>
      <w:r w:rsidR="00D5561E">
        <w:rPr>
          <w:rFonts w:cs="Arial"/>
          <w:szCs w:val="24"/>
          <w:lang w:val="en-US"/>
        </w:rPr>
        <w:t>.</w:t>
      </w:r>
      <w:r w:rsidRPr="000F7C78">
        <w:rPr>
          <w:rFonts w:cs="Arial"/>
          <w:szCs w:val="24"/>
          <w:lang w:val="en-US"/>
        </w:rPr>
        <w:t xml:space="preserve">; Van </w:t>
      </w:r>
      <w:proofErr w:type="spellStart"/>
      <w:r w:rsidRPr="000F7C78">
        <w:rPr>
          <w:rFonts w:cs="Arial"/>
          <w:szCs w:val="24"/>
          <w:lang w:val="en-US"/>
        </w:rPr>
        <w:t>Aswegwen</w:t>
      </w:r>
      <w:proofErr w:type="spellEnd"/>
      <w:r w:rsidRPr="000F7C78">
        <w:rPr>
          <w:rFonts w:cs="Arial"/>
          <w:szCs w:val="24"/>
          <w:lang w:val="en-US"/>
        </w:rPr>
        <w:t>, E</w:t>
      </w:r>
      <w:r w:rsidR="00D5561E">
        <w:rPr>
          <w:rFonts w:cs="Arial"/>
          <w:szCs w:val="24"/>
          <w:lang w:val="en-US"/>
        </w:rPr>
        <w:t>.</w:t>
      </w:r>
      <w:r w:rsidRPr="000F7C78">
        <w:rPr>
          <w:rFonts w:cs="Arial"/>
          <w:szCs w:val="24"/>
          <w:lang w:val="en-US"/>
        </w:rPr>
        <w:t xml:space="preserve"> and </w:t>
      </w:r>
      <w:proofErr w:type="spellStart"/>
      <w:r w:rsidRPr="000F7C78">
        <w:rPr>
          <w:rFonts w:cs="Arial"/>
          <w:szCs w:val="24"/>
          <w:lang w:val="en-US"/>
        </w:rPr>
        <w:t>Winderberg</w:t>
      </w:r>
      <w:proofErr w:type="spellEnd"/>
      <w:r w:rsidRPr="000F7C78">
        <w:rPr>
          <w:rFonts w:cs="Arial"/>
          <w:szCs w:val="24"/>
          <w:lang w:val="en-US"/>
        </w:rPr>
        <w:t>, C</w:t>
      </w:r>
      <w:r w:rsidR="00D5561E">
        <w:rPr>
          <w:rFonts w:cs="Arial"/>
          <w:szCs w:val="24"/>
          <w:lang w:val="en-US"/>
        </w:rPr>
        <w:t>.</w:t>
      </w:r>
      <w:r w:rsidRPr="000F7C78">
        <w:rPr>
          <w:rFonts w:cs="Arial"/>
          <w:szCs w:val="24"/>
          <w:lang w:val="en-US"/>
        </w:rPr>
        <w:t xml:space="preserve"> (2008).Avoiding plagiarism in contexts of development.</w:t>
      </w:r>
      <w:proofErr w:type="gramEnd"/>
      <w:r w:rsidR="0034145C">
        <w:rPr>
          <w:rFonts w:cs="Arial"/>
          <w:szCs w:val="24"/>
          <w:lang w:val="en-US"/>
        </w:rPr>
        <w:t xml:space="preserve"> </w:t>
      </w:r>
      <w:r w:rsidRPr="000F7C78">
        <w:rPr>
          <w:rFonts w:cs="Arial"/>
          <w:i/>
          <w:szCs w:val="24"/>
          <w:lang w:val="en-US"/>
        </w:rPr>
        <w:t xml:space="preserve">IEEE Transaction on </w:t>
      </w:r>
      <w:proofErr w:type="spellStart"/>
      <w:r w:rsidRPr="000F7C78">
        <w:rPr>
          <w:rFonts w:cs="Arial"/>
          <w:i/>
          <w:szCs w:val="24"/>
          <w:lang w:val="en-US"/>
        </w:rPr>
        <w:t>Education</w:t>
      </w:r>
      <w:r w:rsidRPr="000F7C78">
        <w:rPr>
          <w:rFonts w:cs="Arial"/>
          <w:szCs w:val="24"/>
          <w:lang w:val="en-US"/>
        </w:rPr>
        <w:t>.</w:t>
      </w:r>
      <w:r w:rsidR="004A7391" w:rsidRPr="000F7C78">
        <w:rPr>
          <w:rFonts w:cs="Arial"/>
          <w:szCs w:val="24"/>
          <w:lang w:val="en-US"/>
        </w:rPr>
        <w:t>Vol</w:t>
      </w:r>
      <w:proofErr w:type="spellEnd"/>
      <w:r w:rsidR="004A7391" w:rsidRPr="000F7C78">
        <w:rPr>
          <w:rFonts w:cs="Arial"/>
          <w:szCs w:val="24"/>
          <w:lang w:val="en-US"/>
        </w:rPr>
        <w:t xml:space="preserve"> 2</w:t>
      </w:r>
      <w:proofErr w:type="gramStart"/>
      <w:r w:rsidR="004A7391" w:rsidRPr="000F7C78">
        <w:rPr>
          <w:rFonts w:cs="Arial"/>
          <w:szCs w:val="24"/>
          <w:lang w:val="en-US"/>
        </w:rPr>
        <w:t>,p</w:t>
      </w:r>
      <w:proofErr w:type="gramEnd"/>
      <w:r w:rsidR="004A7391" w:rsidRPr="000F7C78">
        <w:rPr>
          <w:rFonts w:cs="Arial"/>
          <w:szCs w:val="24"/>
          <w:lang w:val="en-US"/>
        </w:rPr>
        <w:t xml:space="preserve"> 18-29</w:t>
      </w:r>
      <w:r w:rsidR="00D5561E">
        <w:rPr>
          <w:rFonts w:cs="Arial"/>
          <w:szCs w:val="24"/>
          <w:lang w:val="en-US"/>
        </w:rPr>
        <w:t>.</w:t>
      </w:r>
    </w:p>
    <w:p w:rsidR="00D068C8" w:rsidRDefault="00D068C8" w:rsidP="000F7C78">
      <w:pPr>
        <w:spacing w:line="480" w:lineRule="auto"/>
        <w:jc w:val="both"/>
        <w:rPr>
          <w:rFonts w:cs="Arial"/>
          <w:szCs w:val="24"/>
          <w:lang w:val="en-US"/>
        </w:rPr>
      </w:pPr>
      <w:r w:rsidRPr="00D068C8">
        <w:rPr>
          <w:rFonts w:cs="Arial"/>
          <w:szCs w:val="24"/>
          <w:lang w:val="en-US"/>
        </w:rPr>
        <w:t xml:space="preserve">Bloch, A. (2004) 'Doing social surveys', in C. Seale (ed.) Researching Society and Culture (2nd </w:t>
      </w:r>
      <w:proofErr w:type="gramStart"/>
      <w:r w:rsidRPr="00D068C8">
        <w:rPr>
          <w:rFonts w:cs="Arial"/>
          <w:szCs w:val="24"/>
          <w:lang w:val="en-US"/>
        </w:rPr>
        <w:t>ed</w:t>
      </w:r>
      <w:proofErr w:type="gramEnd"/>
      <w:r w:rsidR="00D5561E">
        <w:rPr>
          <w:rFonts w:cs="Arial"/>
          <w:szCs w:val="24"/>
          <w:lang w:val="en-US"/>
        </w:rPr>
        <w:t>.</w:t>
      </w:r>
      <w:r w:rsidRPr="00D068C8">
        <w:rPr>
          <w:rFonts w:cs="Arial"/>
          <w:szCs w:val="24"/>
          <w:lang w:val="en-US"/>
        </w:rPr>
        <w:t xml:space="preserve">). London: Sage </w:t>
      </w:r>
      <w:r w:rsidR="004A7391" w:rsidRPr="000F7C78">
        <w:rPr>
          <w:rFonts w:cs="Arial"/>
          <w:szCs w:val="24"/>
          <w:lang w:val="en-US"/>
        </w:rPr>
        <w:t xml:space="preserve">Vol 2, </w:t>
      </w:r>
      <w:r w:rsidR="005E56E3" w:rsidRPr="000F7C78">
        <w:rPr>
          <w:rFonts w:cs="Arial"/>
          <w:szCs w:val="24"/>
          <w:lang w:val="en-US"/>
        </w:rPr>
        <w:t>p 163-178</w:t>
      </w:r>
      <w:r w:rsidR="00DB0764">
        <w:rPr>
          <w:rFonts w:cs="Arial"/>
          <w:szCs w:val="24"/>
          <w:lang w:val="en-US"/>
        </w:rPr>
        <w:t>.</w:t>
      </w:r>
    </w:p>
    <w:p w:rsidR="00344FF1" w:rsidRDefault="00D068C8" w:rsidP="000F7C78">
      <w:pPr>
        <w:spacing w:line="480" w:lineRule="auto"/>
        <w:jc w:val="both"/>
        <w:rPr>
          <w:rFonts w:eastAsia="Arial Unicode MS" w:cs="Arial"/>
          <w:szCs w:val="24"/>
          <w:lang w:val="en-US" w:eastAsia="en-US"/>
        </w:rPr>
      </w:pPr>
      <w:proofErr w:type="spellStart"/>
      <w:proofErr w:type="gramStart"/>
      <w:r>
        <w:rPr>
          <w:rFonts w:eastAsia="Arial Unicode MS" w:cs="Arial"/>
          <w:szCs w:val="24"/>
          <w:lang w:val="en-US" w:eastAsia="en-US"/>
        </w:rPr>
        <w:t>Boisvert</w:t>
      </w:r>
      <w:proofErr w:type="spellEnd"/>
      <w:r>
        <w:rPr>
          <w:rFonts w:eastAsia="Arial Unicode MS" w:cs="Arial"/>
          <w:szCs w:val="24"/>
          <w:lang w:val="en-US" w:eastAsia="en-US"/>
        </w:rPr>
        <w:t>, R.F. &amp; Irwin, M.J. 2006</w:t>
      </w:r>
      <w:r w:rsidR="00DB0764">
        <w:rPr>
          <w:rFonts w:eastAsia="Arial Unicode MS" w:cs="Arial"/>
          <w:szCs w:val="24"/>
          <w:lang w:val="en-US" w:eastAsia="en-US"/>
        </w:rPr>
        <w:t>.</w:t>
      </w:r>
      <w:proofErr w:type="gramEnd"/>
      <w:r w:rsidR="00702379">
        <w:rPr>
          <w:rFonts w:eastAsia="Arial Unicode MS" w:cs="Arial"/>
          <w:szCs w:val="24"/>
          <w:lang w:val="en-US" w:eastAsia="en-US"/>
        </w:rPr>
        <w:t xml:space="preserve"> </w:t>
      </w:r>
      <w:proofErr w:type="gramStart"/>
      <w:r w:rsidR="00344FF1" w:rsidRPr="000F7C78">
        <w:rPr>
          <w:rFonts w:eastAsia="Arial Unicode MS" w:cs="Arial"/>
          <w:szCs w:val="24"/>
          <w:lang w:val="en-US" w:eastAsia="en-US"/>
        </w:rPr>
        <w:t>Plagiarism on the rise.</w:t>
      </w:r>
      <w:proofErr w:type="gramEnd"/>
      <w:r w:rsidR="00702379">
        <w:rPr>
          <w:rFonts w:eastAsia="Arial Unicode MS" w:cs="Arial"/>
          <w:szCs w:val="24"/>
          <w:lang w:val="en-US" w:eastAsia="en-US"/>
        </w:rPr>
        <w:t xml:space="preserve"> </w:t>
      </w:r>
      <w:proofErr w:type="gramStart"/>
      <w:r>
        <w:rPr>
          <w:rFonts w:eastAsia="Arial Unicode MS" w:cs="Arial"/>
          <w:i/>
          <w:iCs/>
          <w:szCs w:val="24"/>
          <w:bdr w:val="none" w:sz="0" w:space="0" w:color="auto" w:frame="1"/>
          <w:lang w:val="en-US" w:eastAsia="en-US"/>
        </w:rPr>
        <w:t xml:space="preserve">Communications of the </w:t>
      </w:r>
      <w:r w:rsidR="00344FF1" w:rsidRPr="000F7C78">
        <w:rPr>
          <w:rFonts w:eastAsia="Arial Unicode MS" w:cs="Arial"/>
          <w:i/>
          <w:iCs/>
          <w:szCs w:val="24"/>
          <w:bdr w:val="none" w:sz="0" w:space="0" w:color="auto" w:frame="1"/>
          <w:lang w:val="en-US" w:eastAsia="en-US"/>
        </w:rPr>
        <w:t>ACM.</w:t>
      </w:r>
      <w:proofErr w:type="gramEnd"/>
      <w:r w:rsidR="00702379">
        <w:rPr>
          <w:rFonts w:eastAsia="Arial Unicode MS" w:cs="Arial"/>
          <w:i/>
          <w:iCs/>
          <w:szCs w:val="24"/>
          <w:bdr w:val="none" w:sz="0" w:space="0" w:color="auto" w:frame="1"/>
          <w:lang w:val="en-US" w:eastAsia="en-US"/>
        </w:rPr>
        <w:t xml:space="preserve"> </w:t>
      </w:r>
      <w:r w:rsidR="00344FF1" w:rsidRPr="000F7C78">
        <w:rPr>
          <w:rFonts w:eastAsia="Arial Unicode MS" w:cs="Arial"/>
          <w:iCs/>
          <w:szCs w:val="24"/>
          <w:bdr w:val="none" w:sz="0" w:space="0" w:color="auto" w:frame="1"/>
          <w:lang w:val="en-US" w:eastAsia="en-US"/>
        </w:rPr>
        <w:t>V</w:t>
      </w:r>
      <w:r w:rsidR="00B66A75" w:rsidRPr="000F7C78">
        <w:rPr>
          <w:rFonts w:eastAsia="Arial Unicode MS" w:cs="Arial"/>
          <w:iCs/>
          <w:szCs w:val="24"/>
          <w:bdr w:val="none" w:sz="0" w:space="0" w:color="auto" w:frame="1"/>
          <w:lang w:val="en-US" w:eastAsia="en-US"/>
        </w:rPr>
        <w:t>ol 6, p</w:t>
      </w:r>
      <w:r w:rsidR="00344FF1" w:rsidRPr="000F7C78">
        <w:rPr>
          <w:rFonts w:eastAsia="Arial Unicode MS" w:cs="Arial"/>
          <w:szCs w:val="24"/>
          <w:lang w:val="en-US" w:eastAsia="en-US"/>
        </w:rPr>
        <w:t xml:space="preserve"> 23-24.</w:t>
      </w:r>
      <w:r w:rsidR="00702379">
        <w:rPr>
          <w:rFonts w:eastAsia="Arial Unicode MS" w:cs="Arial"/>
          <w:szCs w:val="24"/>
          <w:lang w:val="en-US" w:eastAsia="en-US"/>
        </w:rPr>
        <w:t xml:space="preserve">Available [Online] </w:t>
      </w:r>
      <w:hyperlink r:id="rId23" w:history="1">
        <w:r w:rsidR="00DB0764" w:rsidRPr="006C4286">
          <w:rPr>
            <w:rStyle w:val="Hyperlink"/>
            <w:rFonts w:eastAsia="Arial Unicode MS" w:cs="Arial"/>
            <w:szCs w:val="24"/>
            <w:lang w:val="en-US" w:eastAsia="en-US"/>
          </w:rPr>
          <w:t>http://www.delivery.acm.org/10.1145/1140000/1132487/p23boisvert.pdf?key1=1132487</w:t>
        </w:r>
        <w:r w:rsidR="00DB0764" w:rsidRPr="006C4286">
          <w:rPr>
            <w:rStyle w:val="Hyperlink"/>
            <w:rFonts w:eastAsia="Arial Unicode MS" w:cs="Arial"/>
            <w:szCs w:val="24"/>
            <w:lang w:val="en-US" w:eastAsia="en-US"/>
          </w:rPr>
          <w:lastRenderedPageBreak/>
          <w:t>&amp;key2=2589856421&amp;coll=ACM&amp;dl=ACM&amp;CFID=42618460&amp;CFTOKEN=34349395.doi:/doi.acm.org/10.1145/1132469.1132487</w:t>
        </w:r>
      </w:hyperlink>
      <w:r>
        <w:rPr>
          <w:rFonts w:eastAsia="Arial Unicode MS" w:cs="Arial"/>
          <w:szCs w:val="24"/>
          <w:lang w:val="en-US" w:eastAsia="en-US"/>
        </w:rPr>
        <w:t>.</w:t>
      </w:r>
      <w:r w:rsidR="0063476D">
        <w:rPr>
          <w:rFonts w:eastAsia="Arial Unicode MS" w:cs="Arial"/>
          <w:szCs w:val="24"/>
          <w:lang w:val="en-US" w:eastAsia="en-US"/>
        </w:rPr>
        <w:t xml:space="preserve"> </w:t>
      </w:r>
      <w:r w:rsidR="00E34348" w:rsidRPr="000F7C78">
        <w:rPr>
          <w:rFonts w:eastAsia="Arial Unicode MS" w:cs="Arial"/>
          <w:szCs w:val="24"/>
          <w:lang w:val="en-US" w:eastAsia="en-US"/>
        </w:rPr>
        <w:t>Accessed      29/09/13</w:t>
      </w:r>
      <w:r w:rsidR="0063476D">
        <w:rPr>
          <w:rFonts w:eastAsia="Arial Unicode MS" w:cs="Arial"/>
          <w:szCs w:val="24"/>
          <w:lang w:val="en-US" w:eastAsia="en-US"/>
        </w:rPr>
        <w:t>.</w:t>
      </w:r>
    </w:p>
    <w:p w:rsidR="00702379" w:rsidRPr="00D068C8" w:rsidRDefault="00702379" w:rsidP="000F7C78">
      <w:pPr>
        <w:spacing w:line="480" w:lineRule="auto"/>
        <w:jc w:val="both"/>
        <w:rPr>
          <w:rFonts w:cs="Arial"/>
          <w:szCs w:val="24"/>
          <w:lang w:val="en-US"/>
        </w:rPr>
      </w:pPr>
      <w:proofErr w:type="gramStart"/>
      <w:r>
        <w:rPr>
          <w:color w:val="000000"/>
        </w:rPr>
        <w:t xml:space="preserve">Bonner, K.; Kelley, K. B.; McMichael, J.; and </w:t>
      </w:r>
      <w:proofErr w:type="spellStart"/>
      <w:r>
        <w:rPr>
          <w:color w:val="000000"/>
        </w:rPr>
        <w:t>Pomea</w:t>
      </w:r>
      <w:proofErr w:type="spellEnd"/>
      <w:r>
        <w:rPr>
          <w:color w:val="000000"/>
        </w:rPr>
        <w:t>, N. 2002.</w:t>
      </w:r>
      <w:proofErr w:type="gramEnd"/>
      <w:r>
        <w:rPr>
          <w:color w:val="000000"/>
        </w:rPr>
        <w:t xml:space="preserve"> ‘‘Intellectual Property, Ownership and Digital Course Materials: A Study of Intellectual Property Policies at Two and Four Year Colleges and Universities,’’ </w:t>
      </w:r>
      <w:r w:rsidRPr="00683624">
        <w:rPr>
          <w:i/>
          <w:color w:val="000000"/>
        </w:rPr>
        <w:t>Portal: Libraries and the Academy</w:t>
      </w:r>
      <w:r>
        <w:rPr>
          <w:color w:val="000000"/>
        </w:rPr>
        <w:t xml:space="preserve"> 2 (2): 255–266.</w:t>
      </w:r>
    </w:p>
    <w:p w:rsidR="00344FF1" w:rsidRPr="000F7C78" w:rsidRDefault="00605C13" w:rsidP="000F7C78">
      <w:pPr>
        <w:spacing w:line="480" w:lineRule="auto"/>
        <w:jc w:val="both"/>
        <w:rPr>
          <w:rFonts w:eastAsia="ArialMT" w:cs="Arial"/>
          <w:szCs w:val="24"/>
        </w:rPr>
      </w:pPr>
      <w:proofErr w:type="gramStart"/>
      <w:r>
        <w:rPr>
          <w:rFonts w:eastAsia="ArialMT" w:cs="Arial"/>
          <w:szCs w:val="24"/>
        </w:rPr>
        <w:t>Bowling, A. 2009</w:t>
      </w:r>
      <w:r w:rsidR="00344FF1" w:rsidRPr="000F7C78">
        <w:rPr>
          <w:rFonts w:eastAsia="ArialMT" w:cs="Arial"/>
          <w:szCs w:val="24"/>
        </w:rPr>
        <w:t>.</w:t>
      </w:r>
      <w:proofErr w:type="gramEnd"/>
      <w:r>
        <w:rPr>
          <w:rFonts w:eastAsia="ArialMT" w:cs="Arial"/>
          <w:szCs w:val="24"/>
        </w:rPr>
        <w:t xml:space="preserve"> </w:t>
      </w:r>
      <w:proofErr w:type="gramStart"/>
      <w:r>
        <w:rPr>
          <w:rFonts w:eastAsia="ArialMT" w:cs="Arial"/>
          <w:szCs w:val="24"/>
        </w:rPr>
        <w:t>Research M</w:t>
      </w:r>
      <w:r w:rsidR="00344FF1" w:rsidRPr="000F7C78">
        <w:rPr>
          <w:rFonts w:eastAsia="ArialMT" w:cs="Arial"/>
          <w:szCs w:val="24"/>
        </w:rPr>
        <w:t xml:space="preserve">ethodology in </w:t>
      </w:r>
      <w:r>
        <w:rPr>
          <w:rFonts w:eastAsia="ArialMT" w:cs="Arial"/>
          <w:szCs w:val="24"/>
        </w:rPr>
        <w:t>Health a</w:t>
      </w:r>
      <w:r w:rsidRPr="000F7C78">
        <w:rPr>
          <w:rFonts w:eastAsia="ArialMT" w:cs="Arial"/>
          <w:szCs w:val="24"/>
        </w:rPr>
        <w:t>nd Health Service</w:t>
      </w:r>
      <w:r w:rsidR="00344FF1" w:rsidRPr="000F7C78">
        <w:rPr>
          <w:rFonts w:eastAsia="ArialMT" w:cs="Arial"/>
          <w:szCs w:val="24"/>
        </w:rPr>
        <w:t>.</w:t>
      </w:r>
      <w:proofErr w:type="gramEnd"/>
      <w:r w:rsidR="00344FF1" w:rsidRPr="000F7C78">
        <w:rPr>
          <w:rFonts w:eastAsia="ArialMT" w:cs="Arial"/>
          <w:szCs w:val="24"/>
        </w:rPr>
        <w:t xml:space="preserve"> New York: McGraw-Hill</w:t>
      </w:r>
      <w:r w:rsidR="00DB0764">
        <w:rPr>
          <w:rFonts w:eastAsia="ArialMT" w:cs="Arial"/>
          <w:szCs w:val="24"/>
        </w:rPr>
        <w:t>.</w:t>
      </w:r>
    </w:p>
    <w:p w:rsidR="00FA1233" w:rsidRPr="000F7C78" w:rsidRDefault="00FA1233" w:rsidP="000F7C78">
      <w:pPr>
        <w:spacing w:line="480" w:lineRule="auto"/>
        <w:jc w:val="both"/>
        <w:rPr>
          <w:rFonts w:eastAsia="ArialMT" w:cs="Arial"/>
          <w:szCs w:val="24"/>
        </w:rPr>
      </w:pPr>
      <w:proofErr w:type="gramStart"/>
      <w:r w:rsidRPr="000F7C78">
        <w:rPr>
          <w:rFonts w:eastAsia="ArialMT" w:cs="Arial"/>
          <w:szCs w:val="24"/>
        </w:rPr>
        <w:t>Brink, C. (2003).Becoming a qualitative Researcher: An introduction.</w:t>
      </w:r>
      <w:proofErr w:type="gramEnd"/>
      <w:r w:rsidRPr="000F7C78">
        <w:rPr>
          <w:rFonts w:eastAsia="ArialMT" w:cs="Arial"/>
          <w:szCs w:val="24"/>
        </w:rPr>
        <w:t xml:space="preserve"> </w:t>
      </w:r>
      <w:proofErr w:type="gramStart"/>
      <w:r w:rsidRPr="000F7C78">
        <w:rPr>
          <w:rFonts w:eastAsia="ArialMT" w:cs="Arial"/>
          <w:szCs w:val="24"/>
        </w:rPr>
        <w:t>New York: Longman</w:t>
      </w:r>
      <w:r w:rsidR="00DB0764">
        <w:rPr>
          <w:rFonts w:eastAsia="ArialMT" w:cs="Arial"/>
          <w:szCs w:val="24"/>
        </w:rPr>
        <w:t>.</w:t>
      </w:r>
      <w:proofErr w:type="gramEnd"/>
    </w:p>
    <w:p w:rsidR="00344FF1" w:rsidRPr="000F7C78" w:rsidRDefault="00344FF1" w:rsidP="000F7C78">
      <w:pPr>
        <w:spacing w:line="480" w:lineRule="auto"/>
        <w:jc w:val="both"/>
        <w:rPr>
          <w:rFonts w:eastAsia="ArialMT" w:cs="Arial"/>
          <w:szCs w:val="24"/>
        </w:rPr>
      </w:pPr>
      <w:r w:rsidRPr="000F7C78">
        <w:rPr>
          <w:rFonts w:eastAsia="ArialMT" w:cs="Arial"/>
          <w:szCs w:val="24"/>
        </w:rPr>
        <w:t>Bryman, A</w:t>
      </w:r>
      <w:r w:rsidR="00FA1233" w:rsidRPr="000F7C78">
        <w:rPr>
          <w:rFonts w:eastAsia="ArialMT" w:cs="Arial"/>
          <w:szCs w:val="24"/>
        </w:rPr>
        <w:t>. (</w:t>
      </w:r>
      <w:r w:rsidR="000A3A0A">
        <w:rPr>
          <w:rFonts w:eastAsia="ArialMT" w:cs="Arial"/>
          <w:szCs w:val="24"/>
        </w:rPr>
        <w:t xml:space="preserve">2012). </w:t>
      </w:r>
      <w:proofErr w:type="gramStart"/>
      <w:r w:rsidR="000A3A0A">
        <w:rPr>
          <w:rFonts w:eastAsia="ArialMT" w:cs="Arial"/>
          <w:szCs w:val="24"/>
        </w:rPr>
        <w:t>Social R</w:t>
      </w:r>
      <w:r w:rsidRPr="000F7C78">
        <w:rPr>
          <w:rFonts w:eastAsia="ArialMT" w:cs="Arial"/>
          <w:szCs w:val="24"/>
        </w:rPr>
        <w:t>esearch methods.</w:t>
      </w:r>
      <w:proofErr w:type="gramEnd"/>
      <w:r w:rsidR="000A3A0A">
        <w:rPr>
          <w:rFonts w:eastAsia="ArialMT" w:cs="Arial"/>
          <w:szCs w:val="24"/>
        </w:rPr>
        <w:t xml:space="preserve"> </w:t>
      </w:r>
      <w:proofErr w:type="gramStart"/>
      <w:r w:rsidRPr="000F7C78">
        <w:rPr>
          <w:rFonts w:eastAsia="ArialMT" w:cs="Arial"/>
          <w:szCs w:val="24"/>
        </w:rPr>
        <w:t>Oxford</w:t>
      </w:r>
      <w:r w:rsidR="00CE57C1">
        <w:rPr>
          <w:rFonts w:eastAsia="ArialMT" w:cs="Arial"/>
          <w:szCs w:val="24"/>
        </w:rPr>
        <w:t xml:space="preserve"> </w:t>
      </w:r>
      <w:r w:rsidR="00B66A75" w:rsidRPr="000F7C78">
        <w:rPr>
          <w:rFonts w:eastAsia="ArialMT" w:cs="Arial"/>
          <w:szCs w:val="24"/>
        </w:rPr>
        <w:t>University</w:t>
      </w:r>
      <w:r w:rsidRPr="000F7C78">
        <w:rPr>
          <w:rFonts w:eastAsia="ArialMT" w:cs="Arial"/>
          <w:szCs w:val="24"/>
        </w:rPr>
        <w:t xml:space="preserve"> Press.</w:t>
      </w:r>
      <w:proofErr w:type="gramEnd"/>
      <w:r w:rsidRPr="000F7C78">
        <w:rPr>
          <w:rFonts w:eastAsia="ArialMT" w:cs="Arial"/>
          <w:szCs w:val="24"/>
        </w:rPr>
        <w:t xml:space="preserve">    Available   [Online]   </w:t>
      </w:r>
      <w:hyperlink r:id="rId24" w:history="1">
        <w:r w:rsidRPr="000F7C78">
          <w:rPr>
            <w:rStyle w:val="Hyperlink"/>
            <w:rFonts w:eastAsia="ArialMT" w:cs="Arial"/>
            <w:color w:val="auto"/>
            <w:szCs w:val="24"/>
          </w:rPr>
          <w:t>http://www.Social_Research_Methods_.html</w:t>
        </w:r>
      </w:hyperlink>
      <w:r w:rsidRPr="000F7C78">
        <w:rPr>
          <w:rFonts w:eastAsia="ArialMT" w:cs="Arial"/>
          <w:szCs w:val="24"/>
        </w:rPr>
        <w:t xml:space="preserve">   Accessed     12/03/16</w:t>
      </w:r>
      <w:r w:rsidR="0063476D">
        <w:rPr>
          <w:rFonts w:eastAsia="ArialMT" w:cs="Arial"/>
          <w:szCs w:val="24"/>
        </w:rPr>
        <w:t>.</w:t>
      </w:r>
    </w:p>
    <w:p w:rsidR="003234D2" w:rsidRPr="000F7C78" w:rsidRDefault="003234D2" w:rsidP="000F7C78">
      <w:pPr>
        <w:spacing w:line="480" w:lineRule="auto"/>
        <w:jc w:val="both"/>
        <w:rPr>
          <w:rFonts w:eastAsia="ArialMT" w:cs="Arial"/>
          <w:szCs w:val="24"/>
        </w:rPr>
      </w:pPr>
      <w:proofErr w:type="gramStart"/>
      <w:r w:rsidRPr="000F7C78">
        <w:rPr>
          <w:rStyle w:val="citation"/>
          <w:rFonts w:cs="Arial"/>
          <w:szCs w:val="24"/>
        </w:rPr>
        <w:t>Budd, J</w:t>
      </w:r>
      <w:r w:rsidR="00DB0764">
        <w:rPr>
          <w:rStyle w:val="citation"/>
          <w:rFonts w:cs="Arial"/>
          <w:szCs w:val="24"/>
        </w:rPr>
        <w:t>.</w:t>
      </w:r>
      <w:r w:rsidRPr="000F7C78">
        <w:rPr>
          <w:rStyle w:val="citation"/>
          <w:rFonts w:cs="Arial"/>
          <w:szCs w:val="24"/>
        </w:rPr>
        <w:t xml:space="preserve"> M. (1998).</w:t>
      </w:r>
      <w:r w:rsidRPr="000F7C78">
        <w:rPr>
          <w:rStyle w:val="citation"/>
          <w:rFonts w:cs="Arial"/>
          <w:i/>
          <w:iCs/>
          <w:szCs w:val="24"/>
        </w:rPr>
        <w:t>The Academic Library: Its Context, Its Purpose, and Its Operation</w:t>
      </w:r>
      <w:r w:rsidRPr="000F7C78">
        <w:rPr>
          <w:rStyle w:val="citation"/>
          <w:rFonts w:cs="Arial"/>
          <w:szCs w:val="24"/>
        </w:rPr>
        <w:t>.</w:t>
      </w:r>
      <w:proofErr w:type="gramEnd"/>
      <w:r w:rsidRPr="000F7C78">
        <w:rPr>
          <w:rStyle w:val="citation"/>
          <w:rFonts w:cs="Arial"/>
          <w:szCs w:val="24"/>
        </w:rPr>
        <w:t xml:space="preserve"> </w:t>
      </w:r>
      <w:proofErr w:type="gramStart"/>
      <w:r w:rsidRPr="000F7C78">
        <w:rPr>
          <w:rStyle w:val="citation"/>
          <w:rFonts w:cs="Arial"/>
          <w:szCs w:val="24"/>
        </w:rPr>
        <w:t>Englewood, Colorado: Libraries Unlimited.</w:t>
      </w:r>
      <w:proofErr w:type="gramEnd"/>
      <w:r w:rsidRPr="000F7C78">
        <w:rPr>
          <w:rStyle w:val="citation"/>
          <w:rFonts w:cs="Arial"/>
          <w:szCs w:val="24"/>
        </w:rPr>
        <w:t xml:space="preserve">  Vol 2, p 30–31</w:t>
      </w:r>
      <w:r w:rsidR="00DB0764">
        <w:rPr>
          <w:rStyle w:val="citation"/>
          <w:rFonts w:cs="Arial"/>
          <w:szCs w:val="24"/>
        </w:rPr>
        <w:t>.</w:t>
      </w:r>
    </w:p>
    <w:p w:rsidR="00344FF1" w:rsidRPr="000F7C78" w:rsidRDefault="00344FF1" w:rsidP="000F7C78">
      <w:pPr>
        <w:spacing w:line="480" w:lineRule="auto"/>
        <w:jc w:val="both"/>
        <w:rPr>
          <w:rFonts w:eastAsia="Times New Roman" w:cs="Arial"/>
          <w:szCs w:val="24"/>
          <w:lang w:val="en-US" w:eastAsia="en-US"/>
        </w:rPr>
      </w:pPr>
      <w:proofErr w:type="gramStart"/>
      <w:r w:rsidRPr="000F7C78">
        <w:rPr>
          <w:rFonts w:eastAsia="Times New Roman" w:cs="Arial"/>
          <w:szCs w:val="24"/>
          <w:lang w:val="en-US" w:eastAsia="en-US"/>
        </w:rPr>
        <w:t>Cambridge University.</w:t>
      </w:r>
      <w:proofErr w:type="gramEnd"/>
      <w:r w:rsidRPr="000F7C78">
        <w:rPr>
          <w:rFonts w:eastAsia="Times New Roman" w:cs="Arial"/>
          <w:szCs w:val="24"/>
          <w:lang w:val="en-US" w:eastAsia="en-US"/>
        </w:rPr>
        <w:t xml:space="preserve"> (2005). Intellectual property and copyright in the digital environment. </w:t>
      </w:r>
      <w:proofErr w:type="gramStart"/>
      <w:r w:rsidRPr="000F7C78">
        <w:rPr>
          <w:rFonts w:eastAsia="Times New Roman" w:cs="Arial"/>
          <w:i/>
          <w:szCs w:val="24"/>
          <w:lang w:val="en-US" w:eastAsia="en-US"/>
        </w:rPr>
        <w:t>Journal of Information</w:t>
      </w:r>
      <w:r w:rsidR="00DE353F">
        <w:rPr>
          <w:rFonts w:eastAsia="Times New Roman" w:cs="Arial"/>
          <w:i/>
          <w:szCs w:val="24"/>
          <w:lang w:val="en-US" w:eastAsia="en-US"/>
        </w:rPr>
        <w:t xml:space="preserve"> </w:t>
      </w:r>
      <w:r w:rsidRPr="000F7C78">
        <w:rPr>
          <w:rFonts w:eastAsia="Times New Roman" w:cs="Arial"/>
          <w:i/>
          <w:iCs/>
          <w:szCs w:val="24"/>
          <w:lang w:val="en-US" w:eastAsia="en-US"/>
        </w:rPr>
        <w:t>Current.</w:t>
      </w:r>
      <w:proofErr w:type="gramEnd"/>
      <w:r w:rsidR="00DE353F">
        <w:rPr>
          <w:rFonts w:eastAsia="Times New Roman" w:cs="Arial"/>
          <w:i/>
          <w:iCs/>
          <w:szCs w:val="24"/>
          <w:lang w:val="en-US" w:eastAsia="en-US"/>
        </w:rPr>
        <w:t xml:space="preserve"> </w:t>
      </w:r>
      <w:r w:rsidR="00CA6DE5" w:rsidRPr="000F7C78">
        <w:rPr>
          <w:rFonts w:eastAsia="Times New Roman" w:cs="Arial"/>
          <w:szCs w:val="24"/>
          <w:lang w:val="en-US" w:eastAsia="en-US"/>
        </w:rPr>
        <w:t>Vol</w:t>
      </w:r>
      <w:r w:rsidR="00B66A75" w:rsidRPr="000F7C78">
        <w:rPr>
          <w:rFonts w:eastAsia="Times New Roman" w:cs="Arial"/>
          <w:szCs w:val="24"/>
          <w:lang w:val="en-US" w:eastAsia="en-US"/>
        </w:rPr>
        <w:t xml:space="preserve"> 2, p </w:t>
      </w:r>
      <w:r w:rsidRPr="000F7C78">
        <w:rPr>
          <w:rFonts w:eastAsia="Times New Roman" w:cs="Arial"/>
          <w:szCs w:val="24"/>
          <w:lang w:val="en-US" w:eastAsia="en-US"/>
        </w:rPr>
        <w:t>6-8</w:t>
      </w:r>
      <w:r w:rsidR="00DB0764">
        <w:rPr>
          <w:rFonts w:eastAsia="Times New Roman" w:cs="Arial"/>
          <w:szCs w:val="24"/>
          <w:lang w:val="en-US" w:eastAsia="en-US"/>
        </w:rPr>
        <w:t>.</w:t>
      </w:r>
    </w:p>
    <w:p w:rsidR="002117AA" w:rsidRDefault="002117AA" w:rsidP="000F7C78">
      <w:pPr>
        <w:spacing w:line="480" w:lineRule="auto"/>
        <w:jc w:val="both"/>
        <w:rPr>
          <w:rFonts w:eastAsia="Times New Roman" w:cs="Arial"/>
          <w:szCs w:val="24"/>
          <w:lang w:val="en-US" w:eastAsia="en-US"/>
        </w:rPr>
      </w:pPr>
      <w:proofErr w:type="gramStart"/>
      <w:r w:rsidRPr="000F7C78">
        <w:rPr>
          <w:rFonts w:eastAsia="Times New Roman" w:cs="Arial"/>
          <w:szCs w:val="24"/>
          <w:lang w:val="en-US" w:eastAsia="en-US"/>
        </w:rPr>
        <w:t>Castells, M. (1993).</w:t>
      </w:r>
      <w:proofErr w:type="gramEnd"/>
      <w:r w:rsidRPr="000F7C78">
        <w:rPr>
          <w:rFonts w:eastAsia="Times New Roman" w:cs="Arial"/>
          <w:szCs w:val="24"/>
          <w:lang w:val="en-US" w:eastAsia="en-US"/>
        </w:rPr>
        <w:t xml:space="preserve"> The university system: Engine of development in the new world economy. </w:t>
      </w:r>
      <w:proofErr w:type="gramStart"/>
      <w:r w:rsidRPr="000F7C78">
        <w:rPr>
          <w:rFonts w:eastAsia="Times New Roman" w:cs="Arial"/>
          <w:i/>
          <w:szCs w:val="24"/>
          <w:lang w:val="en-US" w:eastAsia="en-US"/>
        </w:rPr>
        <w:t xml:space="preserve">Improving Higher Education in Developing </w:t>
      </w:r>
      <w:proofErr w:type="spellStart"/>
      <w:r w:rsidRPr="000F7C78">
        <w:rPr>
          <w:rFonts w:eastAsia="Times New Roman" w:cs="Arial"/>
          <w:i/>
          <w:szCs w:val="24"/>
          <w:lang w:val="en-US" w:eastAsia="en-US"/>
        </w:rPr>
        <w:t>countries</w:t>
      </w:r>
      <w:r w:rsidRPr="000F7C78">
        <w:rPr>
          <w:rFonts w:eastAsia="Times New Roman" w:cs="Arial"/>
          <w:szCs w:val="24"/>
          <w:lang w:val="en-US" w:eastAsia="en-US"/>
        </w:rPr>
        <w:t>.WorldBank.V</w:t>
      </w:r>
      <w:r w:rsidR="00CA6DE5" w:rsidRPr="000F7C78">
        <w:rPr>
          <w:rFonts w:eastAsia="Times New Roman" w:cs="Arial"/>
          <w:szCs w:val="24"/>
          <w:lang w:val="en-US" w:eastAsia="en-US"/>
        </w:rPr>
        <w:t>ol</w:t>
      </w:r>
      <w:proofErr w:type="spellEnd"/>
      <w:r w:rsidR="00CA6DE5" w:rsidRPr="000F7C78">
        <w:rPr>
          <w:rFonts w:eastAsia="Times New Roman" w:cs="Arial"/>
          <w:szCs w:val="24"/>
          <w:lang w:val="en-US" w:eastAsia="en-US"/>
        </w:rPr>
        <w:t xml:space="preserve"> 1, p 63-75</w:t>
      </w:r>
      <w:r w:rsidR="00DB0764">
        <w:rPr>
          <w:rFonts w:eastAsia="Times New Roman" w:cs="Arial"/>
          <w:szCs w:val="24"/>
          <w:lang w:val="en-US" w:eastAsia="en-US"/>
        </w:rPr>
        <w:t>.</w:t>
      </w:r>
      <w:proofErr w:type="gramEnd"/>
      <w:r w:rsidR="00DE353F" w:rsidRPr="00DE353F">
        <w:t xml:space="preserve"> </w:t>
      </w:r>
      <w:r w:rsidR="00DE353F" w:rsidRPr="00DE353F">
        <w:rPr>
          <w:rFonts w:eastAsia="Times New Roman" w:cs="Arial"/>
          <w:szCs w:val="24"/>
          <w:lang w:val="en-US" w:eastAsia="en-US"/>
        </w:rPr>
        <w:t>Accessed    04/07/13</w:t>
      </w:r>
    </w:p>
    <w:p w:rsidR="00DE353F" w:rsidRDefault="00DE353F" w:rsidP="00DE353F">
      <w:pPr>
        <w:spacing w:line="480" w:lineRule="auto"/>
        <w:jc w:val="both"/>
        <w:rPr>
          <w:rFonts w:cs="Arial"/>
          <w:szCs w:val="24"/>
          <w:lang w:val="en-US"/>
        </w:rPr>
      </w:pPr>
      <w:proofErr w:type="gramStart"/>
      <w:r w:rsidRPr="000F7C78">
        <w:rPr>
          <w:rFonts w:cs="Arial"/>
          <w:szCs w:val="24"/>
          <w:lang w:val="en-US"/>
        </w:rPr>
        <w:t>Coetzee,</w:t>
      </w:r>
      <w:r>
        <w:rPr>
          <w:rFonts w:cs="Arial"/>
          <w:szCs w:val="24"/>
          <w:lang w:val="en-US"/>
        </w:rPr>
        <w:t xml:space="preserve"> </w:t>
      </w:r>
      <w:r w:rsidRPr="000F7C78">
        <w:rPr>
          <w:rFonts w:cs="Arial"/>
          <w:szCs w:val="24"/>
          <w:lang w:val="en-US"/>
        </w:rPr>
        <w:t>M</w:t>
      </w:r>
      <w:r>
        <w:rPr>
          <w:rFonts w:cs="Arial"/>
          <w:szCs w:val="24"/>
          <w:lang w:val="en-US"/>
        </w:rPr>
        <w:t>.</w:t>
      </w:r>
      <w:r w:rsidRPr="000F7C78">
        <w:rPr>
          <w:rFonts w:cs="Arial"/>
          <w:szCs w:val="24"/>
          <w:lang w:val="en-US"/>
        </w:rPr>
        <w:t xml:space="preserve"> and Breytenbach, H.J</w:t>
      </w:r>
      <w:r>
        <w:rPr>
          <w:rFonts w:cs="Arial"/>
          <w:szCs w:val="24"/>
          <w:lang w:val="en-US"/>
        </w:rPr>
        <w:t>.</w:t>
      </w:r>
      <w:r w:rsidRPr="000F7C78">
        <w:rPr>
          <w:rFonts w:cs="Arial"/>
          <w:szCs w:val="24"/>
          <w:lang w:val="en-US"/>
        </w:rPr>
        <w:t xml:space="preserve"> (2006).</w:t>
      </w:r>
      <w:proofErr w:type="gramEnd"/>
      <w:r w:rsidRPr="000F7C78">
        <w:rPr>
          <w:rFonts w:cs="Arial"/>
          <w:szCs w:val="24"/>
          <w:lang w:val="en-US"/>
        </w:rPr>
        <w:t xml:space="preserve"> Plagiarism at tertiary institutions: perceptions of lectures at the UFS campuses. </w:t>
      </w:r>
      <w:proofErr w:type="gramStart"/>
      <w:r w:rsidRPr="000F7C78">
        <w:rPr>
          <w:rFonts w:cs="Arial"/>
          <w:szCs w:val="24"/>
          <w:lang w:val="en-US"/>
        </w:rPr>
        <w:t>University of Free State</w:t>
      </w:r>
      <w:r>
        <w:rPr>
          <w:rFonts w:cs="Arial"/>
          <w:szCs w:val="24"/>
          <w:lang w:val="en-US"/>
        </w:rPr>
        <w:t>.</w:t>
      </w:r>
      <w:proofErr w:type="gramEnd"/>
    </w:p>
    <w:p w:rsidR="00DE353F" w:rsidRPr="000F7C78" w:rsidRDefault="00DE353F" w:rsidP="000F7C78">
      <w:pPr>
        <w:spacing w:line="480" w:lineRule="auto"/>
        <w:jc w:val="both"/>
        <w:rPr>
          <w:rFonts w:eastAsia="Times New Roman" w:cs="Arial"/>
          <w:szCs w:val="24"/>
          <w:lang w:val="en-US" w:eastAsia="en-US"/>
        </w:rPr>
      </w:pPr>
    </w:p>
    <w:p w:rsidR="00EF1A4C" w:rsidRPr="000F7C78" w:rsidRDefault="00EF1A4C" w:rsidP="000F7C78">
      <w:pPr>
        <w:spacing w:line="480" w:lineRule="auto"/>
        <w:jc w:val="both"/>
        <w:rPr>
          <w:rFonts w:eastAsia="Times New Roman" w:cs="Arial"/>
          <w:szCs w:val="24"/>
          <w:lang w:val="en-US" w:eastAsia="en-US"/>
        </w:rPr>
      </w:pPr>
      <w:proofErr w:type="gramStart"/>
      <w:r w:rsidRPr="000F7C78">
        <w:rPr>
          <w:rFonts w:eastAsia="Times New Roman" w:cs="Arial"/>
          <w:szCs w:val="24"/>
          <w:lang w:val="en-US" w:eastAsia="en-US"/>
        </w:rPr>
        <w:t>Collins English Dictionary.</w:t>
      </w:r>
      <w:proofErr w:type="gramEnd"/>
      <w:r w:rsidRPr="000F7C78">
        <w:rPr>
          <w:rFonts w:eastAsia="Times New Roman" w:cs="Arial"/>
          <w:szCs w:val="24"/>
          <w:lang w:val="en-US" w:eastAsia="en-US"/>
        </w:rPr>
        <w:t xml:space="preserve"> (2009). Photocopying.  Available    [Online]    </w:t>
      </w:r>
      <w:hyperlink r:id="rId25" w:history="1">
        <w:r w:rsidRPr="000F7C78">
          <w:rPr>
            <w:rStyle w:val="Hyperlink"/>
            <w:rFonts w:eastAsia="Times New Roman" w:cs="Arial"/>
            <w:szCs w:val="24"/>
            <w:lang w:val="en-US" w:eastAsia="en-US"/>
          </w:rPr>
          <w:t>http://dictionary.reference.com/browse/photocopy</w:t>
        </w:r>
      </w:hyperlink>
      <w:r w:rsidRPr="000F7C78">
        <w:rPr>
          <w:rFonts w:eastAsia="Times New Roman" w:cs="Arial"/>
          <w:szCs w:val="24"/>
          <w:lang w:val="en-US" w:eastAsia="en-US"/>
        </w:rPr>
        <w:t xml:space="preserve">       Accessed     25/06/14</w:t>
      </w:r>
      <w:r w:rsidR="00DB0764">
        <w:rPr>
          <w:rFonts w:eastAsia="Times New Roman" w:cs="Arial"/>
          <w:szCs w:val="24"/>
          <w:lang w:val="en-US" w:eastAsia="en-US"/>
        </w:rPr>
        <w:t>.</w:t>
      </w:r>
    </w:p>
    <w:p w:rsidR="00344FF1" w:rsidRDefault="00BC1A6B" w:rsidP="000F7C78">
      <w:pPr>
        <w:spacing w:line="480" w:lineRule="auto"/>
        <w:jc w:val="both"/>
        <w:rPr>
          <w:rFonts w:cs="Arial"/>
          <w:szCs w:val="24"/>
        </w:rPr>
      </w:pPr>
      <w:r>
        <w:rPr>
          <w:rFonts w:cs="Arial"/>
          <w:szCs w:val="24"/>
        </w:rPr>
        <w:t xml:space="preserve">Cox, Richard. </w:t>
      </w:r>
      <w:r w:rsidR="00DE353F">
        <w:rPr>
          <w:rFonts w:cs="Arial"/>
          <w:szCs w:val="24"/>
        </w:rPr>
        <w:t>(</w:t>
      </w:r>
      <w:r>
        <w:rPr>
          <w:rFonts w:cs="Arial"/>
          <w:szCs w:val="24"/>
        </w:rPr>
        <w:t>1</w:t>
      </w:r>
      <w:r w:rsidR="00DF65C0" w:rsidRPr="000F7C78">
        <w:rPr>
          <w:rFonts w:cs="Arial"/>
          <w:szCs w:val="24"/>
        </w:rPr>
        <w:t>998</w:t>
      </w:r>
      <w:r w:rsidR="00DE353F">
        <w:rPr>
          <w:rFonts w:cs="Arial"/>
          <w:szCs w:val="24"/>
        </w:rPr>
        <w:t>)</w:t>
      </w:r>
      <w:r>
        <w:rPr>
          <w:rFonts w:cs="Arial"/>
          <w:szCs w:val="24"/>
        </w:rPr>
        <w:t>.</w:t>
      </w:r>
      <w:r w:rsidR="00DE353F">
        <w:rPr>
          <w:rFonts w:cs="Arial"/>
          <w:szCs w:val="24"/>
        </w:rPr>
        <w:t xml:space="preserve"> </w:t>
      </w:r>
      <w:r w:rsidR="00344FF1" w:rsidRPr="000F7C78">
        <w:rPr>
          <w:rFonts w:cs="Arial"/>
          <w:i/>
          <w:iCs/>
          <w:szCs w:val="24"/>
        </w:rPr>
        <w:t>Managing Institutional Archives.</w:t>
      </w:r>
      <w:r w:rsidR="00344FF1" w:rsidRPr="000F7C78">
        <w:rPr>
          <w:rFonts w:cs="Arial"/>
          <w:szCs w:val="24"/>
        </w:rPr>
        <w:t xml:space="preserve"> </w:t>
      </w:r>
      <w:proofErr w:type="gramStart"/>
      <w:r w:rsidR="00344FF1" w:rsidRPr="000F7C78">
        <w:rPr>
          <w:rFonts w:cs="Arial"/>
          <w:szCs w:val="24"/>
        </w:rPr>
        <w:t>New York: Greenwood.</w:t>
      </w:r>
      <w:proofErr w:type="gramEnd"/>
    </w:p>
    <w:p w:rsidR="00C9523A" w:rsidRPr="0034145C" w:rsidRDefault="00C9523A" w:rsidP="000F7C78">
      <w:pPr>
        <w:spacing w:line="480" w:lineRule="auto"/>
        <w:jc w:val="both"/>
        <w:rPr>
          <w:rFonts w:cs="Arial"/>
          <w:szCs w:val="24"/>
          <w:lang w:val="en-US"/>
        </w:rPr>
      </w:pPr>
      <w:proofErr w:type="gramStart"/>
      <w:r w:rsidRPr="0034145C">
        <w:rPr>
          <w:rStyle w:val="Emphasis"/>
          <w:rFonts w:cs="Arial"/>
          <w:bCs/>
          <w:i w:val="0"/>
          <w:iCs w:val="0"/>
          <w:shd w:val="clear" w:color="auto" w:fill="FFFFFF"/>
        </w:rPr>
        <w:t>Cronin</w:t>
      </w:r>
      <w:r w:rsidR="0034145C">
        <w:rPr>
          <w:rStyle w:val="Emphasis"/>
          <w:rFonts w:cs="Arial"/>
          <w:bCs/>
          <w:i w:val="0"/>
          <w:iCs w:val="0"/>
          <w:shd w:val="clear" w:color="auto" w:fill="FFFFFF"/>
        </w:rPr>
        <w:t xml:space="preserve">, M. </w:t>
      </w:r>
      <w:r w:rsidR="00DE353F">
        <w:rPr>
          <w:rStyle w:val="Emphasis"/>
          <w:rFonts w:cs="Arial"/>
          <w:bCs/>
          <w:i w:val="0"/>
          <w:iCs w:val="0"/>
          <w:shd w:val="clear" w:color="auto" w:fill="FFFFFF"/>
        </w:rPr>
        <w:t>(</w:t>
      </w:r>
      <w:r w:rsidR="0034145C">
        <w:rPr>
          <w:rStyle w:val="Emphasis"/>
          <w:rFonts w:cs="Arial"/>
          <w:bCs/>
          <w:i w:val="0"/>
          <w:iCs w:val="0"/>
          <w:shd w:val="clear" w:color="auto" w:fill="FFFFFF"/>
        </w:rPr>
        <w:t>2003</w:t>
      </w:r>
      <w:r w:rsidR="00DE353F">
        <w:rPr>
          <w:rStyle w:val="Emphasis"/>
          <w:rFonts w:cs="Arial"/>
          <w:bCs/>
          <w:i w:val="0"/>
          <w:iCs w:val="0"/>
          <w:shd w:val="clear" w:color="auto" w:fill="FFFFFF"/>
        </w:rPr>
        <w:t>)</w:t>
      </w:r>
      <w:r w:rsidRPr="0034145C">
        <w:rPr>
          <w:rFonts w:cs="Arial"/>
          <w:shd w:val="clear" w:color="auto" w:fill="FFFFFF"/>
        </w:rPr>
        <w:t>.</w:t>
      </w:r>
      <w:proofErr w:type="gramEnd"/>
      <w:r w:rsidRPr="0034145C">
        <w:rPr>
          <w:rFonts w:cs="Arial"/>
          <w:shd w:val="clear" w:color="auto" w:fill="FFFFFF"/>
        </w:rPr>
        <w:t xml:space="preserve"> </w:t>
      </w:r>
      <w:proofErr w:type="gramStart"/>
      <w:r w:rsidR="0034145C">
        <w:rPr>
          <w:rFonts w:cs="Arial"/>
          <w:i/>
          <w:shd w:val="clear" w:color="auto" w:fill="FFFFFF"/>
        </w:rPr>
        <w:t>Translation a</w:t>
      </w:r>
      <w:r w:rsidRPr="0034145C">
        <w:rPr>
          <w:rFonts w:cs="Arial"/>
          <w:i/>
          <w:shd w:val="clear" w:color="auto" w:fill="FFFFFF"/>
        </w:rPr>
        <w:t>nd Globalisation</w:t>
      </w:r>
      <w:r w:rsidRPr="0034145C">
        <w:rPr>
          <w:rFonts w:cs="Arial"/>
          <w:shd w:val="clear" w:color="auto" w:fill="FFFFFF"/>
        </w:rPr>
        <w:t>.</w:t>
      </w:r>
      <w:proofErr w:type="gramEnd"/>
      <w:r w:rsidRPr="0034145C">
        <w:rPr>
          <w:rFonts w:cs="Arial"/>
          <w:shd w:val="clear" w:color="auto" w:fill="FFFFFF"/>
        </w:rPr>
        <w:t xml:space="preserve"> London: Routledge</w:t>
      </w:r>
      <w:proofErr w:type="gramStart"/>
      <w:r w:rsidRPr="0034145C">
        <w:rPr>
          <w:rFonts w:cs="Arial"/>
          <w:shd w:val="clear" w:color="auto" w:fill="FFFFFF"/>
        </w:rPr>
        <w:t>,.</w:t>
      </w:r>
      <w:proofErr w:type="gramEnd"/>
      <w:r w:rsidRPr="0034145C">
        <w:rPr>
          <w:rFonts w:cs="Arial"/>
          <w:shd w:val="clear" w:color="auto" w:fill="FFFFFF"/>
        </w:rPr>
        <w:t xml:space="preserve"> </w:t>
      </w:r>
      <w:proofErr w:type="gramStart"/>
      <w:r w:rsidRPr="0034145C">
        <w:rPr>
          <w:rFonts w:cs="Arial"/>
          <w:shd w:val="clear" w:color="auto" w:fill="FFFFFF"/>
        </w:rPr>
        <w:t>Pp. X, 197.</w:t>
      </w:r>
      <w:proofErr w:type="gramEnd"/>
      <w:r w:rsidRPr="0034145C">
        <w:rPr>
          <w:rStyle w:val="apple-converted-space"/>
          <w:rFonts w:cs="Arial"/>
          <w:shd w:val="clear" w:color="auto" w:fill="FFFFFF"/>
        </w:rPr>
        <w:t> </w:t>
      </w:r>
    </w:p>
    <w:p w:rsidR="00344FF1" w:rsidRPr="000F7C78" w:rsidRDefault="00BC1A6B" w:rsidP="000F7C78">
      <w:pPr>
        <w:spacing w:line="480" w:lineRule="auto"/>
        <w:jc w:val="both"/>
        <w:rPr>
          <w:rFonts w:cs="Arial"/>
          <w:szCs w:val="24"/>
          <w:lang w:val="en-US"/>
        </w:rPr>
      </w:pPr>
      <w:proofErr w:type="gramStart"/>
      <w:r>
        <w:rPr>
          <w:rFonts w:eastAsia="ArialMT" w:cs="Arial"/>
          <w:szCs w:val="24"/>
        </w:rPr>
        <w:t xml:space="preserve">Dean, O. </w:t>
      </w:r>
      <w:r w:rsidR="00DE353F">
        <w:rPr>
          <w:rFonts w:eastAsia="ArialMT" w:cs="Arial"/>
          <w:szCs w:val="24"/>
        </w:rPr>
        <w:t>(</w:t>
      </w:r>
      <w:r>
        <w:rPr>
          <w:rFonts w:eastAsia="ArialMT" w:cs="Arial"/>
          <w:szCs w:val="24"/>
        </w:rPr>
        <w:t>1988</w:t>
      </w:r>
      <w:r w:rsidR="00DE353F">
        <w:rPr>
          <w:rFonts w:eastAsia="ArialMT" w:cs="Arial"/>
          <w:szCs w:val="24"/>
        </w:rPr>
        <w:t>)</w:t>
      </w:r>
      <w:r w:rsidR="00344FF1" w:rsidRPr="000F7C78">
        <w:rPr>
          <w:rFonts w:eastAsia="ArialMT" w:cs="Arial"/>
          <w:szCs w:val="24"/>
        </w:rPr>
        <w:t>.S.A</w:t>
      </w:r>
      <w:r w:rsidR="00DB0764">
        <w:rPr>
          <w:rFonts w:eastAsia="ArialMT" w:cs="Arial"/>
          <w:szCs w:val="24"/>
        </w:rPr>
        <w:t>.</w:t>
      </w:r>
      <w:r w:rsidR="00344FF1" w:rsidRPr="000F7C78">
        <w:rPr>
          <w:rFonts w:eastAsia="ArialMT" w:cs="Arial"/>
          <w:szCs w:val="24"/>
        </w:rPr>
        <w:t xml:space="preserve"> han</w:t>
      </w:r>
      <w:r>
        <w:rPr>
          <w:rFonts w:eastAsia="ArialMT" w:cs="Arial"/>
          <w:szCs w:val="24"/>
        </w:rPr>
        <w:t>dbook of copyright.</w:t>
      </w:r>
      <w:proofErr w:type="gramEnd"/>
      <w:r>
        <w:rPr>
          <w:rFonts w:eastAsia="ArialMT" w:cs="Arial"/>
          <w:szCs w:val="24"/>
        </w:rPr>
        <w:t xml:space="preserve"> </w:t>
      </w:r>
      <w:proofErr w:type="gramStart"/>
      <w:r>
        <w:rPr>
          <w:rFonts w:eastAsia="ArialMT" w:cs="Arial"/>
          <w:szCs w:val="24"/>
        </w:rPr>
        <w:t>Cape Town</w:t>
      </w:r>
      <w:r w:rsidR="00DB0764">
        <w:rPr>
          <w:rFonts w:eastAsia="ArialMT" w:cs="Arial"/>
          <w:szCs w:val="24"/>
        </w:rPr>
        <w:t>:</w:t>
      </w:r>
      <w:r w:rsidR="00344FF1" w:rsidRPr="000F7C78">
        <w:rPr>
          <w:rFonts w:eastAsia="ArialMT" w:cs="Arial"/>
          <w:szCs w:val="24"/>
        </w:rPr>
        <w:t xml:space="preserve"> </w:t>
      </w:r>
      <w:proofErr w:type="spellStart"/>
      <w:r w:rsidR="00344FF1" w:rsidRPr="000F7C78">
        <w:rPr>
          <w:rFonts w:eastAsia="ArialMT" w:cs="Arial"/>
          <w:szCs w:val="24"/>
        </w:rPr>
        <w:t>Juta</w:t>
      </w:r>
      <w:proofErr w:type="spellEnd"/>
      <w:r w:rsidR="0063476D">
        <w:rPr>
          <w:rFonts w:eastAsia="ArialMT" w:cs="Arial"/>
          <w:szCs w:val="24"/>
        </w:rPr>
        <w:t>.</w:t>
      </w:r>
      <w:proofErr w:type="gramEnd"/>
    </w:p>
    <w:p w:rsidR="00344FF1" w:rsidRPr="000F7C78" w:rsidRDefault="00344FF1" w:rsidP="000F7C78">
      <w:pPr>
        <w:spacing w:line="480" w:lineRule="auto"/>
        <w:jc w:val="both"/>
        <w:rPr>
          <w:rFonts w:eastAsia="ArialMT" w:cs="Arial"/>
          <w:szCs w:val="24"/>
        </w:rPr>
      </w:pPr>
      <w:proofErr w:type="gramStart"/>
      <w:r w:rsidRPr="000F7C78">
        <w:rPr>
          <w:rFonts w:eastAsia="ArialMT" w:cs="Arial"/>
          <w:szCs w:val="24"/>
        </w:rPr>
        <w:t xml:space="preserve">Devlin, M. and </w:t>
      </w:r>
      <w:proofErr w:type="spellStart"/>
      <w:r w:rsidRPr="000F7C78">
        <w:rPr>
          <w:rFonts w:eastAsia="ArialMT" w:cs="Arial"/>
          <w:szCs w:val="24"/>
        </w:rPr>
        <w:t>Gray</w:t>
      </w:r>
      <w:proofErr w:type="spellEnd"/>
      <w:r w:rsidRPr="000F7C78">
        <w:rPr>
          <w:rFonts w:eastAsia="ArialMT" w:cs="Arial"/>
          <w:szCs w:val="24"/>
        </w:rPr>
        <w:t>, K. (2007).</w:t>
      </w:r>
      <w:proofErr w:type="gramEnd"/>
      <w:r w:rsidRPr="000F7C78">
        <w:rPr>
          <w:rFonts w:eastAsia="ArialMT" w:cs="Arial"/>
          <w:szCs w:val="24"/>
        </w:rPr>
        <w:t xml:space="preserve"> In their own words: a qualitative study of the reasons Australian university students plagiarise. </w:t>
      </w:r>
      <w:proofErr w:type="gramStart"/>
      <w:r w:rsidRPr="00DE353F">
        <w:rPr>
          <w:rFonts w:eastAsia="ArialMT" w:cs="Arial"/>
          <w:i/>
          <w:szCs w:val="24"/>
        </w:rPr>
        <w:t>A journal of</w:t>
      </w:r>
      <w:r w:rsidRPr="000F7C78">
        <w:rPr>
          <w:rFonts w:eastAsia="ArialMT" w:cs="Arial"/>
          <w:szCs w:val="24"/>
        </w:rPr>
        <w:t xml:space="preserve"> </w:t>
      </w:r>
      <w:r w:rsidRPr="000F7C78">
        <w:rPr>
          <w:rFonts w:eastAsia="ArialMT" w:cs="Arial"/>
          <w:i/>
          <w:szCs w:val="24"/>
        </w:rPr>
        <w:t>Higher educa</w:t>
      </w:r>
      <w:r w:rsidR="00CA6DE5" w:rsidRPr="000F7C78">
        <w:rPr>
          <w:rFonts w:eastAsia="ArialMT" w:cs="Arial"/>
          <w:i/>
          <w:szCs w:val="24"/>
        </w:rPr>
        <w:t xml:space="preserve">tion research and </w:t>
      </w:r>
      <w:proofErr w:type="spellStart"/>
      <w:r w:rsidR="00CA6DE5" w:rsidRPr="000F7C78">
        <w:rPr>
          <w:rFonts w:eastAsia="ArialMT" w:cs="Arial"/>
          <w:i/>
          <w:szCs w:val="24"/>
        </w:rPr>
        <w:t>development.</w:t>
      </w:r>
      <w:r w:rsidR="00CA6DE5" w:rsidRPr="000F7C78">
        <w:rPr>
          <w:rFonts w:eastAsia="ArialMT" w:cs="Arial"/>
          <w:szCs w:val="24"/>
        </w:rPr>
        <w:t>Vol</w:t>
      </w:r>
      <w:proofErr w:type="spellEnd"/>
      <w:r w:rsidRPr="000F7C78">
        <w:rPr>
          <w:rFonts w:eastAsia="ArialMT" w:cs="Arial"/>
          <w:i/>
          <w:szCs w:val="24"/>
        </w:rPr>
        <w:t xml:space="preserve"> 2, </w:t>
      </w:r>
      <w:r w:rsidRPr="000F7C78">
        <w:rPr>
          <w:rFonts w:eastAsia="ArialMT" w:cs="Arial"/>
          <w:szCs w:val="24"/>
        </w:rPr>
        <w:t xml:space="preserve">p.181-185    Available   [Online] </w:t>
      </w:r>
      <w:hyperlink r:id="rId26" w:history="1">
        <w:r w:rsidRPr="000F7C78">
          <w:rPr>
            <w:rStyle w:val="Hyperlink"/>
            <w:rFonts w:eastAsia="ArialMT" w:cs="Arial"/>
            <w:color w:val="auto"/>
            <w:szCs w:val="24"/>
          </w:rPr>
          <w:t>http://www.informaworld.com/1080/0729436701310805</w:t>
        </w:r>
      </w:hyperlink>
      <w:r w:rsidR="0063476D">
        <w:rPr>
          <w:rStyle w:val="Hyperlink"/>
          <w:rFonts w:eastAsia="ArialMT" w:cs="Arial"/>
          <w:color w:val="auto"/>
          <w:szCs w:val="24"/>
        </w:rPr>
        <w:t>.</w:t>
      </w:r>
      <w:proofErr w:type="gramEnd"/>
    </w:p>
    <w:p w:rsidR="00344FF1" w:rsidRPr="000F7C78" w:rsidRDefault="00344FF1" w:rsidP="000F7C78">
      <w:pPr>
        <w:spacing w:line="480" w:lineRule="auto"/>
        <w:jc w:val="both"/>
        <w:rPr>
          <w:rFonts w:cs="Arial"/>
          <w:szCs w:val="24"/>
        </w:rPr>
      </w:pPr>
      <w:r w:rsidRPr="000F7C78">
        <w:rPr>
          <w:rFonts w:cs="Arial"/>
          <w:szCs w:val="24"/>
        </w:rPr>
        <w:t xml:space="preserve">De </w:t>
      </w:r>
      <w:proofErr w:type="spellStart"/>
      <w:r w:rsidRPr="000F7C78">
        <w:rPr>
          <w:rFonts w:cs="Arial"/>
          <w:szCs w:val="24"/>
        </w:rPr>
        <w:t>Vos</w:t>
      </w:r>
      <w:proofErr w:type="spellEnd"/>
      <w:r w:rsidRPr="000F7C78">
        <w:rPr>
          <w:rFonts w:cs="Arial"/>
          <w:szCs w:val="24"/>
        </w:rPr>
        <w:t xml:space="preserve">, </w:t>
      </w:r>
      <w:proofErr w:type="gramStart"/>
      <w:r w:rsidRPr="000F7C78">
        <w:rPr>
          <w:rFonts w:cs="Arial"/>
          <w:szCs w:val="24"/>
        </w:rPr>
        <w:t>A</w:t>
      </w:r>
      <w:proofErr w:type="gramEnd"/>
      <w:r w:rsidRPr="000F7C78">
        <w:rPr>
          <w:rFonts w:cs="Arial"/>
          <w:szCs w:val="24"/>
        </w:rPr>
        <w:t xml:space="preserve"> (2005). </w:t>
      </w:r>
      <w:proofErr w:type="gramStart"/>
      <w:r w:rsidRPr="000F7C78">
        <w:rPr>
          <w:rFonts w:cs="Arial"/>
          <w:szCs w:val="24"/>
        </w:rPr>
        <w:t>Research at grass roots: A Primer for the Caring Professions.</w:t>
      </w:r>
      <w:proofErr w:type="gramEnd"/>
      <w:r w:rsidRPr="000F7C78">
        <w:rPr>
          <w:rFonts w:cs="Arial"/>
          <w:szCs w:val="24"/>
        </w:rPr>
        <w:t xml:space="preserve"> </w:t>
      </w:r>
      <w:proofErr w:type="gramStart"/>
      <w:r w:rsidRPr="000F7C78">
        <w:rPr>
          <w:rFonts w:cs="Arial"/>
          <w:szCs w:val="24"/>
        </w:rPr>
        <w:t>Pretoria: Van Schaik</w:t>
      </w:r>
      <w:r w:rsidR="0063476D">
        <w:rPr>
          <w:rFonts w:cs="Arial"/>
          <w:szCs w:val="24"/>
        </w:rPr>
        <w:t>.</w:t>
      </w:r>
      <w:proofErr w:type="gramEnd"/>
    </w:p>
    <w:p w:rsidR="00344FF1" w:rsidRPr="000F7C78" w:rsidRDefault="00344FF1" w:rsidP="000F7C78">
      <w:pPr>
        <w:spacing w:line="480" w:lineRule="auto"/>
        <w:jc w:val="both"/>
        <w:rPr>
          <w:rFonts w:cs="Arial"/>
          <w:szCs w:val="24"/>
        </w:rPr>
      </w:pPr>
      <w:proofErr w:type="spellStart"/>
      <w:proofErr w:type="gramStart"/>
      <w:r w:rsidRPr="000F7C78">
        <w:rPr>
          <w:rFonts w:cs="Arial"/>
          <w:szCs w:val="24"/>
        </w:rPr>
        <w:t>DeVoss</w:t>
      </w:r>
      <w:proofErr w:type="spellEnd"/>
      <w:r w:rsidRPr="000F7C78">
        <w:rPr>
          <w:rFonts w:cs="Arial"/>
          <w:szCs w:val="24"/>
        </w:rPr>
        <w:t xml:space="preserve">, D; and </w:t>
      </w:r>
      <w:proofErr w:type="spellStart"/>
      <w:r w:rsidRPr="000F7C78">
        <w:rPr>
          <w:rFonts w:cs="Arial"/>
          <w:szCs w:val="24"/>
        </w:rPr>
        <w:t>Rosati</w:t>
      </w:r>
      <w:proofErr w:type="spellEnd"/>
      <w:r w:rsidRPr="000F7C78">
        <w:rPr>
          <w:rFonts w:cs="Arial"/>
          <w:szCs w:val="24"/>
        </w:rPr>
        <w:t>, A.C. (2002).</w:t>
      </w:r>
      <w:proofErr w:type="gramEnd"/>
      <w:r w:rsidRPr="000F7C78">
        <w:rPr>
          <w:rFonts w:cs="Arial"/>
          <w:szCs w:val="24"/>
        </w:rPr>
        <w:t xml:space="preserve"> It wasn’t </w:t>
      </w:r>
      <w:proofErr w:type="gramStart"/>
      <w:r w:rsidRPr="000F7C78">
        <w:rPr>
          <w:rFonts w:cs="Arial"/>
          <w:szCs w:val="24"/>
        </w:rPr>
        <w:t>me</w:t>
      </w:r>
      <w:proofErr w:type="gramEnd"/>
      <w:r w:rsidRPr="000F7C78">
        <w:rPr>
          <w:rFonts w:cs="Arial"/>
          <w:szCs w:val="24"/>
        </w:rPr>
        <w:t>,</w:t>
      </w:r>
      <w:r w:rsidR="00DE353F">
        <w:rPr>
          <w:rFonts w:cs="Arial"/>
          <w:szCs w:val="24"/>
        </w:rPr>
        <w:t xml:space="preserve"> </w:t>
      </w:r>
      <w:r w:rsidRPr="000F7C78">
        <w:rPr>
          <w:rFonts w:cs="Arial"/>
          <w:szCs w:val="24"/>
        </w:rPr>
        <w:t xml:space="preserve">was it? </w:t>
      </w:r>
      <w:proofErr w:type="gramStart"/>
      <w:r w:rsidRPr="000F7C78">
        <w:rPr>
          <w:rFonts w:cs="Arial"/>
          <w:i/>
          <w:szCs w:val="24"/>
        </w:rPr>
        <w:t>Plagiarism and the web.</w:t>
      </w:r>
      <w:proofErr w:type="gramEnd"/>
      <w:r w:rsidRPr="000F7C78">
        <w:rPr>
          <w:rFonts w:cs="Arial"/>
          <w:i/>
          <w:szCs w:val="24"/>
        </w:rPr>
        <w:t xml:space="preserve"> </w:t>
      </w:r>
      <w:proofErr w:type="gramStart"/>
      <w:r w:rsidRPr="000F7C78">
        <w:rPr>
          <w:rFonts w:cs="Arial"/>
          <w:i/>
          <w:szCs w:val="24"/>
        </w:rPr>
        <w:t xml:space="preserve">Computers and </w:t>
      </w:r>
      <w:proofErr w:type="spellStart"/>
      <w:r w:rsidRPr="000F7C78">
        <w:rPr>
          <w:rFonts w:cs="Arial"/>
          <w:i/>
          <w:szCs w:val="24"/>
        </w:rPr>
        <w:t>composition.</w:t>
      </w:r>
      <w:r w:rsidR="00CA6DE5" w:rsidRPr="000F7C78">
        <w:rPr>
          <w:rFonts w:cs="Arial"/>
          <w:szCs w:val="24"/>
        </w:rPr>
        <w:t>Vol</w:t>
      </w:r>
      <w:proofErr w:type="spellEnd"/>
      <w:r w:rsidR="00CA6DE5" w:rsidRPr="000F7C78">
        <w:rPr>
          <w:rFonts w:cs="Arial"/>
          <w:szCs w:val="24"/>
        </w:rPr>
        <w:t xml:space="preserve"> 3, p</w:t>
      </w:r>
      <w:r w:rsidRPr="000F7C78">
        <w:rPr>
          <w:rFonts w:cs="Arial"/>
          <w:szCs w:val="24"/>
        </w:rPr>
        <w:t xml:space="preserve"> 191-203</w:t>
      </w:r>
      <w:r w:rsidR="0063476D">
        <w:rPr>
          <w:rFonts w:cs="Arial"/>
          <w:szCs w:val="24"/>
        </w:rPr>
        <w:t>.</w:t>
      </w:r>
      <w:proofErr w:type="gramEnd"/>
    </w:p>
    <w:p w:rsidR="00B2057A" w:rsidRPr="000F7C78" w:rsidRDefault="00B2057A" w:rsidP="000F7C78">
      <w:pPr>
        <w:spacing w:line="480" w:lineRule="auto"/>
        <w:jc w:val="both"/>
        <w:rPr>
          <w:rFonts w:cs="Arial"/>
          <w:szCs w:val="24"/>
        </w:rPr>
      </w:pPr>
      <w:r w:rsidRPr="000F7C78">
        <w:rPr>
          <w:rFonts w:cs="Arial"/>
          <w:szCs w:val="24"/>
        </w:rPr>
        <w:t xml:space="preserve">De </w:t>
      </w:r>
      <w:proofErr w:type="spellStart"/>
      <w:r w:rsidRPr="000F7C78">
        <w:rPr>
          <w:rFonts w:cs="Arial"/>
          <w:szCs w:val="24"/>
        </w:rPr>
        <w:t>Vos</w:t>
      </w:r>
      <w:proofErr w:type="spellEnd"/>
      <w:r w:rsidRPr="000F7C78">
        <w:rPr>
          <w:rFonts w:cs="Arial"/>
          <w:szCs w:val="24"/>
        </w:rPr>
        <w:t xml:space="preserve">, A. (2005). </w:t>
      </w:r>
      <w:proofErr w:type="gramStart"/>
      <w:r w:rsidRPr="000F7C78">
        <w:rPr>
          <w:rFonts w:cs="Arial"/>
          <w:szCs w:val="24"/>
        </w:rPr>
        <w:t>Research at grass roots: A primer for caring professions.</w:t>
      </w:r>
      <w:proofErr w:type="gramEnd"/>
      <w:r w:rsidRPr="000F7C78">
        <w:rPr>
          <w:rFonts w:cs="Arial"/>
          <w:szCs w:val="24"/>
        </w:rPr>
        <w:t xml:space="preserve"> </w:t>
      </w:r>
      <w:proofErr w:type="gramStart"/>
      <w:r w:rsidRPr="000F7C78">
        <w:rPr>
          <w:rFonts w:cs="Arial"/>
          <w:szCs w:val="24"/>
        </w:rPr>
        <w:t>Pretoria: Van Schaik</w:t>
      </w:r>
      <w:r w:rsidR="0063476D">
        <w:rPr>
          <w:rFonts w:cs="Arial"/>
          <w:szCs w:val="24"/>
        </w:rPr>
        <w:t>.</w:t>
      </w:r>
      <w:proofErr w:type="gramEnd"/>
    </w:p>
    <w:p w:rsidR="00B2057A" w:rsidRPr="000F7C78" w:rsidRDefault="00B2057A" w:rsidP="000F7C78">
      <w:pPr>
        <w:spacing w:line="480" w:lineRule="auto"/>
        <w:jc w:val="both"/>
        <w:rPr>
          <w:rFonts w:cs="Arial"/>
          <w:szCs w:val="24"/>
        </w:rPr>
      </w:pPr>
      <w:r w:rsidRPr="000F7C78">
        <w:rPr>
          <w:rFonts w:cs="Arial"/>
          <w:szCs w:val="24"/>
        </w:rPr>
        <w:t xml:space="preserve">De </w:t>
      </w:r>
      <w:proofErr w:type="spellStart"/>
      <w:r w:rsidRPr="000F7C78">
        <w:rPr>
          <w:rFonts w:cs="Arial"/>
          <w:szCs w:val="24"/>
        </w:rPr>
        <w:t>Vos</w:t>
      </w:r>
      <w:proofErr w:type="spellEnd"/>
      <w:r w:rsidRPr="000F7C78">
        <w:rPr>
          <w:rFonts w:cs="Arial"/>
          <w:szCs w:val="24"/>
        </w:rPr>
        <w:t xml:space="preserve">, A. (1998). </w:t>
      </w:r>
      <w:proofErr w:type="gramStart"/>
      <w:r w:rsidRPr="000F7C78">
        <w:rPr>
          <w:rFonts w:cs="Arial"/>
          <w:szCs w:val="24"/>
        </w:rPr>
        <w:t>Research at grass roots: A primer for caring professions.</w:t>
      </w:r>
      <w:proofErr w:type="gramEnd"/>
      <w:r w:rsidRPr="000F7C78">
        <w:rPr>
          <w:rFonts w:cs="Arial"/>
          <w:szCs w:val="24"/>
        </w:rPr>
        <w:t xml:space="preserve"> </w:t>
      </w:r>
      <w:proofErr w:type="gramStart"/>
      <w:r w:rsidRPr="000F7C78">
        <w:rPr>
          <w:rFonts w:cs="Arial"/>
          <w:szCs w:val="24"/>
        </w:rPr>
        <w:t>Pretoria: Van Schaik</w:t>
      </w:r>
      <w:r w:rsidR="0063476D">
        <w:rPr>
          <w:rFonts w:cs="Arial"/>
          <w:szCs w:val="24"/>
        </w:rPr>
        <w:t>.</w:t>
      </w:r>
      <w:proofErr w:type="gramEnd"/>
    </w:p>
    <w:p w:rsidR="00344FF1" w:rsidRPr="000F7C78" w:rsidRDefault="00344FF1" w:rsidP="000F7C78">
      <w:pPr>
        <w:spacing w:line="480" w:lineRule="auto"/>
        <w:jc w:val="both"/>
        <w:rPr>
          <w:rFonts w:cs="Arial"/>
          <w:szCs w:val="24"/>
        </w:rPr>
      </w:pPr>
      <w:proofErr w:type="spellStart"/>
      <w:r w:rsidRPr="000F7C78">
        <w:rPr>
          <w:rFonts w:cs="Arial"/>
          <w:szCs w:val="24"/>
        </w:rPr>
        <w:t>Dewolf</w:t>
      </w:r>
      <w:proofErr w:type="spellEnd"/>
      <w:r w:rsidRPr="000F7C78">
        <w:rPr>
          <w:rFonts w:cs="Arial"/>
          <w:szCs w:val="24"/>
        </w:rPr>
        <w:t xml:space="preserve">, R (1925). </w:t>
      </w:r>
      <w:proofErr w:type="gramStart"/>
      <w:r w:rsidRPr="000F7C78">
        <w:rPr>
          <w:rFonts w:cs="Arial"/>
          <w:szCs w:val="24"/>
        </w:rPr>
        <w:t>His</w:t>
      </w:r>
      <w:r w:rsidR="001E1318">
        <w:rPr>
          <w:rFonts w:cs="Arial"/>
          <w:szCs w:val="24"/>
        </w:rPr>
        <w:t xml:space="preserve">tory of </w:t>
      </w:r>
      <w:proofErr w:type="spellStart"/>
      <w:r w:rsidR="001E1318">
        <w:rPr>
          <w:rFonts w:cs="Arial"/>
          <w:szCs w:val="24"/>
        </w:rPr>
        <w:t>copyright.</w:t>
      </w:r>
      <w:r w:rsidR="00375CCE">
        <w:rPr>
          <w:rFonts w:cs="Arial"/>
          <w:szCs w:val="24"/>
        </w:rPr>
        <w:t>N</w:t>
      </w:r>
      <w:r w:rsidR="001E1318">
        <w:rPr>
          <w:rFonts w:cs="Arial"/>
          <w:szCs w:val="24"/>
        </w:rPr>
        <w:t>ew</w:t>
      </w:r>
      <w:proofErr w:type="spellEnd"/>
      <w:r w:rsidR="001E1318">
        <w:rPr>
          <w:rFonts w:cs="Arial"/>
          <w:szCs w:val="24"/>
        </w:rPr>
        <w:t xml:space="preserve"> York.</w:t>
      </w:r>
      <w:proofErr w:type="gramEnd"/>
      <w:r w:rsidR="001E1318">
        <w:rPr>
          <w:rFonts w:cs="Arial"/>
          <w:szCs w:val="24"/>
        </w:rPr>
        <w:t xml:space="preserve"> </w:t>
      </w:r>
      <w:proofErr w:type="gramStart"/>
      <w:r w:rsidR="00CA6DE5" w:rsidRPr="000F7C78">
        <w:rPr>
          <w:rFonts w:cs="Arial"/>
          <w:szCs w:val="24"/>
        </w:rPr>
        <w:t>The bureau of Natural Affairs</w:t>
      </w:r>
      <w:r w:rsidR="0063476D">
        <w:rPr>
          <w:rFonts w:cs="Arial"/>
          <w:szCs w:val="24"/>
        </w:rPr>
        <w:t>.</w:t>
      </w:r>
      <w:proofErr w:type="gramEnd"/>
    </w:p>
    <w:p w:rsidR="00344FF1" w:rsidRPr="000F7C78" w:rsidRDefault="00344FF1" w:rsidP="000F7C78">
      <w:pPr>
        <w:spacing w:line="480" w:lineRule="auto"/>
        <w:jc w:val="both"/>
        <w:rPr>
          <w:rFonts w:eastAsia="Arial Unicode MS" w:cs="Arial"/>
          <w:szCs w:val="24"/>
          <w:lang w:val="en-US" w:eastAsia="en-US"/>
        </w:rPr>
      </w:pPr>
      <w:r w:rsidRPr="000F7C78">
        <w:rPr>
          <w:rFonts w:eastAsia="Arial Unicode MS" w:cs="Arial"/>
          <w:szCs w:val="24"/>
          <w:lang w:val="en-US" w:eastAsia="en-US"/>
        </w:rPr>
        <w:lastRenderedPageBreak/>
        <w:t xml:space="preserve">Dunn, L. (2003). </w:t>
      </w:r>
      <w:proofErr w:type="gramStart"/>
      <w:r w:rsidRPr="000F7C78">
        <w:rPr>
          <w:rFonts w:eastAsia="Arial Unicode MS" w:cs="Arial"/>
          <w:szCs w:val="24"/>
          <w:lang w:val="en-US" w:eastAsia="en-US"/>
        </w:rPr>
        <w:t xml:space="preserve">Academic fraud and </w:t>
      </w:r>
      <w:proofErr w:type="spellStart"/>
      <w:r w:rsidRPr="000F7C78">
        <w:rPr>
          <w:rFonts w:eastAsia="Arial Unicode MS" w:cs="Arial"/>
          <w:szCs w:val="24"/>
          <w:lang w:val="en-US" w:eastAsia="en-US"/>
        </w:rPr>
        <w:t>plagiarism.</w:t>
      </w:r>
      <w:r w:rsidRPr="000F7C78">
        <w:rPr>
          <w:rFonts w:eastAsia="Arial Unicode MS" w:cs="Arial"/>
          <w:i/>
          <w:iCs/>
          <w:szCs w:val="24"/>
          <w:bdr w:val="none" w:sz="0" w:space="0" w:color="auto" w:frame="1"/>
          <w:lang w:val="en-US" w:eastAsia="en-US"/>
        </w:rPr>
        <w:t>The</w:t>
      </w:r>
      <w:proofErr w:type="spellEnd"/>
      <w:r w:rsidRPr="000F7C78">
        <w:rPr>
          <w:rFonts w:eastAsia="Arial Unicode MS" w:cs="Arial"/>
          <w:i/>
          <w:iCs/>
          <w:szCs w:val="24"/>
          <w:bdr w:val="none" w:sz="0" w:space="0" w:color="auto" w:frame="1"/>
          <w:lang w:val="en-US" w:eastAsia="en-US"/>
        </w:rPr>
        <w:t xml:space="preserve"> Student Assessment </w:t>
      </w:r>
      <w:proofErr w:type="spellStart"/>
      <w:r w:rsidRPr="000F7C78">
        <w:rPr>
          <w:rFonts w:eastAsia="Arial Unicode MS" w:cs="Arial"/>
          <w:i/>
          <w:iCs/>
          <w:szCs w:val="24"/>
          <w:bdr w:val="none" w:sz="0" w:space="0" w:color="auto" w:frame="1"/>
          <w:lang w:val="en-US" w:eastAsia="en-US"/>
        </w:rPr>
        <w:t>Handbook</w:t>
      </w:r>
      <w:r w:rsidR="00375CCE">
        <w:rPr>
          <w:rFonts w:eastAsia="Arial Unicode MS" w:cs="Arial"/>
          <w:i/>
          <w:iCs/>
          <w:szCs w:val="24"/>
          <w:bdr w:val="none" w:sz="0" w:space="0" w:color="auto" w:frame="1"/>
          <w:lang w:val="en-US" w:eastAsia="en-US"/>
        </w:rPr>
        <w:t>.</w:t>
      </w:r>
      <w:r w:rsidRPr="000F7C78">
        <w:rPr>
          <w:rFonts w:eastAsia="Arial Unicode MS" w:cs="Arial"/>
          <w:szCs w:val="24"/>
          <w:lang w:val="en-US" w:eastAsia="en-US"/>
        </w:rPr>
        <w:t>V</w:t>
      </w:r>
      <w:r w:rsidR="00B66A75" w:rsidRPr="000F7C78">
        <w:rPr>
          <w:rFonts w:eastAsia="Arial Unicode MS" w:cs="Arial"/>
          <w:szCs w:val="24"/>
          <w:lang w:val="en-US" w:eastAsia="en-US"/>
        </w:rPr>
        <w:t>ol</w:t>
      </w:r>
      <w:proofErr w:type="spellEnd"/>
      <w:r w:rsidR="00B66A75" w:rsidRPr="000F7C78">
        <w:rPr>
          <w:rFonts w:eastAsia="Arial Unicode MS" w:cs="Arial"/>
          <w:szCs w:val="24"/>
          <w:lang w:val="en-US" w:eastAsia="en-US"/>
        </w:rPr>
        <w:t xml:space="preserve"> 5, p </w:t>
      </w:r>
      <w:r w:rsidR="003B01FE" w:rsidRPr="000F7C78">
        <w:rPr>
          <w:rFonts w:eastAsia="Arial Unicode MS" w:cs="Arial"/>
          <w:szCs w:val="24"/>
          <w:lang w:val="en-US" w:eastAsia="en-US"/>
        </w:rPr>
        <w:t>59-66.</w:t>
      </w:r>
      <w:proofErr w:type="gramEnd"/>
      <w:r w:rsidR="003B01FE" w:rsidRPr="000F7C78">
        <w:rPr>
          <w:rFonts w:eastAsia="Arial Unicode MS" w:cs="Arial"/>
          <w:szCs w:val="24"/>
          <w:lang w:val="en-US" w:eastAsia="en-US"/>
        </w:rPr>
        <w:t xml:space="preserve"> London: R</w:t>
      </w:r>
      <w:r w:rsidR="00375CCE">
        <w:rPr>
          <w:rFonts w:eastAsia="Arial Unicode MS" w:cs="Arial"/>
          <w:szCs w:val="24"/>
          <w:lang w:val="en-US" w:eastAsia="en-US"/>
        </w:rPr>
        <w:t>o</w:t>
      </w:r>
      <w:r w:rsidR="003B01FE" w:rsidRPr="000F7C78">
        <w:rPr>
          <w:rFonts w:eastAsia="Arial Unicode MS" w:cs="Arial"/>
          <w:szCs w:val="24"/>
          <w:lang w:val="en-US" w:eastAsia="en-US"/>
        </w:rPr>
        <w:t>utledge</w:t>
      </w:r>
      <w:r w:rsidR="00375CCE">
        <w:rPr>
          <w:rFonts w:eastAsia="Arial Unicode MS" w:cs="Arial"/>
          <w:szCs w:val="24"/>
          <w:lang w:val="en-US" w:eastAsia="en-US"/>
        </w:rPr>
        <w:t>.</w:t>
      </w:r>
    </w:p>
    <w:p w:rsidR="003B01FE" w:rsidRPr="000F7C78" w:rsidRDefault="00DE353F" w:rsidP="000F7C78">
      <w:pPr>
        <w:spacing w:line="480" w:lineRule="auto"/>
        <w:jc w:val="both"/>
        <w:rPr>
          <w:rFonts w:eastAsia="Arial Unicode MS" w:cs="Arial"/>
          <w:szCs w:val="24"/>
          <w:lang w:val="en-US" w:eastAsia="en-US"/>
        </w:rPr>
      </w:pPr>
      <w:r w:rsidRPr="000F7C78">
        <w:rPr>
          <w:rFonts w:eastAsia="Arial Unicode MS" w:cs="Arial"/>
          <w:szCs w:val="24"/>
          <w:lang w:val="en-US" w:eastAsia="en-US"/>
        </w:rPr>
        <w:t>Dur</w:t>
      </w:r>
      <w:r>
        <w:rPr>
          <w:rFonts w:eastAsia="Arial Unicode MS" w:cs="Arial"/>
          <w:szCs w:val="24"/>
          <w:lang w:val="en-US" w:eastAsia="en-US"/>
        </w:rPr>
        <w:t>k</w:t>
      </w:r>
      <w:r w:rsidRPr="000F7C78">
        <w:rPr>
          <w:rFonts w:eastAsia="Arial Unicode MS" w:cs="Arial"/>
          <w:szCs w:val="24"/>
          <w:lang w:val="en-US" w:eastAsia="en-US"/>
        </w:rPr>
        <w:t>heim</w:t>
      </w:r>
      <w:r>
        <w:rPr>
          <w:rFonts w:eastAsia="Arial Unicode MS" w:cs="Arial"/>
          <w:szCs w:val="24"/>
          <w:lang w:val="en-US" w:eastAsia="en-US"/>
        </w:rPr>
        <w:t>,</w:t>
      </w:r>
      <w:r w:rsidR="003B01FE" w:rsidRPr="000F7C78">
        <w:rPr>
          <w:rFonts w:eastAsia="Arial Unicode MS" w:cs="Arial"/>
          <w:szCs w:val="24"/>
          <w:lang w:val="en-US" w:eastAsia="en-US"/>
        </w:rPr>
        <w:t xml:space="preserve"> </w:t>
      </w:r>
      <w:r>
        <w:rPr>
          <w:rFonts w:eastAsia="Arial Unicode MS" w:cs="Arial"/>
          <w:szCs w:val="24"/>
          <w:lang w:val="en-US" w:eastAsia="en-US"/>
        </w:rPr>
        <w:t xml:space="preserve">R. </w:t>
      </w:r>
      <w:r w:rsidR="003B01FE" w:rsidRPr="000F7C78">
        <w:rPr>
          <w:rFonts w:eastAsia="Arial Unicode MS" w:cs="Arial"/>
          <w:szCs w:val="24"/>
          <w:lang w:val="en-US" w:eastAsia="en-US"/>
        </w:rPr>
        <w:t xml:space="preserve">(2006). </w:t>
      </w:r>
      <w:proofErr w:type="gramStart"/>
      <w:r w:rsidR="003B01FE" w:rsidRPr="000F7C78">
        <w:rPr>
          <w:rFonts w:eastAsia="Arial Unicode MS" w:cs="Arial"/>
          <w:szCs w:val="24"/>
          <w:lang w:val="en-US" w:eastAsia="en-US"/>
        </w:rPr>
        <w:t>Research design.</w:t>
      </w:r>
      <w:proofErr w:type="gramEnd"/>
      <w:r w:rsidR="003B01FE" w:rsidRPr="000F7C78">
        <w:rPr>
          <w:rFonts w:eastAsia="Arial Unicode MS" w:cs="Arial"/>
          <w:szCs w:val="24"/>
          <w:lang w:val="en-US" w:eastAsia="en-US"/>
        </w:rPr>
        <w:t xml:space="preserve"> In Martin Terre Blancher, Kevin </w:t>
      </w:r>
      <w:proofErr w:type="spellStart"/>
      <w:r w:rsidR="003B01FE" w:rsidRPr="000F7C78">
        <w:rPr>
          <w:rFonts w:eastAsia="Arial Unicode MS" w:cs="Arial"/>
          <w:szCs w:val="24"/>
          <w:lang w:val="en-US" w:eastAsia="en-US"/>
        </w:rPr>
        <w:t>Durheim</w:t>
      </w:r>
      <w:proofErr w:type="spellEnd"/>
      <w:r w:rsidR="003B01FE" w:rsidRPr="000F7C78">
        <w:rPr>
          <w:rFonts w:eastAsia="Arial Unicode MS" w:cs="Arial"/>
          <w:szCs w:val="24"/>
          <w:lang w:val="en-US" w:eastAsia="en-US"/>
        </w:rPr>
        <w:t xml:space="preserve"> and Desmond Painter (eds.), </w:t>
      </w:r>
      <w:r w:rsidR="003B01FE" w:rsidRPr="000F7C78">
        <w:rPr>
          <w:rFonts w:eastAsia="Arial Unicode MS" w:cs="Arial"/>
          <w:i/>
          <w:szCs w:val="24"/>
          <w:lang w:val="en-US" w:eastAsia="en-US"/>
        </w:rPr>
        <w:t xml:space="preserve">Research in practice: Applied methods for social science, </w:t>
      </w:r>
      <w:r w:rsidR="003B01FE" w:rsidRPr="000F7C78">
        <w:rPr>
          <w:rFonts w:eastAsia="Arial Unicode MS" w:cs="Arial"/>
          <w:szCs w:val="24"/>
          <w:lang w:val="en-US" w:eastAsia="en-US"/>
        </w:rPr>
        <w:t xml:space="preserve">Cape Town: University of Cape Town </w:t>
      </w:r>
      <w:proofErr w:type="spellStart"/>
      <w:r w:rsidR="003B01FE" w:rsidRPr="000F7C78">
        <w:rPr>
          <w:rFonts w:eastAsia="Arial Unicode MS" w:cs="Arial"/>
          <w:szCs w:val="24"/>
          <w:lang w:val="en-US" w:eastAsia="en-US"/>
        </w:rPr>
        <w:t>Press</w:t>
      </w:r>
      <w:r w:rsidR="00375CCE">
        <w:rPr>
          <w:rFonts w:eastAsia="Arial Unicode MS" w:cs="Arial"/>
          <w:szCs w:val="24"/>
          <w:lang w:val="en-US" w:eastAsia="en-US"/>
        </w:rPr>
        <w:t>.</w:t>
      </w:r>
      <w:r w:rsidR="003B01FE" w:rsidRPr="000F7C78">
        <w:rPr>
          <w:rFonts w:eastAsia="Arial Unicode MS" w:cs="Arial"/>
          <w:szCs w:val="24"/>
          <w:lang w:val="en-US" w:eastAsia="en-US"/>
        </w:rPr>
        <w:t>pp</w:t>
      </w:r>
      <w:proofErr w:type="spellEnd"/>
      <w:r w:rsidR="003B01FE" w:rsidRPr="000F7C78">
        <w:rPr>
          <w:rFonts w:eastAsia="Arial Unicode MS" w:cs="Arial"/>
          <w:szCs w:val="24"/>
          <w:lang w:val="en-US" w:eastAsia="en-US"/>
        </w:rPr>
        <w:t xml:space="preserve"> 33-59.</w:t>
      </w:r>
    </w:p>
    <w:p w:rsidR="00DF65C0" w:rsidRPr="000F7C78" w:rsidRDefault="00DF65C0" w:rsidP="000F7C78">
      <w:pPr>
        <w:spacing w:line="480" w:lineRule="auto"/>
        <w:jc w:val="both"/>
        <w:rPr>
          <w:rFonts w:cs="Arial"/>
          <w:szCs w:val="24"/>
          <w:lang w:val="en-US"/>
        </w:rPr>
      </w:pPr>
      <w:r w:rsidRPr="000F7C78">
        <w:rPr>
          <w:rFonts w:cs="Arial"/>
          <w:szCs w:val="24"/>
          <w:lang w:val="en-US"/>
        </w:rPr>
        <w:t xml:space="preserve">Eckstein, M. A. (2003). Combating academic fraud: Towards a culture of integrity. Parris: International Institute for Educational Planning.  </w:t>
      </w:r>
      <w:proofErr w:type="gramStart"/>
      <w:r w:rsidRPr="000F7C78">
        <w:rPr>
          <w:rFonts w:cs="Arial"/>
          <w:szCs w:val="24"/>
          <w:lang w:val="en-US"/>
        </w:rPr>
        <w:t xml:space="preserve">Available [Online]     </w:t>
      </w:r>
      <w:hyperlink r:id="rId27" w:history="1">
        <w:r w:rsidRPr="000F7C78">
          <w:rPr>
            <w:rStyle w:val="Hyperlink"/>
            <w:rFonts w:cs="Arial"/>
            <w:szCs w:val="24"/>
            <w:lang w:val="en-US"/>
          </w:rPr>
          <w:t>http://academicaffairs.ucsd.edu/ug-ed/academicintegrity/AI_Books.pdf</w:t>
        </w:r>
      </w:hyperlink>
      <w:r w:rsidR="00DE353F">
        <w:rPr>
          <w:rStyle w:val="Hyperlink"/>
          <w:rFonts w:cs="Arial"/>
          <w:szCs w:val="24"/>
          <w:lang w:val="en-US"/>
        </w:rPr>
        <w:t>.</w:t>
      </w:r>
      <w:proofErr w:type="gramEnd"/>
      <w:r w:rsidR="00DE353F" w:rsidRPr="00DE353F">
        <w:rPr>
          <w:rStyle w:val="Hyperlink"/>
          <w:rFonts w:cs="Arial"/>
          <w:szCs w:val="24"/>
          <w:u w:val="none"/>
          <w:lang w:val="en-US"/>
        </w:rPr>
        <w:t xml:space="preserve"> </w:t>
      </w:r>
      <w:r w:rsidRPr="000F7C78">
        <w:rPr>
          <w:rFonts w:cs="Arial"/>
          <w:szCs w:val="24"/>
          <w:lang w:val="en-US"/>
        </w:rPr>
        <w:t>Accessed    04/07/13</w:t>
      </w:r>
      <w:r w:rsidR="0063476D">
        <w:rPr>
          <w:rFonts w:cs="Arial"/>
          <w:szCs w:val="24"/>
          <w:lang w:val="en-US"/>
        </w:rPr>
        <w:t>.</w:t>
      </w:r>
    </w:p>
    <w:p w:rsidR="00344FF1" w:rsidRPr="000F7C78" w:rsidRDefault="00344FF1" w:rsidP="000F7C78">
      <w:pPr>
        <w:spacing w:line="480" w:lineRule="auto"/>
        <w:jc w:val="both"/>
        <w:rPr>
          <w:rFonts w:eastAsia="Times New Roman" w:cs="Arial"/>
          <w:szCs w:val="24"/>
          <w:lang w:val="en-US" w:eastAsia="en-US"/>
        </w:rPr>
      </w:pPr>
      <w:proofErr w:type="spellStart"/>
      <w:r w:rsidRPr="000F7C78">
        <w:rPr>
          <w:rFonts w:eastAsia="Times New Roman" w:cs="Arial"/>
          <w:szCs w:val="24"/>
          <w:lang w:val="en-US" w:eastAsia="en-US"/>
        </w:rPr>
        <w:t>Ekpo</w:t>
      </w:r>
      <w:proofErr w:type="spellEnd"/>
      <w:r w:rsidRPr="000F7C78">
        <w:rPr>
          <w:rFonts w:eastAsia="Times New Roman" w:cs="Arial"/>
          <w:szCs w:val="24"/>
          <w:lang w:val="en-US" w:eastAsia="en-US"/>
        </w:rPr>
        <w:t xml:space="preserve">, M.F. (1992). </w:t>
      </w:r>
      <w:proofErr w:type="gramStart"/>
      <w:r w:rsidRPr="000F7C78">
        <w:rPr>
          <w:rFonts w:eastAsia="Times New Roman" w:cs="Arial"/>
          <w:szCs w:val="24"/>
          <w:lang w:val="en-US" w:eastAsia="en-US"/>
        </w:rPr>
        <w:t xml:space="preserve">Copyright perspective in </w:t>
      </w:r>
      <w:proofErr w:type="spellStart"/>
      <w:r w:rsidRPr="000F7C78">
        <w:rPr>
          <w:rFonts w:eastAsia="Times New Roman" w:cs="Arial"/>
          <w:szCs w:val="24"/>
          <w:lang w:val="en-US" w:eastAsia="en-US"/>
        </w:rPr>
        <w:t>Nigeria.</w:t>
      </w:r>
      <w:r w:rsidRPr="000F7C78">
        <w:rPr>
          <w:rFonts w:eastAsia="Times New Roman" w:cs="Arial"/>
          <w:i/>
          <w:iCs/>
          <w:szCs w:val="24"/>
          <w:lang w:val="en-US" w:eastAsia="en-US"/>
        </w:rPr>
        <w:t>Nigerian</w:t>
      </w:r>
      <w:proofErr w:type="spellEnd"/>
      <w:r w:rsidRPr="000F7C78">
        <w:rPr>
          <w:rFonts w:eastAsia="Times New Roman" w:cs="Arial"/>
          <w:i/>
          <w:iCs/>
          <w:szCs w:val="24"/>
          <w:lang w:val="en-US" w:eastAsia="en-US"/>
        </w:rPr>
        <w:t xml:space="preserve"> perspectives on </w:t>
      </w:r>
      <w:proofErr w:type="spellStart"/>
      <w:r w:rsidRPr="000F7C78">
        <w:rPr>
          <w:rFonts w:eastAsia="Times New Roman" w:cs="Arial"/>
          <w:i/>
          <w:iCs/>
          <w:szCs w:val="24"/>
          <w:lang w:val="en-US" w:eastAsia="en-US"/>
        </w:rPr>
        <w:t>copyright.</w:t>
      </w:r>
      <w:r w:rsidRPr="000F7C78">
        <w:rPr>
          <w:rFonts w:eastAsia="Times New Roman" w:cs="Arial"/>
          <w:szCs w:val="24"/>
          <w:lang w:val="en-US" w:eastAsia="en-US"/>
        </w:rPr>
        <w:t>V</w:t>
      </w:r>
      <w:r w:rsidR="00CA6DE5" w:rsidRPr="000F7C78">
        <w:rPr>
          <w:rFonts w:eastAsia="Times New Roman" w:cs="Arial"/>
          <w:szCs w:val="24"/>
          <w:lang w:val="en-US" w:eastAsia="en-US"/>
        </w:rPr>
        <w:t>ol</w:t>
      </w:r>
      <w:proofErr w:type="spellEnd"/>
      <w:r w:rsidR="00CA6DE5" w:rsidRPr="000F7C78">
        <w:rPr>
          <w:rFonts w:eastAsia="Times New Roman" w:cs="Arial"/>
          <w:szCs w:val="24"/>
          <w:lang w:val="en-US" w:eastAsia="en-US"/>
        </w:rPr>
        <w:t xml:space="preserve"> 1, p </w:t>
      </w:r>
      <w:r w:rsidRPr="000F7C78">
        <w:rPr>
          <w:rFonts w:eastAsia="Times New Roman" w:cs="Arial"/>
          <w:szCs w:val="24"/>
          <w:lang w:val="en-US" w:eastAsia="en-US"/>
        </w:rPr>
        <w:t>1-2</w:t>
      </w:r>
      <w:r w:rsidR="0063476D">
        <w:rPr>
          <w:rFonts w:eastAsia="Times New Roman" w:cs="Arial"/>
          <w:szCs w:val="24"/>
          <w:lang w:val="en-US" w:eastAsia="en-US"/>
        </w:rPr>
        <w:t>.</w:t>
      </w:r>
      <w:proofErr w:type="gramEnd"/>
    </w:p>
    <w:p w:rsidR="0034145C" w:rsidRDefault="00344FF1" w:rsidP="000F7C78">
      <w:pPr>
        <w:spacing w:line="480" w:lineRule="auto"/>
        <w:jc w:val="both"/>
        <w:rPr>
          <w:rFonts w:cs="Arial"/>
          <w:szCs w:val="24"/>
          <w:lang w:val="en-US"/>
        </w:rPr>
      </w:pPr>
      <w:r w:rsidRPr="000F7C78">
        <w:rPr>
          <w:rFonts w:cs="Arial"/>
          <w:szCs w:val="24"/>
          <w:lang w:val="en-US"/>
        </w:rPr>
        <w:t xml:space="preserve">Ellery, K (2008). Undergraduate plagiarism: a pedagogical perspective. </w:t>
      </w:r>
      <w:proofErr w:type="gramStart"/>
      <w:r w:rsidRPr="000F7C78">
        <w:rPr>
          <w:rFonts w:cs="Arial"/>
          <w:i/>
          <w:szCs w:val="24"/>
          <w:lang w:val="en-US"/>
        </w:rPr>
        <w:t xml:space="preserve">Assessment and evaluation in higher </w:t>
      </w:r>
      <w:proofErr w:type="spellStart"/>
      <w:r w:rsidRPr="000F7C78">
        <w:rPr>
          <w:rFonts w:cs="Arial"/>
          <w:i/>
          <w:szCs w:val="24"/>
          <w:lang w:val="en-US"/>
        </w:rPr>
        <w:t>education.</w:t>
      </w:r>
      <w:r w:rsidR="00945496" w:rsidRPr="000F7C78">
        <w:rPr>
          <w:rFonts w:cs="Arial"/>
          <w:szCs w:val="24"/>
          <w:lang w:val="en-US"/>
        </w:rPr>
        <w:t>Vol</w:t>
      </w:r>
      <w:proofErr w:type="spellEnd"/>
      <w:r w:rsidR="00945496" w:rsidRPr="000F7C78">
        <w:rPr>
          <w:rFonts w:cs="Arial"/>
          <w:szCs w:val="24"/>
          <w:lang w:val="en-US"/>
        </w:rPr>
        <w:t xml:space="preserve"> 2, p 507-516.</w:t>
      </w:r>
      <w:proofErr w:type="gramEnd"/>
      <w:r w:rsidR="00945496" w:rsidRPr="000F7C78">
        <w:rPr>
          <w:rFonts w:cs="Arial"/>
          <w:szCs w:val="24"/>
        </w:rPr>
        <w:t xml:space="preserve"> </w:t>
      </w:r>
      <w:proofErr w:type="gramStart"/>
      <w:r w:rsidR="00945496" w:rsidRPr="000F7C78">
        <w:rPr>
          <w:rFonts w:cs="Arial"/>
          <w:szCs w:val="24"/>
        </w:rPr>
        <w:t xml:space="preserve">Available [Online] </w:t>
      </w:r>
      <w:hyperlink r:id="rId28" w:history="1">
        <w:r w:rsidR="0034145C" w:rsidRPr="000554CB">
          <w:rPr>
            <w:rStyle w:val="Hyperlink"/>
            <w:rFonts w:cs="Arial"/>
            <w:szCs w:val="24"/>
            <w:lang w:val="en-US"/>
          </w:rPr>
          <w:t>http://www.tandfonline.com/doi/abs/10.1080/02602930701698918 Accessed 06/05/2014</w:t>
        </w:r>
      </w:hyperlink>
      <w:r w:rsidR="0063476D">
        <w:rPr>
          <w:rFonts w:cs="Arial"/>
          <w:szCs w:val="24"/>
          <w:lang w:val="en-US"/>
        </w:rPr>
        <w:t>.</w:t>
      </w:r>
      <w:proofErr w:type="gramEnd"/>
    </w:p>
    <w:p w:rsidR="0034145C" w:rsidRDefault="0034145C" w:rsidP="000F7C78">
      <w:pPr>
        <w:spacing w:line="480" w:lineRule="auto"/>
        <w:jc w:val="both"/>
        <w:rPr>
          <w:rFonts w:cs="Arial"/>
          <w:szCs w:val="24"/>
          <w:lang w:val="en-US"/>
        </w:rPr>
      </w:pPr>
      <w:proofErr w:type="spellStart"/>
      <w:proofErr w:type="gramStart"/>
      <w:r w:rsidRPr="0034145C">
        <w:rPr>
          <w:rFonts w:cs="Arial"/>
          <w:szCs w:val="24"/>
          <w:lang w:val="en-US"/>
        </w:rPr>
        <w:t>Eminoglu</w:t>
      </w:r>
      <w:proofErr w:type="spellEnd"/>
      <w:r w:rsidRPr="0034145C">
        <w:rPr>
          <w:rFonts w:cs="Arial"/>
          <w:szCs w:val="24"/>
          <w:lang w:val="en-US"/>
        </w:rPr>
        <w:t xml:space="preserve">, E., &amp; </w:t>
      </w:r>
      <w:proofErr w:type="spellStart"/>
      <w:r w:rsidRPr="0034145C">
        <w:rPr>
          <w:rFonts w:cs="Arial"/>
          <w:szCs w:val="24"/>
          <w:lang w:val="en-US"/>
        </w:rPr>
        <w:t>Nartgun</w:t>
      </w:r>
      <w:proofErr w:type="spellEnd"/>
      <w:r w:rsidRPr="0034145C">
        <w:rPr>
          <w:rFonts w:cs="Arial"/>
          <w:szCs w:val="24"/>
          <w:lang w:val="en-US"/>
        </w:rPr>
        <w:t>, Z. (2009).</w:t>
      </w:r>
      <w:proofErr w:type="gramEnd"/>
      <w:r w:rsidRPr="0034145C">
        <w:rPr>
          <w:rFonts w:cs="Arial"/>
          <w:szCs w:val="24"/>
          <w:lang w:val="en-US"/>
        </w:rPr>
        <w:t xml:space="preserve"> </w:t>
      </w:r>
      <w:proofErr w:type="gramStart"/>
      <w:r w:rsidRPr="0034145C">
        <w:rPr>
          <w:rFonts w:cs="Arial"/>
          <w:szCs w:val="24"/>
          <w:lang w:val="en-US"/>
        </w:rPr>
        <w:t>A scale development study to measure academic dishonesty tendency of university students.</w:t>
      </w:r>
      <w:proofErr w:type="gramEnd"/>
      <w:r w:rsidRPr="0034145C">
        <w:rPr>
          <w:rFonts w:cs="Arial"/>
          <w:szCs w:val="24"/>
          <w:lang w:val="en-US"/>
        </w:rPr>
        <w:t xml:space="preserve"> International Journal of Human Sciences, 6(1), 215-240.</w:t>
      </w:r>
    </w:p>
    <w:p w:rsidR="00344FF1" w:rsidRPr="000F7C78" w:rsidRDefault="00344FF1" w:rsidP="000F7C78">
      <w:pPr>
        <w:spacing w:line="480" w:lineRule="auto"/>
        <w:jc w:val="both"/>
        <w:rPr>
          <w:rFonts w:eastAsia="ArialMT" w:cs="Arial"/>
          <w:szCs w:val="24"/>
        </w:rPr>
      </w:pPr>
      <w:proofErr w:type="spellStart"/>
      <w:proofErr w:type="gramStart"/>
      <w:r w:rsidRPr="000F7C78">
        <w:rPr>
          <w:rFonts w:eastAsia="ArialMT" w:cs="Arial"/>
          <w:szCs w:val="24"/>
        </w:rPr>
        <w:t>Ercegovac</w:t>
      </w:r>
      <w:proofErr w:type="spellEnd"/>
      <w:r w:rsidRPr="000F7C78">
        <w:rPr>
          <w:rFonts w:eastAsia="ArialMT" w:cs="Arial"/>
          <w:szCs w:val="24"/>
        </w:rPr>
        <w:t>, Z &amp; Richardson, J.V. (2004).</w:t>
      </w:r>
      <w:proofErr w:type="gramEnd"/>
      <w:r w:rsidRPr="000F7C78">
        <w:rPr>
          <w:rFonts w:eastAsia="ArialMT" w:cs="Arial"/>
          <w:szCs w:val="24"/>
        </w:rPr>
        <w:t xml:space="preserve"> Academic dishonesty, plagiarism included, in the digital age: a literature review. </w:t>
      </w:r>
      <w:r w:rsidRPr="000F7C78">
        <w:rPr>
          <w:rFonts w:eastAsia="ArialMT" w:cs="Arial"/>
          <w:i/>
          <w:szCs w:val="24"/>
        </w:rPr>
        <w:t xml:space="preserve">A </w:t>
      </w:r>
      <w:r w:rsidR="00945496" w:rsidRPr="000F7C78">
        <w:rPr>
          <w:rFonts w:eastAsia="ArialMT" w:cs="Arial"/>
          <w:i/>
          <w:szCs w:val="24"/>
        </w:rPr>
        <w:t>Journal</w:t>
      </w:r>
      <w:r w:rsidRPr="000F7C78">
        <w:rPr>
          <w:rFonts w:eastAsia="ArialMT" w:cs="Arial"/>
          <w:i/>
          <w:szCs w:val="24"/>
        </w:rPr>
        <w:t xml:space="preserve"> of College and Research </w:t>
      </w:r>
      <w:proofErr w:type="spellStart"/>
      <w:r w:rsidRPr="000F7C78">
        <w:rPr>
          <w:rFonts w:eastAsia="ArialMT" w:cs="Arial"/>
          <w:i/>
          <w:szCs w:val="24"/>
        </w:rPr>
        <w:t>Libraries.</w:t>
      </w:r>
      <w:r w:rsidR="00945496" w:rsidRPr="000F7C78">
        <w:rPr>
          <w:rFonts w:eastAsia="ArialMT" w:cs="Arial"/>
          <w:szCs w:val="24"/>
        </w:rPr>
        <w:t>Vol</w:t>
      </w:r>
      <w:proofErr w:type="spellEnd"/>
      <w:r w:rsidR="00945496" w:rsidRPr="000F7C78">
        <w:rPr>
          <w:rFonts w:eastAsia="ArialMT" w:cs="Arial"/>
          <w:szCs w:val="24"/>
        </w:rPr>
        <w:t xml:space="preserve"> 1, p </w:t>
      </w:r>
      <w:r w:rsidRPr="000F7C78">
        <w:rPr>
          <w:rFonts w:eastAsia="ArialMT" w:cs="Arial"/>
          <w:szCs w:val="24"/>
        </w:rPr>
        <w:t>301-305</w:t>
      </w:r>
      <w:r w:rsidR="0063476D">
        <w:rPr>
          <w:rFonts w:eastAsia="ArialMT" w:cs="Arial"/>
          <w:szCs w:val="24"/>
        </w:rPr>
        <w:t>.</w:t>
      </w:r>
    </w:p>
    <w:p w:rsidR="00344FF1" w:rsidRPr="000F7C78" w:rsidRDefault="00344FF1" w:rsidP="000F7C78">
      <w:pPr>
        <w:spacing w:line="480" w:lineRule="auto"/>
        <w:jc w:val="both"/>
        <w:rPr>
          <w:rFonts w:cs="Arial"/>
          <w:szCs w:val="24"/>
          <w:lang w:val="en-US"/>
        </w:rPr>
      </w:pPr>
      <w:proofErr w:type="spellStart"/>
      <w:r w:rsidRPr="000F7C78">
        <w:rPr>
          <w:rFonts w:cs="Arial"/>
          <w:szCs w:val="24"/>
          <w:lang w:val="en-US"/>
        </w:rPr>
        <w:lastRenderedPageBreak/>
        <w:t>Ferullo</w:t>
      </w:r>
      <w:proofErr w:type="spellEnd"/>
      <w:r w:rsidRPr="000F7C78">
        <w:rPr>
          <w:rFonts w:cs="Arial"/>
          <w:szCs w:val="24"/>
          <w:lang w:val="en-US"/>
        </w:rPr>
        <w:t xml:space="preserve">, D.L (2004). Major copyright issues in academic libraries: legal implications of a digital environment. </w:t>
      </w:r>
      <w:proofErr w:type="gramStart"/>
      <w:r w:rsidRPr="000F7C78">
        <w:rPr>
          <w:rFonts w:cs="Arial"/>
          <w:i/>
          <w:szCs w:val="24"/>
          <w:lang w:val="en-US"/>
        </w:rPr>
        <w:t>Journal of library administration</w:t>
      </w:r>
      <w:r w:rsidRPr="000F7C78">
        <w:rPr>
          <w:rFonts w:cs="Arial"/>
          <w:szCs w:val="24"/>
          <w:lang w:val="en-US"/>
        </w:rPr>
        <w:t>.</w:t>
      </w:r>
      <w:proofErr w:type="gramEnd"/>
      <w:r w:rsidR="0063476D">
        <w:rPr>
          <w:rFonts w:cs="Arial"/>
          <w:szCs w:val="24"/>
          <w:lang w:val="en-US"/>
        </w:rPr>
        <w:t xml:space="preserve"> </w:t>
      </w:r>
      <w:r w:rsidRPr="000F7C78">
        <w:rPr>
          <w:rFonts w:cs="Arial"/>
          <w:szCs w:val="24"/>
          <w:lang w:val="en-US"/>
        </w:rPr>
        <w:t>Vol</w:t>
      </w:r>
      <w:r w:rsidRPr="000F7C78">
        <w:rPr>
          <w:rFonts w:cs="Arial"/>
          <w:i/>
          <w:szCs w:val="24"/>
          <w:lang w:val="en-US"/>
        </w:rPr>
        <w:t xml:space="preserve"> 2</w:t>
      </w:r>
      <w:r w:rsidR="00945496" w:rsidRPr="000F7C78">
        <w:rPr>
          <w:rFonts w:cs="Arial"/>
          <w:szCs w:val="24"/>
          <w:lang w:val="en-US"/>
        </w:rPr>
        <w:t xml:space="preserve">, p </w:t>
      </w:r>
      <w:r w:rsidRPr="000F7C78">
        <w:rPr>
          <w:rFonts w:cs="Arial"/>
          <w:szCs w:val="24"/>
          <w:lang w:val="en-US"/>
        </w:rPr>
        <w:t>35-40</w:t>
      </w:r>
      <w:r w:rsidR="0063476D">
        <w:rPr>
          <w:rFonts w:cs="Arial"/>
          <w:szCs w:val="24"/>
          <w:lang w:val="en-US"/>
        </w:rPr>
        <w:t>.</w:t>
      </w:r>
    </w:p>
    <w:p w:rsidR="003952CF" w:rsidRDefault="003952CF" w:rsidP="000F7C78">
      <w:pPr>
        <w:spacing w:line="480" w:lineRule="auto"/>
        <w:rPr>
          <w:rStyle w:val="reference-text"/>
          <w:rFonts w:cs="Arial"/>
          <w:szCs w:val="24"/>
        </w:rPr>
      </w:pPr>
      <w:proofErr w:type="gramStart"/>
      <w:r w:rsidRPr="000F7C78">
        <w:rPr>
          <w:rStyle w:val="reference-text"/>
          <w:rFonts w:cs="Arial"/>
          <w:szCs w:val="24"/>
        </w:rPr>
        <w:t>Freedman, G.S (2013).</w:t>
      </w:r>
      <w:proofErr w:type="gramEnd"/>
      <w:r w:rsidRPr="000F7C78">
        <w:rPr>
          <w:rStyle w:val="reference-text"/>
          <w:rFonts w:cs="Arial"/>
          <w:szCs w:val="24"/>
        </w:rPr>
        <w:t xml:space="preserve"> </w:t>
      </w:r>
      <w:proofErr w:type="gramStart"/>
      <w:r w:rsidRPr="000F7C78">
        <w:rPr>
          <w:rStyle w:val="reference-text"/>
          <w:rFonts w:cs="Arial"/>
          <w:szCs w:val="24"/>
        </w:rPr>
        <w:t>Mission Schools Opened World to Africans, but left an Ambiguous Legacy.</w:t>
      </w:r>
      <w:proofErr w:type="gramEnd"/>
      <w:r w:rsidRPr="000F7C78">
        <w:rPr>
          <w:rStyle w:val="reference-text"/>
          <w:rFonts w:cs="Arial"/>
          <w:szCs w:val="24"/>
        </w:rPr>
        <w:t xml:space="preserve"> </w:t>
      </w:r>
      <w:proofErr w:type="gramStart"/>
      <w:r w:rsidRPr="000F7C78">
        <w:rPr>
          <w:rStyle w:val="reference-text"/>
          <w:rFonts w:cs="Arial"/>
          <w:szCs w:val="24"/>
        </w:rPr>
        <w:t>New York Times.</w:t>
      </w:r>
      <w:proofErr w:type="gramEnd"/>
      <w:r w:rsidRPr="000F7C78">
        <w:rPr>
          <w:rStyle w:val="reference-text"/>
          <w:rFonts w:cs="Arial"/>
          <w:szCs w:val="24"/>
        </w:rPr>
        <w:t xml:space="preserve">       Available [Online]       </w:t>
      </w:r>
      <w:hyperlink r:id="rId29" w:history="1">
        <w:r w:rsidRPr="000F7C78">
          <w:rPr>
            <w:rStyle w:val="Hyperlink"/>
            <w:rFonts w:cs="Arial"/>
            <w:szCs w:val="24"/>
          </w:rPr>
          <w:t>http://en.wikipedia.org/wiki/University_of_Fort_Hare</w:t>
        </w:r>
      </w:hyperlink>
      <w:r w:rsidRPr="000F7C78">
        <w:rPr>
          <w:rStyle w:val="reference-text"/>
          <w:rFonts w:cs="Arial"/>
          <w:szCs w:val="24"/>
        </w:rPr>
        <w:t xml:space="preserve">     Accessed   04/11/ 2014</w:t>
      </w:r>
      <w:r w:rsidR="0063476D">
        <w:rPr>
          <w:rStyle w:val="reference-text"/>
          <w:rFonts w:cs="Arial"/>
          <w:szCs w:val="24"/>
        </w:rPr>
        <w:t>.</w:t>
      </w:r>
    </w:p>
    <w:p w:rsidR="00665E70" w:rsidRPr="00665E70" w:rsidRDefault="00665E70" w:rsidP="000F7C78">
      <w:pPr>
        <w:spacing w:line="480" w:lineRule="auto"/>
        <w:rPr>
          <w:rFonts w:cs="Arial"/>
          <w:szCs w:val="24"/>
        </w:rPr>
      </w:pPr>
      <w:proofErr w:type="spellStart"/>
      <w:proofErr w:type="gramStart"/>
      <w:r w:rsidRPr="00665E70">
        <w:rPr>
          <w:rFonts w:cs="Arial"/>
          <w:szCs w:val="24"/>
          <w:shd w:val="clear" w:color="auto" w:fill="FFFFFF"/>
        </w:rPr>
        <w:t>Fuzile</w:t>
      </w:r>
      <w:proofErr w:type="spellEnd"/>
      <w:r w:rsidRPr="00665E70">
        <w:rPr>
          <w:rFonts w:cs="Arial"/>
          <w:szCs w:val="24"/>
          <w:shd w:val="clear" w:color="auto" w:fill="FFFFFF"/>
        </w:rPr>
        <w:t>, B. 2013.</w:t>
      </w:r>
      <w:proofErr w:type="gramEnd"/>
      <w:r w:rsidRPr="00665E70">
        <w:rPr>
          <w:rFonts w:cs="Arial"/>
          <w:szCs w:val="24"/>
          <w:shd w:val="clear" w:color="auto" w:fill="FFFFFF"/>
        </w:rPr>
        <w:t xml:space="preserve"> Plagiarism cases rock Fort Hare. </w:t>
      </w:r>
      <w:proofErr w:type="gramStart"/>
      <w:r w:rsidRPr="00665E70">
        <w:rPr>
          <w:rFonts w:cs="Arial"/>
          <w:szCs w:val="24"/>
          <w:shd w:val="clear" w:color="auto" w:fill="FFFFFF"/>
        </w:rPr>
        <w:t xml:space="preserve">Available online: </w:t>
      </w:r>
      <w:hyperlink r:id="rId30" w:history="1">
        <w:r w:rsidRPr="000554CB">
          <w:rPr>
            <w:rStyle w:val="Hyperlink"/>
            <w:rFonts w:cs="Arial"/>
            <w:szCs w:val="24"/>
            <w:shd w:val="clear" w:color="auto" w:fill="FFFFFF"/>
          </w:rPr>
          <w:t>http://www.timeslive.co.za/thetimes/2013/04/09/plagiarism-cases-rock-fort-hare</w:t>
        </w:r>
      </w:hyperlink>
      <w:r>
        <w:rPr>
          <w:rFonts w:cs="Arial"/>
          <w:szCs w:val="24"/>
          <w:shd w:val="clear" w:color="auto" w:fill="FFFFFF"/>
        </w:rPr>
        <w:t>.</w:t>
      </w:r>
      <w:proofErr w:type="gramEnd"/>
      <w:r>
        <w:rPr>
          <w:rFonts w:cs="Arial"/>
          <w:szCs w:val="24"/>
          <w:shd w:val="clear" w:color="auto" w:fill="FFFFFF"/>
        </w:rPr>
        <w:t xml:space="preserve"> </w:t>
      </w:r>
      <w:proofErr w:type="gramStart"/>
      <w:r>
        <w:rPr>
          <w:rStyle w:val="reference-text"/>
          <w:rFonts w:cs="Arial"/>
          <w:szCs w:val="24"/>
        </w:rPr>
        <w:t>Accessed   14/10/ 2015.</w:t>
      </w:r>
      <w:proofErr w:type="gramEnd"/>
    </w:p>
    <w:p w:rsidR="00344FF1" w:rsidRPr="000F7C78" w:rsidRDefault="00344FF1" w:rsidP="000F7C78">
      <w:pPr>
        <w:spacing w:line="480" w:lineRule="auto"/>
        <w:jc w:val="both"/>
        <w:rPr>
          <w:rFonts w:cs="Arial"/>
          <w:szCs w:val="24"/>
        </w:rPr>
      </w:pPr>
      <w:proofErr w:type="spellStart"/>
      <w:r w:rsidRPr="000F7C78">
        <w:rPr>
          <w:rFonts w:cs="Arial"/>
          <w:szCs w:val="24"/>
        </w:rPr>
        <w:t>Germek</w:t>
      </w:r>
      <w:proofErr w:type="spellEnd"/>
      <w:r w:rsidRPr="000F7C78">
        <w:rPr>
          <w:rFonts w:cs="Arial"/>
          <w:szCs w:val="24"/>
        </w:rPr>
        <w:t xml:space="preserve">, G.P. (2009). Imagine no possession: Librarians, the net generation students, and the imminent victory of plagiarism. </w:t>
      </w:r>
      <w:proofErr w:type="gramStart"/>
      <w:r w:rsidRPr="000F7C78">
        <w:rPr>
          <w:rFonts w:cs="Arial"/>
          <w:i/>
          <w:szCs w:val="24"/>
        </w:rPr>
        <w:t xml:space="preserve">Journal of college and undergraduate </w:t>
      </w:r>
      <w:proofErr w:type="spellStart"/>
      <w:r w:rsidRPr="000F7C78">
        <w:rPr>
          <w:rFonts w:cs="Arial"/>
          <w:i/>
          <w:szCs w:val="24"/>
        </w:rPr>
        <w:t>libraries.</w:t>
      </w:r>
      <w:r w:rsidR="00270D1D" w:rsidRPr="000F7C78">
        <w:rPr>
          <w:rFonts w:cs="Arial"/>
          <w:szCs w:val="24"/>
        </w:rPr>
        <w:t>Vol</w:t>
      </w:r>
      <w:proofErr w:type="spellEnd"/>
      <w:r w:rsidR="00270D1D" w:rsidRPr="000F7C78">
        <w:rPr>
          <w:rFonts w:cs="Arial"/>
          <w:szCs w:val="24"/>
        </w:rPr>
        <w:t xml:space="preserve"> 4, p</w:t>
      </w:r>
      <w:r w:rsidRPr="000F7C78">
        <w:rPr>
          <w:rFonts w:cs="Arial"/>
          <w:szCs w:val="24"/>
        </w:rPr>
        <w:t>1-13</w:t>
      </w:r>
      <w:r w:rsidR="0063476D">
        <w:rPr>
          <w:rFonts w:cs="Arial"/>
          <w:szCs w:val="24"/>
        </w:rPr>
        <w:t>.</w:t>
      </w:r>
      <w:proofErr w:type="gramEnd"/>
    </w:p>
    <w:p w:rsidR="00344FF1" w:rsidRDefault="00344FF1" w:rsidP="000F7C78">
      <w:pPr>
        <w:spacing w:line="480" w:lineRule="auto"/>
        <w:jc w:val="both"/>
        <w:rPr>
          <w:rFonts w:cs="Arial"/>
          <w:szCs w:val="24"/>
          <w:lang w:val="en-US"/>
        </w:rPr>
      </w:pPr>
      <w:r w:rsidRPr="000F7C78">
        <w:rPr>
          <w:rFonts w:cs="Arial"/>
          <w:szCs w:val="24"/>
          <w:lang w:val="en-US"/>
        </w:rPr>
        <w:t xml:space="preserve">Giddens, </w:t>
      </w:r>
      <w:proofErr w:type="gramStart"/>
      <w:r w:rsidRPr="000F7C78">
        <w:rPr>
          <w:rFonts w:cs="Arial"/>
          <w:szCs w:val="24"/>
          <w:lang w:val="en-US"/>
        </w:rPr>
        <w:t>A</w:t>
      </w:r>
      <w:proofErr w:type="gramEnd"/>
      <w:r w:rsidRPr="000F7C78">
        <w:rPr>
          <w:rFonts w:cs="Arial"/>
          <w:szCs w:val="24"/>
          <w:lang w:val="en-US"/>
        </w:rPr>
        <w:t xml:space="preserve"> (1993). New Rules of sociological method: a positive critique of interpretative sociologies. Stanford university press</w:t>
      </w:r>
      <w:r w:rsidR="0063476D">
        <w:rPr>
          <w:rFonts w:cs="Arial"/>
          <w:szCs w:val="24"/>
          <w:lang w:val="en-US"/>
        </w:rPr>
        <w:t>.</w:t>
      </w:r>
    </w:p>
    <w:p w:rsidR="00D05A63" w:rsidRPr="000F7C78" w:rsidRDefault="00D05A63" w:rsidP="00D05A63">
      <w:pPr>
        <w:spacing w:line="480" w:lineRule="auto"/>
        <w:jc w:val="both"/>
        <w:rPr>
          <w:rFonts w:cs="Arial"/>
          <w:szCs w:val="24"/>
          <w:lang w:val="en-US"/>
        </w:rPr>
      </w:pPr>
      <w:proofErr w:type="gramStart"/>
      <w:r w:rsidRPr="00D05A63">
        <w:rPr>
          <w:rFonts w:cs="Arial"/>
          <w:szCs w:val="24"/>
          <w:lang w:val="en-US"/>
        </w:rPr>
        <w:t>Gould, T. H., Lipinski, T. A., &amp; Buchanan, E. A. (2005).</w:t>
      </w:r>
      <w:proofErr w:type="gramEnd"/>
      <w:r w:rsidRPr="00D05A63">
        <w:rPr>
          <w:rFonts w:cs="Arial"/>
          <w:szCs w:val="24"/>
          <w:lang w:val="en-US"/>
        </w:rPr>
        <w:t xml:space="preserve"> </w:t>
      </w:r>
      <w:proofErr w:type="gramStart"/>
      <w:r w:rsidRPr="00D05A63">
        <w:rPr>
          <w:rFonts w:cs="Arial"/>
          <w:szCs w:val="24"/>
          <w:lang w:val="en-US"/>
        </w:rPr>
        <w:t>Copyright</w:t>
      </w:r>
      <w:r>
        <w:rPr>
          <w:rFonts w:cs="Arial"/>
          <w:szCs w:val="24"/>
          <w:lang w:val="en-US"/>
        </w:rPr>
        <w:t xml:space="preserve"> </w:t>
      </w:r>
      <w:r w:rsidRPr="00D05A63">
        <w:rPr>
          <w:rFonts w:cs="Arial"/>
          <w:szCs w:val="24"/>
          <w:lang w:val="en-US"/>
        </w:rPr>
        <w:t>policies and the deciphering of fair use in the creation of</w:t>
      </w:r>
      <w:r>
        <w:rPr>
          <w:rFonts w:cs="Arial"/>
          <w:szCs w:val="24"/>
          <w:lang w:val="en-US"/>
        </w:rPr>
        <w:t xml:space="preserve"> </w:t>
      </w:r>
      <w:r w:rsidRPr="00D05A63">
        <w:rPr>
          <w:rFonts w:cs="Arial"/>
          <w:szCs w:val="24"/>
          <w:lang w:val="en-US"/>
        </w:rPr>
        <w:t>re</w:t>
      </w:r>
      <w:r>
        <w:rPr>
          <w:rFonts w:cs="Arial"/>
          <w:szCs w:val="24"/>
          <w:lang w:val="en-US"/>
        </w:rPr>
        <w:t>serves at university libraries.</w:t>
      </w:r>
      <w:proofErr w:type="gramEnd"/>
      <w:r>
        <w:rPr>
          <w:rFonts w:cs="Arial"/>
          <w:szCs w:val="24"/>
          <w:lang w:val="en-US"/>
        </w:rPr>
        <w:t xml:space="preserve"> </w:t>
      </w:r>
      <w:proofErr w:type="gramStart"/>
      <w:r w:rsidRPr="00D05A63">
        <w:rPr>
          <w:rFonts w:cs="Arial"/>
          <w:i/>
          <w:szCs w:val="24"/>
          <w:lang w:val="en-US"/>
        </w:rPr>
        <w:t>The Journal of Academic Librarianship</w:t>
      </w:r>
      <w:r>
        <w:rPr>
          <w:rFonts w:cs="Arial"/>
          <w:szCs w:val="24"/>
          <w:lang w:val="en-US"/>
        </w:rPr>
        <w:t>, 31 (3), 182 e</w:t>
      </w:r>
      <w:r w:rsidRPr="00D05A63">
        <w:rPr>
          <w:rFonts w:cs="Arial"/>
          <w:szCs w:val="24"/>
          <w:lang w:val="en-US"/>
        </w:rPr>
        <w:t>197</w:t>
      </w:r>
      <w:r>
        <w:rPr>
          <w:rFonts w:cs="Arial"/>
          <w:szCs w:val="24"/>
          <w:lang w:val="en-US"/>
        </w:rPr>
        <w:t>.</w:t>
      </w:r>
      <w:proofErr w:type="gramEnd"/>
    </w:p>
    <w:p w:rsidR="00344FF1" w:rsidRPr="000F7C78" w:rsidRDefault="00344FF1" w:rsidP="000F7C78">
      <w:pPr>
        <w:spacing w:line="480" w:lineRule="auto"/>
        <w:jc w:val="both"/>
        <w:rPr>
          <w:rFonts w:cs="Arial"/>
          <w:szCs w:val="24"/>
        </w:rPr>
      </w:pPr>
      <w:proofErr w:type="spellStart"/>
      <w:proofErr w:type="gramStart"/>
      <w:r w:rsidRPr="000F7C78">
        <w:rPr>
          <w:rFonts w:cs="Arial"/>
          <w:szCs w:val="24"/>
        </w:rPr>
        <w:t>Gravetter</w:t>
      </w:r>
      <w:proofErr w:type="spellEnd"/>
      <w:r w:rsidRPr="000F7C78">
        <w:rPr>
          <w:rFonts w:cs="Arial"/>
          <w:szCs w:val="24"/>
        </w:rPr>
        <w:t xml:space="preserve">, F.J and </w:t>
      </w:r>
      <w:proofErr w:type="spellStart"/>
      <w:r w:rsidRPr="000F7C78">
        <w:rPr>
          <w:rFonts w:cs="Arial"/>
          <w:szCs w:val="24"/>
        </w:rPr>
        <w:t>Forzano</w:t>
      </w:r>
      <w:proofErr w:type="spellEnd"/>
      <w:r w:rsidRPr="000F7C78">
        <w:rPr>
          <w:rFonts w:cs="Arial"/>
          <w:szCs w:val="24"/>
        </w:rPr>
        <w:t>, L.B (2003).Research methods for behavioural scienc</w:t>
      </w:r>
      <w:r w:rsidR="00E10AE6">
        <w:rPr>
          <w:rFonts w:cs="Arial"/>
          <w:szCs w:val="24"/>
        </w:rPr>
        <w:t>es.</w:t>
      </w:r>
      <w:proofErr w:type="gramEnd"/>
      <w:r w:rsidR="00E10AE6">
        <w:rPr>
          <w:rFonts w:cs="Arial"/>
          <w:szCs w:val="24"/>
        </w:rPr>
        <w:t xml:space="preserve"> </w:t>
      </w:r>
      <w:proofErr w:type="gramStart"/>
      <w:r w:rsidR="00E10AE6">
        <w:rPr>
          <w:rFonts w:cs="Arial"/>
          <w:szCs w:val="24"/>
        </w:rPr>
        <w:t xml:space="preserve">Belmont: Wadsworth </w:t>
      </w:r>
      <w:r w:rsidRPr="000F7C78">
        <w:rPr>
          <w:rFonts w:cs="Arial"/>
          <w:szCs w:val="24"/>
        </w:rPr>
        <w:t>Learning.</w:t>
      </w:r>
      <w:proofErr w:type="gramEnd"/>
    </w:p>
    <w:p w:rsidR="00344FF1" w:rsidRPr="000F7C78" w:rsidRDefault="00294777" w:rsidP="000F7C78">
      <w:pPr>
        <w:spacing w:line="480" w:lineRule="auto"/>
        <w:jc w:val="both"/>
        <w:rPr>
          <w:rFonts w:eastAsia="ArialMT" w:cs="Arial"/>
          <w:szCs w:val="24"/>
        </w:rPr>
      </w:pPr>
      <w:proofErr w:type="spellStart"/>
      <w:proofErr w:type="gramStart"/>
      <w:r>
        <w:rPr>
          <w:rFonts w:eastAsia="ArialMT" w:cs="Arial"/>
          <w:szCs w:val="24"/>
        </w:rPr>
        <w:t>Groak</w:t>
      </w:r>
      <w:proofErr w:type="spellEnd"/>
      <w:r>
        <w:rPr>
          <w:rFonts w:eastAsia="ArialMT" w:cs="Arial"/>
          <w:szCs w:val="24"/>
        </w:rPr>
        <w:t xml:space="preserve">, M, </w:t>
      </w:r>
      <w:proofErr w:type="spellStart"/>
      <w:r>
        <w:rPr>
          <w:rFonts w:eastAsia="ArialMT" w:cs="Arial"/>
          <w:szCs w:val="24"/>
        </w:rPr>
        <w:t>O</w:t>
      </w:r>
      <w:r w:rsidR="00344FF1" w:rsidRPr="000F7C78">
        <w:rPr>
          <w:rFonts w:eastAsia="ArialMT" w:cs="Arial"/>
          <w:szCs w:val="24"/>
        </w:rPr>
        <w:t>bliger</w:t>
      </w:r>
      <w:proofErr w:type="spellEnd"/>
      <w:r w:rsidR="00344FF1" w:rsidRPr="000F7C78">
        <w:rPr>
          <w:rFonts w:eastAsia="ArialMT" w:cs="Arial"/>
          <w:szCs w:val="24"/>
        </w:rPr>
        <w:t xml:space="preserve">, D and </w:t>
      </w:r>
      <w:proofErr w:type="spellStart"/>
      <w:r w:rsidR="00344FF1" w:rsidRPr="000F7C78">
        <w:rPr>
          <w:rFonts w:eastAsia="ArialMT" w:cs="Arial"/>
          <w:szCs w:val="24"/>
        </w:rPr>
        <w:t>Choa</w:t>
      </w:r>
      <w:proofErr w:type="spellEnd"/>
      <w:r w:rsidR="00344FF1" w:rsidRPr="000F7C78">
        <w:rPr>
          <w:rFonts w:eastAsia="ArialMT" w:cs="Arial"/>
          <w:szCs w:val="24"/>
        </w:rPr>
        <w:t>, M. (2001).</w:t>
      </w:r>
      <w:r w:rsidR="00404989">
        <w:rPr>
          <w:rFonts w:eastAsia="ArialMT" w:cs="Arial"/>
          <w:szCs w:val="24"/>
        </w:rPr>
        <w:t>Term Paper Mills, Anti-Plagiarism Tools, and A</w:t>
      </w:r>
      <w:r w:rsidR="00344FF1" w:rsidRPr="000F7C78">
        <w:rPr>
          <w:rFonts w:eastAsia="ArialMT" w:cs="Arial"/>
          <w:szCs w:val="24"/>
        </w:rPr>
        <w:t>cademi</w:t>
      </w:r>
      <w:r w:rsidR="00404989">
        <w:rPr>
          <w:rFonts w:eastAsia="ArialMT" w:cs="Arial"/>
          <w:szCs w:val="24"/>
        </w:rPr>
        <w:t xml:space="preserve">c </w:t>
      </w:r>
      <w:proofErr w:type="spellStart"/>
      <w:r w:rsidR="00404989">
        <w:rPr>
          <w:rFonts w:eastAsia="ArialMT" w:cs="Arial"/>
          <w:szCs w:val="24"/>
        </w:rPr>
        <w:t>I</w:t>
      </w:r>
      <w:r w:rsidR="00945496" w:rsidRPr="000F7C78">
        <w:rPr>
          <w:rFonts w:eastAsia="ArialMT" w:cs="Arial"/>
          <w:szCs w:val="24"/>
        </w:rPr>
        <w:t>ntegrity.</w:t>
      </w:r>
      <w:r w:rsidR="00404989">
        <w:rPr>
          <w:rFonts w:eastAsia="ArialMT" w:cs="Arial"/>
          <w:i/>
          <w:szCs w:val="24"/>
        </w:rPr>
        <w:t>Journal</w:t>
      </w:r>
      <w:proofErr w:type="spellEnd"/>
      <w:r w:rsidR="00404989">
        <w:rPr>
          <w:rFonts w:eastAsia="ArialMT" w:cs="Arial"/>
          <w:i/>
          <w:szCs w:val="24"/>
        </w:rPr>
        <w:t xml:space="preserve"> of </w:t>
      </w:r>
      <w:proofErr w:type="spellStart"/>
      <w:r w:rsidR="00404989">
        <w:rPr>
          <w:rFonts w:eastAsia="ArialMT" w:cs="Arial"/>
          <w:i/>
          <w:szCs w:val="24"/>
        </w:rPr>
        <w:t>E</w:t>
      </w:r>
      <w:r w:rsidR="00945496" w:rsidRPr="000F7C78">
        <w:rPr>
          <w:rFonts w:eastAsia="ArialMT" w:cs="Arial"/>
          <w:i/>
          <w:szCs w:val="24"/>
        </w:rPr>
        <w:t>ducation</w:t>
      </w:r>
      <w:r w:rsidR="00404989">
        <w:rPr>
          <w:rFonts w:eastAsia="ArialMT" w:cs="Arial"/>
          <w:i/>
          <w:szCs w:val="24"/>
        </w:rPr>
        <w:t>R</w:t>
      </w:r>
      <w:r w:rsidR="00344FF1" w:rsidRPr="000F7C78">
        <w:rPr>
          <w:rFonts w:eastAsia="ArialMT" w:cs="Arial"/>
          <w:i/>
          <w:szCs w:val="24"/>
        </w:rPr>
        <w:t>eview</w:t>
      </w:r>
      <w:r w:rsidR="00344FF1" w:rsidRPr="000F7C78">
        <w:rPr>
          <w:rFonts w:eastAsia="ArialMT" w:cs="Arial"/>
          <w:szCs w:val="24"/>
        </w:rPr>
        <w:t>.V</w:t>
      </w:r>
      <w:r w:rsidR="00945496" w:rsidRPr="000F7C78">
        <w:rPr>
          <w:rFonts w:eastAsia="ArialMT" w:cs="Arial"/>
          <w:szCs w:val="24"/>
        </w:rPr>
        <w:t>ol</w:t>
      </w:r>
      <w:proofErr w:type="spellEnd"/>
      <w:r w:rsidR="00945496" w:rsidRPr="000F7C78">
        <w:rPr>
          <w:rFonts w:eastAsia="ArialMT" w:cs="Arial"/>
          <w:szCs w:val="24"/>
        </w:rPr>
        <w:t xml:space="preserve"> 2, p </w:t>
      </w:r>
      <w:r w:rsidR="00344FF1" w:rsidRPr="000F7C78">
        <w:rPr>
          <w:rFonts w:eastAsia="ArialMT" w:cs="Arial"/>
          <w:szCs w:val="24"/>
        </w:rPr>
        <w:t>48</w:t>
      </w:r>
      <w:r w:rsidR="0063476D">
        <w:rPr>
          <w:rFonts w:eastAsia="ArialMT" w:cs="Arial"/>
          <w:szCs w:val="24"/>
        </w:rPr>
        <w:t>.</w:t>
      </w:r>
      <w:proofErr w:type="gramEnd"/>
    </w:p>
    <w:p w:rsidR="00344FF1" w:rsidRPr="000F7C78" w:rsidRDefault="00344FF1" w:rsidP="000F7C78">
      <w:pPr>
        <w:spacing w:line="480" w:lineRule="auto"/>
        <w:jc w:val="both"/>
        <w:rPr>
          <w:rFonts w:eastAsia="ArialMT" w:cs="Arial"/>
          <w:szCs w:val="24"/>
        </w:rPr>
      </w:pPr>
      <w:proofErr w:type="spellStart"/>
      <w:r w:rsidRPr="000F7C78">
        <w:rPr>
          <w:rFonts w:eastAsia="ArialMT" w:cs="Arial"/>
          <w:szCs w:val="24"/>
        </w:rPr>
        <w:lastRenderedPageBreak/>
        <w:t>Hanen</w:t>
      </w:r>
      <w:proofErr w:type="spellEnd"/>
      <w:r w:rsidRPr="000F7C78">
        <w:rPr>
          <w:rFonts w:eastAsia="ArialMT" w:cs="Arial"/>
          <w:szCs w:val="24"/>
        </w:rPr>
        <w:t xml:space="preserve">, L. (2003). A safe haven for </w:t>
      </w:r>
      <w:proofErr w:type="spellStart"/>
      <w:r w:rsidRPr="000F7C78">
        <w:rPr>
          <w:rFonts w:eastAsia="ArialMT" w:cs="Arial"/>
          <w:szCs w:val="24"/>
        </w:rPr>
        <w:t>misbehaving</w:t>
      </w:r>
      <w:proofErr w:type="gramStart"/>
      <w:r w:rsidRPr="000F7C78">
        <w:rPr>
          <w:rFonts w:eastAsia="ArialMT" w:cs="Arial"/>
          <w:szCs w:val="24"/>
        </w:rPr>
        <w:t>?An</w:t>
      </w:r>
      <w:proofErr w:type="spellEnd"/>
      <w:proofErr w:type="gramEnd"/>
      <w:r w:rsidRPr="000F7C78">
        <w:rPr>
          <w:rFonts w:eastAsia="ArialMT" w:cs="Arial"/>
          <w:szCs w:val="24"/>
        </w:rPr>
        <w:t xml:space="preserve"> investigation of online misbehaviour among university students.    Available    [Online]    </w:t>
      </w:r>
      <w:hyperlink r:id="rId31" w:history="1">
        <w:r w:rsidRPr="000F7C78">
          <w:rPr>
            <w:rStyle w:val="Hyperlink"/>
            <w:rFonts w:eastAsia="ArialMT" w:cs="Arial"/>
            <w:color w:val="auto"/>
            <w:szCs w:val="24"/>
          </w:rPr>
          <w:t>http://ssc.sagepub.com/content/26/4/446.short</w:t>
        </w:r>
      </w:hyperlink>
      <w:r w:rsidRPr="000F7C78">
        <w:rPr>
          <w:rFonts w:eastAsia="ArialMT" w:cs="Arial"/>
          <w:szCs w:val="24"/>
        </w:rPr>
        <w:t xml:space="preserve">          Accessed   29/05/2013</w:t>
      </w:r>
      <w:r w:rsidR="0063476D">
        <w:rPr>
          <w:rFonts w:eastAsia="ArialMT" w:cs="Arial"/>
          <w:szCs w:val="24"/>
        </w:rPr>
        <w:t>.</w:t>
      </w:r>
    </w:p>
    <w:p w:rsidR="00344FF1" w:rsidRPr="000F7C78" w:rsidRDefault="00344FF1" w:rsidP="000F7C78">
      <w:pPr>
        <w:spacing w:line="480" w:lineRule="auto"/>
        <w:jc w:val="both"/>
        <w:rPr>
          <w:rFonts w:eastAsia="ArialMT" w:cs="Arial"/>
          <w:szCs w:val="24"/>
        </w:rPr>
      </w:pPr>
      <w:proofErr w:type="gramStart"/>
      <w:r w:rsidRPr="000F7C78">
        <w:rPr>
          <w:rFonts w:eastAsia="ArialMT" w:cs="Arial"/>
          <w:szCs w:val="24"/>
        </w:rPr>
        <w:t>Harms, D. (2006).</w:t>
      </w:r>
      <w:proofErr w:type="gramEnd"/>
      <w:r w:rsidRPr="000F7C78">
        <w:rPr>
          <w:rFonts w:eastAsia="ArialMT" w:cs="Arial"/>
          <w:szCs w:val="24"/>
        </w:rPr>
        <w:t xml:space="preserve"> </w:t>
      </w:r>
      <w:proofErr w:type="gramStart"/>
      <w:r w:rsidRPr="000F7C78">
        <w:rPr>
          <w:rFonts w:eastAsia="ArialMT" w:cs="Arial"/>
          <w:szCs w:val="24"/>
        </w:rPr>
        <w:t>Plagiarism instruction online: Assessing undergraduate students’ ability to avoid plagiarism.</w:t>
      </w:r>
      <w:proofErr w:type="gramEnd"/>
      <w:r w:rsidRPr="000F7C78">
        <w:rPr>
          <w:rFonts w:eastAsia="ArialMT" w:cs="Arial"/>
          <w:szCs w:val="24"/>
        </w:rPr>
        <w:t xml:space="preserve"> </w:t>
      </w:r>
      <w:proofErr w:type="gramStart"/>
      <w:r w:rsidRPr="000F7C78">
        <w:rPr>
          <w:rFonts w:eastAsia="ArialMT" w:cs="Arial"/>
          <w:i/>
          <w:szCs w:val="24"/>
        </w:rPr>
        <w:t>Journal of college and research libraries.</w:t>
      </w:r>
      <w:proofErr w:type="gramEnd"/>
      <w:r w:rsidR="0063476D">
        <w:rPr>
          <w:rFonts w:eastAsia="ArialMT" w:cs="Arial"/>
          <w:i/>
          <w:szCs w:val="24"/>
        </w:rPr>
        <w:t xml:space="preserve">  </w:t>
      </w:r>
      <w:r w:rsidRPr="000F7C78">
        <w:rPr>
          <w:rFonts w:eastAsia="ArialMT" w:cs="Arial"/>
          <w:szCs w:val="24"/>
        </w:rPr>
        <w:t>V</w:t>
      </w:r>
      <w:r w:rsidR="00312909" w:rsidRPr="000F7C78">
        <w:rPr>
          <w:rFonts w:eastAsia="ArialMT" w:cs="Arial"/>
          <w:szCs w:val="24"/>
        </w:rPr>
        <w:t>ol</w:t>
      </w:r>
      <w:r w:rsidRPr="000F7C78">
        <w:rPr>
          <w:rFonts w:eastAsia="ArialMT" w:cs="Arial"/>
          <w:szCs w:val="24"/>
        </w:rPr>
        <w:t xml:space="preserve"> 5, p. 418-482</w:t>
      </w:r>
      <w:r w:rsidR="0063476D">
        <w:rPr>
          <w:rFonts w:eastAsia="ArialMT" w:cs="Arial"/>
          <w:szCs w:val="24"/>
        </w:rPr>
        <w:t>.</w:t>
      </w:r>
    </w:p>
    <w:p w:rsidR="005352DB" w:rsidRPr="000F7C78" w:rsidRDefault="005352DB" w:rsidP="000F7C78">
      <w:pPr>
        <w:spacing w:line="480" w:lineRule="auto"/>
        <w:jc w:val="both"/>
        <w:rPr>
          <w:rFonts w:eastAsia="Times New Roman" w:cs="Arial"/>
          <w:szCs w:val="24"/>
          <w:lang w:val="en-GB" w:eastAsia="en-US"/>
        </w:rPr>
      </w:pPr>
      <w:r w:rsidRPr="000F7C78">
        <w:rPr>
          <w:rFonts w:eastAsia="ArialMT" w:cs="Arial"/>
          <w:szCs w:val="24"/>
        </w:rPr>
        <w:t>Higher Education Act</w:t>
      </w:r>
      <w:proofErr w:type="gramStart"/>
      <w:r w:rsidRPr="000F7C78">
        <w:rPr>
          <w:rFonts w:eastAsia="ArialMT" w:cs="Arial"/>
          <w:szCs w:val="24"/>
        </w:rPr>
        <w:t>.(</w:t>
      </w:r>
      <w:proofErr w:type="gramEnd"/>
      <w:r w:rsidRPr="000F7C78">
        <w:rPr>
          <w:rFonts w:eastAsia="ArialMT" w:cs="Arial"/>
          <w:szCs w:val="24"/>
        </w:rPr>
        <w:t xml:space="preserve">1997). </w:t>
      </w:r>
      <w:proofErr w:type="gramStart"/>
      <w:r w:rsidRPr="000F7C78">
        <w:rPr>
          <w:rFonts w:eastAsia="ArialMT" w:cs="Arial"/>
          <w:szCs w:val="24"/>
        </w:rPr>
        <w:t>Council on higher education.</w:t>
      </w:r>
      <w:proofErr w:type="gramEnd"/>
      <w:r w:rsidRPr="000F7C78">
        <w:rPr>
          <w:rFonts w:eastAsia="ArialMT" w:cs="Arial"/>
          <w:szCs w:val="24"/>
        </w:rPr>
        <w:t xml:space="preserve"> South Africa.     Available     [Online]       </w:t>
      </w:r>
      <w:hyperlink r:id="rId32" w:history="1">
        <w:r w:rsidRPr="000F7C78">
          <w:rPr>
            <w:rStyle w:val="Hyperlink"/>
            <w:rFonts w:eastAsia="Times New Roman" w:cs="Arial"/>
            <w:szCs w:val="24"/>
            <w:lang w:val="en-GB" w:eastAsia="en-US"/>
          </w:rPr>
          <w:t>http://www.nrcyd.ou.edu/etv/defining-institutions</w:t>
        </w:r>
      </w:hyperlink>
      <w:r w:rsidRPr="000F7C78">
        <w:rPr>
          <w:rFonts w:eastAsia="Times New Roman" w:cs="Arial"/>
          <w:szCs w:val="24"/>
          <w:lang w:val="en-GB" w:eastAsia="en-US"/>
        </w:rPr>
        <w:t xml:space="preserve">     Accessed 04/07/2014</w:t>
      </w:r>
      <w:r w:rsidR="0063476D">
        <w:rPr>
          <w:rFonts w:eastAsia="Times New Roman" w:cs="Arial"/>
          <w:szCs w:val="24"/>
          <w:lang w:val="en-GB" w:eastAsia="en-US"/>
        </w:rPr>
        <w:t>.</w:t>
      </w:r>
    </w:p>
    <w:p w:rsidR="00665E70" w:rsidRPr="000F7C78" w:rsidRDefault="00665E70" w:rsidP="000F7C78">
      <w:pPr>
        <w:spacing w:line="480" w:lineRule="auto"/>
        <w:jc w:val="both"/>
        <w:rPr>
          <w:rFonts w:eastAsia="ArialMT" w:cs="Arial"/>
          <w:szCs w:val="24"/>
        </w:rPr>
      </w:pPr>
      <w:r w:rsidRPr="00665E70">
        <w:rPr>
          <w:rFonts w:eastAsia="ArialMT" w:cs="Arial"/>
          <w:szCs w:val="24"/>
        </w:rPr>
        <w:t xml:space="preserve">Hunter, L. and </w:t>
      </w:r>
      <w:proofErr w:type="spellStart"/>
      <w:r w:rsidRPr="00665E70">
        <w:rPr>
          <w:rFonts w:eastAsia="ArialMT" w:cs="Arial"/>
          <w:szCs w:val="24"/>
        </w:rPr>
        <w:t>Leahey</w:t>
      </w:r>
      <w:proofErr w:type="spellEnd"/>
      <w:r w:rsidRPr="00665E70">
        <w:rPr>
          <w:rFonts w:eastAsia="ArialMT" w:cs="Arial"/>
          <w:szCs w:val="24"/>
        </w:rPr>
        <w:t xml:space="preserve">, E., 2008. </w:t>
      </w:r>
      <w:proofErr w:type="gramStart"/>
      <w:r w:rsidRPr="00665E70">
        <w:rPr>
          <w:rFonts w:eastAsia="ArialMT" w:cs="Arial"/>
          <w:szCs w:val="24"/>
        </w:rPr>
        <w:t>Collaborative Research in Sociology: Trends and contributing factors.</w:t>
      </w:r>
      <w:proofErr w:type="gramEnd"/>
      <w:r w:rsidRPr="00665E70">
        <w:rPr>
          <w:rFonts w:eastAsia="ArialMT" w:cs="Arial"/>
          <w:szCs w:val="24"/>
        </w:rPr>
        <w:t xml:space="preserve"> American Sociologist Hussey, J. and Hussey, R., 2007. </w:t>
      </w:r>
      <w:proofErr w:type="gramStart"/>
      <w:r w:rsidRPr="00665E70">
        <w:rPr>
          <w:rFonts w:eastAsia="ArialMT" w:cs="Arial"/>
          <w:szCs w:val="24"/>
        </w:rPr>
        <w:t>Business Research.</w:t>
      </w:r>
      <w:proofErr w:type="gramEnd"/>
      <w:r w:rsidRPr="00665E70">
        <w:rPr>
          <w:rFonts w:eastAsia="ArialMT" w:cs="Arial"/>
          <w:szCs w:val="24"/>
        </w:rPr>
        <w:t xml:space="preserve"> Macmillan Press Ltd.</w:t>
      </w:r>
    </w:p>
    <w:p w:rsidR="00344FF1" w:rsidRPr="000F7C78" w:rsidRDefault="009105AA" w:rsidP="000F7C78">
      <w:pPr>
        <w:spacing w:line="480" w:lineRule="auto"/>
        <w:jc w:val="both"/>
        <w:rPr>
          <w:rFonts w:eastAsia="ArialMT" w:cs="Arial"/>
          <w:szCs w:val="24"/>
        </w:rPr>
      </w:pPr>
      <w:proofErr w:type="gramStart"/>
      <w:r>
        <w:rPr>
          <w:rFonts w:eastAsia="ArialMT" w:cs="Arial"/>
          <w:szCs w:val="24"/>
        </w:rPr>
        <w:t>Indian Copyright Act.</w:t>
      </w:r>
      <w:proofErr w:type="gramEnd"/>
      <w:r>
        <w:rPr>
          <w:rFonts w:eastAsia="ArialMT" w:cs="Arial"/>
          <w:szCs w:val="24"/>
        </w:rPr>
        <w:t xml:space="preserve"> (1959</w:t>
      </w:r>
      <w:r w:rsidR="00375CCE">
        <w:rPr>
          <w:rFonts w:eastAsia="ArialMT" w:cs="Arial"/>
          <w:szCs w:val="24"/>
        </w:rPr>
        <w:t>)</w:t>
      </w:r>
      <w:r w:rsidR="00344FF1" w:rsidRPr="000F7C78">
        <w:rPr>
          <w:rFonts w:eastAsia="ArialMT" w:cs="Arial"/>
          <w:szCs w:val="24"/>
        </w:rPr>
        <w:t xml:space="preserve">.      Available   [Online]      </w:t>
      </w:r>
      <w:hyperlink r:id="rId33" w:history="1">
        <w:r w:rsidR="00344FF1" w:rsidRPr="000F7C78">
          <w:rPr>
            <w:rStyle w:val="Hyperlink"/>
            <w:rFonts w:eastAsia="ArialMT" w:cs="Arial"/>
            <w:color w:val="auto"/>
            <w:szCs w:val="24"/>
          </w:rPr>
          <w:t>http://www.copyright.gov.in</w:t>
        </w:r>
      </w:hyperlink>
      <w:r w:rsidR="00344FF1" w:rsidRPr="000F7C78">
        <w:rPr>
          <w:rFonts w:eastAsia="ArialMT" w:cs="Arial"/>
          <w:szCs w:val="24"/>
        </w:rPr>
        <w:t xml:space="preserve">     Accessed    06/06/2014</w:t>
      </w:r>
      <w:r w:rsidR="0063476D">
        <w:rPr>
          <w:rFonts w:eastAsia="ArialMT" w:cs="Arial"/>
          <w:szCs w:val="24"/>
        </w:rPr>
        <w:t>.</w:t>
      </w:r>
    </w:p>
    <w:p w:rsidR="00344FF1" w:rsidRPr="000F7C78" w:rsidRDefault="00344FF1" w:rsidP="000F7C78">
      <w:pPr>
        <w:spacing w:line="480" w:lineRule="auto"/>
        <w:jc w:val="both"/>
        <w:rPr>
          <w:rFonts w:eastAsia="ArialMT" w:cs="Arial"/>
          <w:szCs w:val="24"/>
        </w:rPr>
      </w:pPr>
      <w:proofErr w:type="spellStart"/>
      <w:proofErr w:type="gramStart"/>
      <w:r w:rsidRPr="000F7C78">
        <w:rPr>
          <w:rFonts w:eastAsia="ArialMT" w:cs="Arial"/>
          <w:szCs w:val="24"/>
        </w:rPr>
        <w:t>Introna</w:t>
      </w:r>
      <w:proofErr w:type="spellEnd"/>
      <w:r w:rsidRPr="000F7C78">
        <w:rPr>
          <w:rFonts w:eastAsia="ArialMT" w:cs="Arial"/>
          <w:szCs w:val="24"/>
        </w:rPr>
        <w:t>, L</w:t>
      </w:r>
      <w:r w:rsidR="00375CCE">
        <w:rPr>
          <w:rFonts w:eastAsia="ArialMT" w:cs="Arial"/>
          <w:szCs w:val="24"/>
        </w:rPr>
        <w:t>,</w:t>
      </w:r>
      <w:r w:rsidRPr="000F7C78">
        <w:rPr>
          <w:rFonts w:eastAsia="ArialMT" w:cs="Arial"/>
          <w:szCs w:val="24"/>
        </w:rPr>
        <w:t xml:space="preserve"> Hayes, N</w:t>
      </w:r>
      <w:r w:rsidR="00375CCE">
        <w:rPr>
          <w:rFonts w:eastAsia="ArialMT" w:cs="Arial"/>
          <w:szCs w:val="24"/>
        </w:rPr>
        <w:t>,</w:t>
      </w:r>
      <w:r w:rsidRPr="000F7C78">
        <w:rPr>
          <w:rFonts w:eastAsia="ArialMT" w:cs="Arial"/>
          <w:szCs w:val="24"/>
        </w:rPr>
        <w:t xml:space="preserve"> Blair, L and Wood, E. (2003).</w:t>
      </w:r>
      <w:proofErr w:type="gramEnd"/>
      <w:r w:rsidRPr="000F7C78">
        <w:rPr>
          <w:rFonts w:eastAsia="ArialMT" w:cs="Arial"/>
          <w:szCs w:val="24"/>
        </w:rPr>
        <w:t xml:space="preserve"> </w:t>
      </w:r>
      <w:proofErr w:type="gramStart"/>
      <w:r w:rsidRPr="000F7C78">
        <w:rPr>
          <w:rFonts w:eastAsia="ArialMT" w:cs="Arial"/>
          <w:szCs w:val="24"/>
        </w:rPr>
        <w:t>Cultural attitudes towards plagiarism: Developing a better understanding of the needs of students from diverse backgrounds relating to issues of plagiarism.</w:t>
      </w:r>
      <w:proofErr w:type="gramEnd"/>
      <w:r w:rsidRPr="000F7C78">
        <w:rPr>
          <w:rFonts w:eastAsia="ArialMT" w:cs="Arial"/>
          <w:szCs w:val="24"/>
        </w:rPr>
        <w:t xml:space="preserve"> Lancaster: Lancaster University</w:t>
      </w:r>
    </w:p>
    <w:p w:rsidR="00344FF1" w:rsidRPr="000F7C78" w:rsidRDefault="00344FF1" w:rsidP="000F7C78">
      <w:pPr>
        <w:spacing w:line="480" w:lineRule="auto"/>
        <w:jc w:val="both"/>
        <w:rPr>
          <w:rFonts w:cs="Arial"/>
          <w:szCs w:val="24"/>
        </w:rPr>
      </w:pPr>
      <w:proofErr w:type="gramStart"/>
      <w:r w:rsidRPr="000F7C78">
        <w:rPr>
          <w:rFonts w:cs="Arial"/>
          <w:szCs w:val="24"/>
        </w:rPr>
        <w:t>Joint, N (2006).Teaching intellectual property rights as part of the information literacy syllabus.</w:t>
      </w:r>
      <w:proofErr w:type="gramEnd"/>
      <w:r w:rsidRPr="000F7C78">
        <w:rPr>
          <w:rFonts w:cs="Arial"/>
          <w:szCs w:val="24"/>
        </w:rPr>
        <w:t xml:space="preserve"> </w:t>
      </w:r>
      <w:proofErr w:type="gramStart"/>
      <w:r w:rsidRPr="000F7C78">
        <w:rPr>
          <w:rFonts w:cs="Arial"/>
          <w:szCs w:val="24"/>
        </w:rPr>
        <w:t>University of Strathclyde: Glasgow</w:t>
      </w:r>
      <w:r w:rsidR="0063476D">
        <w:rPr>
          <w:rFonts w:cs="Arial"/>
          <w:szCs w:val="24"/>
        </w:rPr>
        <w:t>.</w:t>
      </w:r>
      <w:proofErr w:type="gramEnd"/>
    </w:p>
    <w:p w:rsidR="00344FF1" w:rsidRPr="000F7C78" w:rsidRDefault="00344FF1" w:rsidP="000F7C78">
      <w:pPr>
        <w:spacing w:line="480" w:lineRule="auto"/>
        <w:jc w:val="both"/>
        <w:rPr>
          <w:rFonts w:eastAsia="ArialMT" w:cs="Arial"/>
          <w:szCs w:val="24"/>
        </w:rPr>
      </w:pPr>
      <w:r w:rsidRPr="000F7C78">
        <w:rPr>
          <w:rFonts w:eastAsia="ArialMT" w:cs="Arial"/>
          <w:szCs w:val="24"/>
        </w:rPr>
        <w:t xml:space="preserve">Jolly, P. (1998). The ethics of </w:t>
      </w:r>
      <w:proofErr w:type="spellStart"/>
      <w:r w:rsidRPr="000F7C78">
        <w:rPr>
          <w:rFonts w:eastAsia="ArialMT" w:cs="Arial"/>
          <w:szCs w:val="24"/>
        </w:rPr>
        <w:t>plagiarism.</w:t>
      </w:r>
      <w:r w:rsidR="00C446B2">
        <w:rPr>
          <w:rFonts w:eastAsia="ArialMT" w:cs="Arial"/>
          <w:i/>
          <w:szCs w:val="24"/>
        </w:rPr>
        <w:t>Science</w:t>
      </w:r>
      <w:proofErr w:type="spellEnd"/>
      <w:r w:rsidR="00C446B2">
        <w:rPr>
          <w:rFonts w:eastAsia="ArialMT" w:cs="Arial"/>
          <w:i/>
          <w:szCs w:val="24"/>
        </w:rPr>
        <w:t xml:space="preserve"> direct </w:t>
      </w:r>
      <w:proofErr w:type="spellStart"/>
      <w:r w:rsidR="00C446B2">
        <w:rPr>
          <w:rFonts w:eastAsia="ArialMT" w:cs="Arial"/>
          <w:i/>
          <w:szCs w:val="24"/>
        </w:rPr>
        <w:t>Journal</w:t>
      </w:r>
      <w:r w:rsidRPr="000F7C78">
        <w:rPr>
          <w:rFonts w:eastAsia="ArialMT" w:cs="Arial"/>
          <w:i/>
          <w:szCs w:val="24"/>
        </w:rPr>
        <w:t>.</w:t>
      </w:r>
      <w:r w:rsidRPr="000F7C78">
        <w:rPr>
          <w:rFonts w:eastAsia="ArialMT" w:cs="Arial"/>
          <w:szCs w:val="24"/>
        </w:rPr>
        <w:t>V</w:t>
      </w:r>
      <w:r w:rsidR="00477BF3" w:rsidRPr="000F7C78">
        <w:rPr>
          <w:rFonts w:eastAsia="ArialMT" w:cs="Arial"/>
          <w:szCs w:val="24"/>
        </w:rPr>
        <w:t>ol</w:t>
      </w:r>
      <w:proofErr w:type="spellEnd"/>
      <w:r w:rsidR="00477BF3" w:rsidRPr="000F7C78">
        <w:rPr>
          <w:rFonts w:eastAsia="ArialMT" w:cs="Arial"/>
          <w:szCs w:val="24"/>
        </w:rPr>
        <w:t xml:space="preserve"> 4, p </w:t>
      </w:r>
      <w:r w:rsidRPr="000F7C78">
        <w:rPr>
          <w:rFonts w:eastAsia="ArialMT" w:cs="Arial"/>
          <w:szCs w:val="24"/>
        </w:rPr>
        <w:t>5-7</w:t>
      </w:r>
      <w:r w:rsidR="0063476D">
        <w:rPr>
          <w:rFonts w:eastAsia="ArialMT" w:cs="Arial"/>
          <w:szCs w:val="24"/>
        </w:rPr>
        <w:t>.</w:t>
      </w:r>
    </w:p>
    <w:p w:rsidR="00344FF1" w:rsidRPr="000F7C78" w:rsidRDefault="00312909" w:rsidP="000F7C78">
      <w:pPr>
        <w:spacing w:line="480" w:lineRule="auto"/>
        <w:jc w:val="both"/>
        <w:rPr>
          <w:rFonts w:cs="Arial"/>
          <w:szCs w:val="24"/>
        </w:rPr>
      </w:pPr>
      <w:proofErr w:type="spellStart"/>
      <w:r w:rsidRPr="000F7C78">
        <w:rPr>
          <w:rFonts w:cs="Arial"/>
          <w:szCs w:val="24"/>
        </w:rPr>
        <w:t>Jugdav</w:t>
      </w:r>
      <w:proofErr w:type="gramStart"/>
      <w:r w:rsidRPr="000F7C78">
        <w:rPr>
          <w:rFonts w:cs="Arial"/>
          <w:szCs w:val="24"/>
        </w:rPr>
        <w:t>,S</w:t>
      </w:r>
      <w:proofErr w:type="spellEnd"/>
      <w:proofErr w:type="gramEnd"/>
      <w:r w:rsidRPr="000F7C78">
        <w:rPr>
          <w:rFonts w:cs="Arial"/>
          <w:szCs w:val="24"/>
        </w:rPr>
        <w:t xml:space="preserve">. </w:t>
      </w:r>
      <w:r w:rsidR="00344FF1" w:rsidRPr="000F7C78">
        <w:rPr>
          <w:rFonts w:cs="Arial"/>
          <w:szCs w:val="24"/>
        </w:rPr>
        <w:t>(2014)</w:t>
      </w:r>
      <w:r w:rsidRPr="000F7C78">
        <w:rPr>
          <w:rFonts w:cs="Arial"/>
          <w:szCs w:val="24"/>
        </w:rPr>
        <w:t xml:space="preserve">. </w:t>
      </w:r>
      <w:proofErr w:type="gramStart"/>
      <w:r w:rsidRPr="000F7C78">
        <w:rPr>
          <w:rFonts w:cs="Arial"/>
          <w:szCs w:val="24"/>
        </w:rPr>
        <w:t>Plagiarising.</w:t>
      </w:r>
      <w:proofErr w:type="gramEnd"/>
      <w:r w:rsidR="00344FF1" w:rsidRPr="000F7C78">
        <w:rPr>
          <w:rFonts w:cs="Arial"/>
          <w:szCs w:val="24"/>
        </w:rPr>
        <w:t xml:space="preserve"> Available [online]     </w:t>
      </w:r>
      <w:hyperlink r:id="rId34" w:history="1">
        <w:r w:rsidR="00344FF1" w:rsidRPr="000F7C78">
          <w:rPr>
            <w:rStyle w:val="Hyperlink"/>
            <w:rFonts w:cs="Arial"/>
            <w:color w:val="auto"/>
            <w:szCs w:val="24"/>
          </w:rPr>
          <w:t>http://www.merriam-webster.com/dictionary/plagiarizing</w:t>
        </w:r>
      </w:hyperlink>
      <w:r w:rsidR="00344FF1" w:rsidRPr="000F7C78">
        <w:rPr>
          <w:rFonts w:cs="Arial"/>
          <w:szCs w:val="24"/>
        </w:rPr>
        <w:t xml:space="preserve">       Accessed    04/01/14</w:t>
      </w:r>
      <w:r w:rsidR="0063476D">
        <w:rPr>
          <w:rFonts w:cs="Arial"/>
          <w:szCs w:val="24"/>
        </w:rPr>
        <w:t>.</w:t>
      </w:r>
    </w:p>
    <w:p w:rsidR="00344FF1" w:rsidRPr="001E1318" w:rsidRDefault="009105AA" w:rsidP="000F7C78">
      <w:pPr>
        <w:spacing w:line="480" w:lineRule="auto"/>
        <w:jc w:val="both"/>
        <w:rPr>
          <w:rFonts w:eastAsia="Times New Roman" w:cs="Arial"/>
          <w:szCs w:val="24"/>
          <w:lang w:val="en-US" w:eastAsia="en-US"/>
        </w:rPr>
      </w:pPr>
      <w:proofErr w:type="spellStart"/>
      <w:r>
        <w:rPr>
          <w:rFonts w:eastAsia="Times New Roman" w:cs="Arial"/>
          <w:szCs w:val="24"/>
          <w:lang w:val="en-US" w:eastAsia="en-US"/>
        </w:rPr>
        <w:lastRenderedPageBreak/>
        <w:t>Kawooya</w:t>
      </w:r>
      <w:proofErr w:type="spellEnd"/>
      <w:r>
        <w:rPr>
          <w:rFonts w:eastAsia="Times New Roman" w:cs="Arial"/>
          <w:szCs w:val="24"/>
          <w:lang w:val="en-US" w:eastAsia="en-US"/>
        </w:rPr>
        <w:t>, D. (2002</w:t>
      </w:r>
      <w:r w:rsidR="00344FF1" w:rsidRPr="000F7C78">
        <w:rPr>
          <w:rFonts w:eastAsia="Times New Roman" w:cs="Arial"/>
          <w:szCs w:val="24"/>
          <w:lang w:val="en-US" w:eastAsia="en-US"/>
        </w:rPr>
        <w:t>). Copyright and access to e-resources in Africa's education and research contexts: The case of selec</w:t>
      </w:r>
      <w:r w:rsidR="001E1318">
        <w:rPr>
          <w:rFonts w:eastAsia="Times New Roman" w:cs="Arial"/>
          <w:szCs w:val="24"/>
          <w:lang w:val="en-US" w:eastAsia="en-US"/>
        </w:rPr>
        <w:t>ted Ugandan institutions</w:t>
      </w:r>
      <w:r w:rsidR="00344FF1" w:rsidRPr="000F7C78">
        <w:rPr>
          <w:rFonts w:eastAsia="Times New Roman" w:cs="Arial"/>
          <w:szCs w:val="24"/>
          <w:lang w:val="en-US" w:eastAsia="en-US"/>
        </w:rPr>
        <w:t>.</w:t>
      </w:r>
      <w:r w:rsidR="001E1318">
        <w:rPr>
          <w:rFonts w:eastAsia="Times New Roman" w:cs="Arial"/>
          <w:szCs w:val="24"/>
          <w:lang w:val="en-US" w:eastAsia="en-US"/>
        </w:rPr>
        <w:t xml:space="preserve"> Kampala:</w:t>
      </w:r>
      <w:r w:rsidR="0063476D">
        <w:rPr>
          <w:rFonts w:eastAsia="Times New Roman" w:cs="Arial"/>
          <w:szCs w:val="24"/>
          <w:lang w:val="en-US" w:eastAsia="en-US"/>
        </w:rPr>
        <w:t xml:space="preserve"> </w:t>
      </w:r>
      <w:r w:rsidR="001E1318" w:rsidRPr="001E1318">
        <w:rPr>
          <w:rFonts w:cs="Arial"/>
          <w:color w:val="000000"/>
          <w:szCs w:val="24"/>
        </w:rPr>
        <w:t>Open Society Institute</w:t>
      </w:r>
      <w:r w:rsidR="001E1318">
        <w:rPr>
          <w:rFonts w:cs="Arial"/>
          <w:color w:val="000000"/>
          <w:szCs w:val="24"/>
        </w:rPr>
        <w:t>.</w:t>
      </w:r>
    </w:p>
    <w:p w:rsidR="006B4E2E" w:rsidRPr="000F7C78" w:rsidRDefault="006B4E2E" w:rsidP="000F7C78">
      <w:pPr>
        <w:spacing w:line="480" w:lineRule="auto"/>
        <w:jc w:val="both"/>
        <w:rPr>
          <w:rFonts w:eastAsia="Times New Roman" w:cs="Arial"/>
          <w:szCs w:val="24"/>
          <w:lang w:val="en-US" w:eastAsia="en-US"/>
        </w:rPr>
      </w:pPr>
      <w:proofErr w:type="spellStart"/>
      <w:proofErr w:type="gramStart"/>
      <w:r w:rsidRPr="000F7C78">
        <w:rPr>
          <w:rFonts w:eastAsia="Times New Roman" w:cs="Arial"/>
          <w:szCs w:val="24"/>
          <w:lang w:val="en-US" w:eastAsia="en-US"/>
        </w:rPr>
        <w:t>Knocke</w:t>
      </w:r>
      <w:proofErr w:type="spellEnd"/>
      <w:r w:rsidRPr="000F7C78">
        <w:rPr>
          <w:rFonts w:eastAsia="Times New Roman" w:cs="Arial"/>
          <w:szCs w:val="24"/>
          <w:lang w:val="en-US" w:eastAsia="en-US"/>
        </w:rPr>
        <w:t xml:space="preserve">, D. and </w:t>
      </w:r>
      <w:proofErr w:type="spellStart"/>
      <w:r w:rsidRPr="000F7C78">
        <w:rPr>
          <w:rFonts w:eastAsia="Times New Roman" w:cs="Arial"/>
          <w:szCs w:val="24"/>
          <w:lang w:val="en-US" w:eastAsia="en-US"/>
        </w:rPr>
        <w:t>Bohnrnstedt</w:t>
      </w:r>
      <w:proofErr w:type="spellEnd"/>
      <w:r w:rsidRPr="000F7C78">
        <w:rPr>
          <w:rFonts w:eastAsia="Times New Roman" w:cs="Arial"/>
          <w:szCs w:val="24"/>
          <w:lang w:val="en-US" w:eastAsia="en-US"/>
        </w:rPr>
        <w:t>, G.W. (1991).</w:t>
      </w:r>
      <w:proofErr w:type="gramEnd"/>
      <w:r w:rsidRPr="000F7C78">
        <w:rPr>
          <w:rFonts w:eastAsia="Times New Roman" w:cs="Arial"/>
          <w:szCs w:val="24"/>
          <w:lang w:val="en-US" w:eastAsia="en-US"/>
        </w:rPr>
        <w:t xml:space="preserve"> Basic social statistics, Illinois: Peacock </w:t>
      </w:r>
      <w:proofErr w:type="gramStart"/>
      <w:r w:rsidRPr="000F7C78">
        <w:rPr>
          <w:rFonts w:eastAsia="Times New Roman" w:cs="Arial"/>
          <w:szCs w:val="24"/>
          <w:lang w:val="en-US" w:eastAsia="en-US"/>
        </w:rPr>
        <w:t xml:space="preserve">Publishers </w:t>
      </w:r>
      <w:r w:rsidR="0063476D">
        <w:rPr>
          <w:rFonts w:eastAsia="Times New Roman" w:cs="Arial"/>
          <w:szCs w:val="24"/>
          <w:lang w:val="en-US" w:eastAsia="en-US"/>
        </w:rPr>
        <w:t>.</w:t>
      </w:r>
      <w:proofErr w:type="gramEnd"/>
    </w:p>
    <w:p w:rsidR="0063476D" w:rsidRDefault="00344FF1" w:rsidP="000F7C78">
      <w:pPr>
        <w:spacing w:line="480" w:lineRule="auto"/>
        <w:jc w:val="both"/>
        <w:rPr>
          <w:rFonts w:eastAsiaTheme="minorHAnsi" w:cs="Arial"/>
          <w:szCs w:val="24"/>
          <w:lang w:val="en-US" w:eastAsia="en-US"/>
        </w:rPr>
      </w:pPr>
      <w:proofErr w:type="spellStart"/>
      <w:proofErr w:type="gramStart"/>
      <w:r w:rsidRPr="000F7C78">
        <w:rPr>
          <w:rFonts w:eastAsia="ArialMT" w:cs="Arial"/>
          <w:szCs w:val="24"/>
        </w:rPr>
        <w:t>Koc</w:t>
      </w:r>
      <w:proofErr w:type="spellEnd"/>
      <w:r w:rsidRPr="000F7C78">
        <w:rPr>
          <w:rFonts w:eastAsia="ArialMT" w:cs="Arial"/>
          <w:szCs w:val="24"/>
        </w:rPr>
        <w:t>, S. (2006).</w:t>
      </w:r>
      <w:r w:rsidR="00B1414B" w:rsidRPr="00B1414B">
        <w:rPr>
          <w:rFonts w:eastAsia="ArialMT" w:cs="Arial"/>
          <w:szCs w:val="24"/>
        </w:rPr>
        <w:t xml:space="preserve">New interpretation of slow surface relaxations on </w:t>
      </w:r>
      <w:proofErr w:type="spellStart"/>
      <w:r w:rsidR="00B1414B" w:rsidRPr="00B1414B">
        <w:rPr>
          <w:rFonts w:eastAsia="ArialMT" w:cs="Arial"/>
          <w:szCs w:val="24"/>
        </w:rPr>
        <w:t>germanium</w:t>
      </w:r>
      <w:r w:rsidRPr="000F7C78">
        <w:rPr>
          <w:rFonts w:eastAsia="ArialMT" w:cs="Arial"/>
          <w:szCs w:val="24"/>
        </w:rPr>
        <w:t>.</w:t>
      </w:r>
      <w:r w:rsidR="00B1414B" w:rsidRPr="00B1414B">
        <w:rPr>
          <w:rFonts w:eastAsia="ArialMT" w:cs="Arial"/>
          <w:szCs w:val="24"/>
        </w:rPr>
        <w:t>Phys</w:t>
      </w:r>
      <w:proofErr w:type="spellEnd"/>
      <w:r w:rsidR="00B1414B" w:rsidRPr="00B1414B">
        <w:rPr>
          <w:rFonts w:eastAsia="ArialMT" w:cs="Arial"/>
          <w:szCs w:val="24"/>
        </w:rPr>
        <w:t>.</w:t>
      </w:r>
      <w:proofErr w:type="gramEnd"/>
      <w:r w:rsidR="00B1414B" w:rsidRPr="00B1414B">
        <w:rPr>
          <w:rFonts w:eastAsia="ArialMT" w:cs="Arial"/>
          <w:szCs w:val="24"/>
        </w:rPr>
        <w:t xml:space="preserve"> </w:t>
      </w:r>
      <w:r w:rsidR="00753E90">
        <w:rPr>
          <w:rFonts w:eastAsia="ArialMT" w:cs="Arial"/>
          <w:szCs w:val="24"/>
        </w:rPr>
        <w:t xml:space="preserve">Status Solidi B, 2: 1304–1311. </w:t>
      </w:r>
      <w:proofErr w:type="spellStart"/>
      <w:proofErr w:type="gramStart"/>
      <w:r w:rsidR="00753E90">
        <w:rPr>
          <w:rFonts w:eastAsia="ArialMT" w:cs="Arial"/>
          <w:szCs w:val="24"/>
        </w:rPr>
        <w:t>D</w:t>
      </w:r>
      <w:r w:rsidR="00B1414B" w:rsidRPr="00B1414B">
        <w:rPr>
          <w:rFonts w:eastAsia="ArialMT" w:cs="Arial"/>
          <w:szCs w:val="24"/>
        </w:rPr>
        <w:t>oi</w:t>
      </w:r>
      <w:proofErr w:type="spellEnd"/>
      <w:r w:rsidR="00B1414B" w:rsidRPr="00B1414B">
        <w:rPr>
          <w:rFonts w:eastAsia="ArialMT" w:cs="Arial"/>
          <w:szCs w:val="24"/>
        </w:rPr>
        <w:t>: 10.1002/pssb.19620021009</w:t>
      </w:r>
      <w:r w:rsidR="0063476D">
        <w:rPr>
          <w:rFonts w:eastAsia="ArialMT" w:cs="Arial"/>
          <w:szCs w:val="24"/>
        </w:rPr>
        <w:t>.</w:t>
      </w:r>
      <w:proofErr w:type="gramEnd"/>
    </w:p>
    <w:p w:rsidR="00344FF1" w:rsidRPr="000F7C78" w:rsidRDefault="00BB6C87" w:rsidP="000F7C78">
      <w:pPr>
        <w:spacing w:line="480" w:lineRule="auto"/>
        <w:jc w:val="both"/>
        <w:rPr>
          <w:rFonts w:eastAsiaTheme="minorHAnsi" w:cs="Arial"/>
          <w:szCs w:val="24"/>
          <w:lang w:val="en-US" w:eastAsia="en-US"/>
        </w:rPr>
      </w:pPr>
      <w:proofErr w:type="gramStart"/>
      <w:r>
        <w:rPr>
          <w:rFonts w:eastAsiaTheme="minorHAnsi" w:cs="Arial"/>
          <w:szCs w:val="24"/>
          <w:lang w:val="en-US" w:eastAsia="en-US"/>
        </w:rPr>
        <w:t>KOPIKEN</w:t>
      </w:r>
      <w:r w:rsidR="006B4E2E" w:rsidRPr="000F7C78">
        <w:rPr>
          <w:rFonts w:eastAsiaTheme="minorHAnsi" w:cs="Arial"/>
          <w:szCs w:val="24"/>
          <w:lang w:val="en-US" w:eastAsia="en-US"/>
        </w:rPr>
        <w:t>.</w:t>
      </w:r>
      <w:proofErr w:type="gramEnd"/>
      <w:r w:rsidR="00B1414B">
        <w:rPr>
          <w:rFonts w:eastAsiaTheme="minorHAnsi" w:cs="Arial"/>
          <w:szCs w:val="24"/>
          <w:lang w:val="en-US" w:eastAsia="en-US"/>
        </w:rPr>
        <w:t xml:space="preserve"> (2009). Are you licensed? Available [online] </w:t>
      </w:r>
      <w:r w:rsidR="00344FF1" w:rsidRPr="000F7C78">
        <w:rPr>
          <w:rFonts w:eastAsiaTheme="minorHAnsi" w:cs="Arial"/>
          <w:szCs w:val="24"/>
          <w:lang w:val="en-US" w:eastAsia="en-US"/>
        </w:rPr>
        <w:t>http//www.</w:t>
      </w:r>
      <w:r>
        <w:rPr>
          <w:rFonts w:eastAsiaTheme="minorHAnsi" w:cs="Arial"/>
          <w:szCs w:val="24"/>
          <w:lang w:val="en-US" w:eastAsia="en-US"/>
        </w:rPr>
        <w:t>Kopiken</w:t>
      </w:r>
      <w:r w:rsidR="00B1414B">
        <w:rPr>
          <w:rFonts w:eastAsiaTheme="minorHAnsi" w:cs="Arial"/>
          <w:szCs w:val="24"/>
          <w:lang w:val="en-US" w:eastAsia="en-US"/>
        </w:rPr>
        <w:t>.org/license/index.html</w:t>
      </w:r>
      <w:r w:rsidR="00344FF1" w:rsidRPr="000F7C78">
        <w:rPr>
          <w:rFonts w:eastAsiaTheme="minorHAnsi" w:cs="Arial"/>
          <w:szCs w:val="24"/>
          <w:lang w:val="en-US" w:eastAsia="en-US"/>
        </w:rPr>
        <w:t xml:space="preserve"> Accessed: 4/08/2013</w:t>
      </w:r>
      <w:r w:rsidR="0063476D">
        <w:rPr>
          <w:rFonts w:eastAsiaTheme="minorHAnsi" w:cs="Arial"/>
          <w:szCs w:val="24"/>
          <w:lang w:val="en-US" w:eastAsia="en-US"/>
        </w:rPr>
        <w:t>.</w:t>
      </w:r>
    </w:p>
    <w:p w:rsidR="00344FF1" w:rsidRPr="000F7C78" w:rsidRDefault="00344FF1" w:rsidP="000F7C78">
      <w:pPr>
        <w:spacing w:line="480" w:lineRule="auto"/>
        <w:jc w:val="both"/>
        <w:rPr>
          <w:rFonts w:eastAsiaTheme="minorHAnsi" w:cs="Arial"/>
          <w:szCs w:val="24"/>
          <w:lang w:val="en-US" w:eastAsia="en-US"/>
        </w:rPr>
      </w:pPr>
      <w:r w:rsidRPr="000F7C78">
        <w:rPr>
          <w:rFonts w:eastAsiaTheme="minorHAnsi" w:cs="Arial"/>
          <w:szCs w:val="24"/>
          <w:lang w:val="en-US" w:eastAsia="en-US"/>
        </w:rPr>
        <w:t xml:space="preserve">Krause, J. (2002. </w:t>
      </w:r>
      <w:proofErr w:type="gramStart"/>
      <w:r w:rsidRPr="000F7C78">
        <w:rPr>
          <w:rFonts w:eastAsiaTheme="minorHAnsi" w:cs="Arial"/>
          <w:szCs w:val="24"/>
          <w:lang w:val="en-US" w:eastAsia="en-US"/>
        </w:rPr>
        <w:t xml:space="preserve">University student’s perception of </w:t>
      </w:r>
      <w:proofErr w:type="spellStart"/>
      <w:r w:rsidRPr="000F7C78">
        <w:rPr>
          <w:rFonts w:eastAsiaTheme="minorHAnsi" w:cs="Arial"/>
          <w:szCs w:val="24"/>
          <w:lang w:val="en-US" w:eastAsia="en-US"/>
        </w:rPr>
        <w:t>plagi</w:t>
      </w:r>
      <w:r w:rsidR="00312909" w:rsidRPr="000F7C78">
        <w:rPr>
          <w:rFonts w:eastAsiaTheme="minorHAnsi" w:cs="Arial"/>
          <w:szCs w:val="24"/>
          <w:lang w:val="en-US" w:eastAsia="en-US"/>
        </w:rPr>
        <w:t>arism.Journal</w:t>
      </w:r>
      <w:proofErr w:type="spellEnd"/>
      <w:r w:rsidR="00312909" w:rsidRPr="000F7C78">
        <w:rPr>
          <w:rFonts w:eastAsiaTheme="minorHAnsi" w:cs="Arial"/>
          <w:szCs w:val="24"/>
          <w:lang w:val="en-US" w:eastAsia="en-US"/>
        </w:rPr>
        <w:t xml:space="preserve"> of higher </w:t>
      </w:r>
      <w:r w:rsidRPr="000F7C78">
        <w:rPr>
          <w:rFonts w:eastAsiaTheme="minorHAnsi" w:cs="Arial"/>
          <w:szCs w:val="24"/>
          <w:lang w:val="en-US" w:eastAsia="en-US"/>
        </w:rPr>
        <w:t>education.</w:t>
      </w:r>
      <w:proofErr w:type="gramEnd"/>
      <w:r w:rsidR="0063476D">
        <w:rPr>
          <w:rFonts w:eastAsiaTheme="minorHAnsi" w:cs="Arial"/>
          <w:szCs w:val="24"/>
          <w:lang w:val="en-US" w:eastAsia="en-US"/>
        </w:rPr>
        <w:t xml:space="preserve"> </w:t>
      </w:r>
      <w:proofErr w:type="gramStart"/>
      <w:r w:rsidR="00312909" w:rsidRPr="000F7C78">
        <w:rPr>
          <w:rFonts w:eastAsiaTheme="minorHAnsi" w:cs="Arial"/>
          <w:szCs w:val="24"/>
          <w:lang w:val="en-US" w:eastAsia="en-US"/>
        </w:rPr>
        <w:t>Vol8</w:t>
      </w:r>
      <w:r w:rsidR="00364472" w:rsidRPr="000F7C78">
        <w:rPr>
          <w:rFonts w:eastAsiaTheme="minorHAnsi" w:cs="Arial"/>
          <w:szCs w:val="24"/>
          <w:lang w:val="en-US" w:eastAsia="en-US"/>
        </w:rPr>
        <w:t>, p</w:t>
      </w:r>
      <w:r w:rsidRPr="000F7C78">
        <w:rPr>
          <w:rFonts w:eastAsiaTheme="minorHAnsi" w:cs="Arial"/>
          <w:szCs w:val="24"/>
          <w:lang w:val="en-US" w:eastAsia="en-US"/>
        </w:rPr>
        <w:t xml:space="preserve"> 6</w:t>
      </w:r>
      <w:r w:rsidR="0063476D">
        <w:rPr>
          <w:rFonts w:eastAsiaTheme="minorHAnsi" w:cs="Arial"/>
          <w:szCs w:val="24"/>
          <w:lang w:val="en-US" w:eastAsia="en-US"/>
        </w:rPr>
        <w:t>.</w:t>
      </w:r>
      <w:proofErr w:type="gramEnd"/>
    </w:p>
    <w:p w:rsidR="00344FF1" w:rsidRPr="000F7C78" w:rsidRDefault="00344FF1" w:rsidP="000F7C78">
      <w:pPr>
        <w:spacing w:line="480" w:lineRule="auto"/>
        <w:jc w:val="both"/>
        <w:rPr>
          <w:rFonts w:eastAsia="ArialMT" w:cs="Arial"/>
          <w:szCs w:val="24"/>
        </w:rPr>
      </w:pPr>
      <w:proofErr w:type="spellStart"/>
      <w:proofErr w:type="gramStart"/>
      <w:r w:rsidRPr="000F7C78">
        <w:rPr>
          <w:rFonts w:eastAsia="ArialMT" w:cs="Arial"/>
          <w:szCs w:val="24"/>
        </w:rPr>
        <w:t>Landes</w:t>
      </w:r>
      <w:proofErr w:type="spellEnd"/>
      <w:r w:rsidRPr="000F7C78">
        <w:rPr>
          <w:rFonts w:eastAsia="ArialMT" w:cs="Arial"/>
          <w:szCs w:val="24"/>
        </w:rPr>
        <w:t>, W, and Posner, R. (2003).The economic structure of intellectual property law.</w:t>
      </w:r>
      <w:proofErr w:type="gramEnd"/>
      <w:r w:rsidR="001E1318">
        <w:rPr>
          <w:rFonts w:eastAsia="ArialMT" w:cs="Arial"/>
          <w:szCs w:val="24"/>
        </w:rPr>
        <w:t xml:space="preserve"> Cambridge</w:t>
      </w:r>
      <w:r w:rsidR="00576EC9" w:rsidRPr="000F7C78">
        <w:rPr>
          <w:rFonts w:eastAsia="ArialMT" w:cs="Arial"/>
          <w:szCs w:val="24"/>
        </w:rPr>
        <w:t>: Harvard</w:t>
      </w:r>
      <w:r w:rsidR="00364472" w:rsidRPr="000F7C78">
        <w:rPr>
          <w:rFonts w:eastAsia="ArialMT" w:cs="Arial"/>
          <w:szCs w:val="24"/>
        </w:rPr>
        <w:t xml:space="preserve"> University P</w:t>
      </w:r>
      <w:r w:rsidRPr="000F7C78">
        <w:rPr>
          <w:rFonts w:eastAsia="ArialMT" w:cs="Arial"/>
          <w:szCs w:val="24"/>
        </w:rPr>
        <w:t>ress</w:t>
      </w:r>
      <w:r w:rsidR="0063476D">
        <w:rPr>
          <w:rFonts w:eastAsia="ArialMT" w:cs="Arial"/>
          <w:szCs w:val="24"/>
        </w:rPr>
        <w:t>.</w:t>
      </w:r>
    </w:p>
    <w:p w:rsidR="00344FF1" w:rsidRPr="000F7C78" w:rsidRDefault="00344FF1" w:rsidP="000F7C78">
      <w:pPr>
        <w:spacing w:line="480" w:lineRule="auto"/>
        <w:jc w:val="both"/>
        <w:rPr>
          <w:rFonts w:eastAsia="ArialMT" w:cs="Arial"/>
          <w:szCs w:val="24"/>
        </w:rPr>
      </w:pPr>
      <w:r w:rsidRPr="000F7C78">
        <w:rPr>
          <w:rFonts w:eastAsia="ArialMT" w:cs="Arial"/>
          <w:szCs w:val="24"/>
        </w:rPr>
        <w:t xml:space="preserve">Landman, W. A. (2002). Ethics institute of South Africa. </w:t>
      </w:r>
      <w:proofErr w:type="gramStart"/>
      <w:r w:rsidRPr="000F7C78">
        <w:rPr>
          <w:rFonts w:eastAsia="ArialMT" w:cs="Arial"/>
          <w:szCs w:val="24"/>
        </w:rPr>
        <w:t>North West University</w:t>
      </w:r>
      <w:r w:rsidR="00D068C8">
        <w:rPr>
          <w:rFonts w:eastAsia="ArialMT" w:cs="Arial"/>
          <w:szCs w:val="24"/>
        </w:rPr>
        <w:t xml:space="preserve">, </w:t>
      </w:r>
      <w:proofErr w:type="spellStart"/>
      <w:r w:rsidR="00D068C8" w:rsidRPr="00D068C8">
        <w:rPr>
          <w:rFonts w:eastAsia="ArialMT" w:cs="Arial"/>
          <w:szCs w:val="24"/>
        </w:rPr>
        <w:t>Mahikeng</w:t>
      </w:r>
      <w:proofErr w:type="spellEnd"/>
      <w:r w:rsidR="0063476D">
        <w:rPr>
          <w:rFonts w:eastAsia="ArialMT" w:cs="Arial"/>
          <w:szCs w:val="24"/>
        </w:rPr>
        <w:t>.</w:t>
      </w:r>
      <w:proofErr w:type="gramEnd"/>
    </w:p>
    <w:p w:rsidR="00344FF1" w:rsidRPr="000F7C78" w:rsidRDefault="00344FF1" w:rsidP="000F7C78">
      <w:pPr>
        <w:spacing w:line="480" w:lineRule="auto"/>
        <w:jc w:val="both"/>
        <w:rPr>
          <w:rFonts w:eastAsia="ArialMT" w:cs="Arial"/>
          <w:szCs w:val="24"/>
        </w:rPr>
      </w:pPr>
      <w:proofErr w:type="gramStart"/>
      <w:r w:rsidRPr="000F7C78">
        <w:rPr>
          <w:rFonts w:cs="Arial"/>
          <w:szCs w:val="24"/>
        </w:rPr>
        <w:t>Lanier, M. (2006).Academic integrity and distance learning</w:t>
      </w:r>
      <w:r w:rsidR="00375CCE">
        <w:rPr>
          <w:rFonts w:cs="Arial"/>
          <w:szCs w:val="24"/>
        </w:rPr>
        <w:t>.</w:t>
      </w:r>
      <w:proofErr w:type="gramEnd"/>
      <w:r w:rsidR="0063476D">
        <w:rPr>
          <w:rFonts w:cs="Arial"/>
          <w:szCs w:val="24"/>
        </w:rPr>
        <w:t xml:space="preserve"> </w:t>
      </w:r>
      <w:r w:rsidRPr="000F7C78">
        <w:rPr>
          <w:rFonts w:cs="Arial"/>
          <w:i/>
          <w:iCs/>
          <w:szCs w:val="24"/>
        </w:rPr>
        <w:t>Journal of Criminal Justice Education</w:t>
      </w:r>
      <w:r w:rsidRPr="000F7C78">
        <w:rPr>
          <w:rFonts w:cs="Arial"/>
          <w:iCs/>
          <w:szCs w:val="24"/>
        </w:rPr>
        <w:t>, V</w:t>
      </w:r>
      <w:r w:rsidR="00477BF3" w:rsidRPr="000F7C78">
        <w:rPr>
          <w:rFonts w:cs="Arial"/>
          <w:iCs/>
          <w:szCs w:val="24"/>
        </w:rPr>
        <w:t>ol</w:t>
      </w:r>
      <w:r w:rsidRPr="000F7C78">
        <w:rPr>
          <w:rFonts w:cs="Arial"/>
          <w:szCs w:val="24"/>
        </w:rPr>
        <w:t xml:space="preserve"> 2, 244-261.</w:t>
      </w:r>
    </w:p>
    <w:p w:rsidR="00344FF1" w:rsidRPr="000F7C78" w:rsidRDefault="00344FF1" w:rsidP="000F7C78">
      <w:pPr>
        <w:spacing w:line="480" w:lineRule="auto"/>
        <w:jc w:val="both"/>
        <w:rPr>
          <w:rFonts w:cs="Arial"/>
          <w:szCs w:val="24"/>
        </w:rPr>
      </w:pPr>
      <w:r w:rsidRPr="000F7C78">
        <w:rPr>
          <w:rFonts w:cs="Arial"/>
          <w:szCs w:val="24"/>
        </w:rPr>
        <w:t xml:space="preserve">Locke, R.M (2009). </w:t>
      </w:r>
      <w:proofErr w:type="gramStart"/>
      <w:r w:rsidRPr="000F7C78">
        <w:rPr>
          <w:rFonts w:cs="Arial"/>
          <w:szCs w:val="24"/>
        </w:rPr>
        <w:t>Property rights and the products of collective creativity.</w:t>
      </w:r>
      <w:proofErr w:type="gramEnd"/>
      <w:r w:rsidRPr="000F7C78">
        <w:rPr>
          <w:rFonts w:cs="Arial"/>
          <w:szCs w:val="24"/>
        </w:rPr>
        <w:t xml:space="preserve"> </w:t>
      </w:r>
      <w:proofErr w:type="gramStart"/>
      <w:r w:rsidRPr="000F7C78">
        <w:rPr>
          <w:rFonts w:cs="Arial"/>
          <w:szCs w:val="24"/>
        </w:rPr>
        <w:t xml:space="preserve">Available [online]   </w:t>
      </w:r>
      <w:hyperlink r:id="rId35" w:history="1">
        <w:r w:rsidRPr="000F7C78">
          <w:rPr>
            <w:rStyle w:val="Hyperlink"/>
            <w:rFonts w:cs="Arial"/>
            <w:color w:val="auto"/>
            <w:szCs w:val="24"/>
          </w:rPr>
          <w:t>http://papers.ssrn.com/so13/papers.cfm?abstract-id=1323408</w:t>
        </w:r>
      </w:hyperlink>
      <w:r w:rsidR="0063476D">
        <w:rPr>
          <w:rFonts w:cs="Arial"/>
          <w:szCs w:val="24"/>
        </w:rPr>
        <w:t xml:space="preserve">  Accessed 02/03/2013.</w:t>
      </w:r>
      <w:proofErr w:type="gramEnd"/>
    </w:p>
    <w:p w:rsidR="00344FF1" w:rsidRPr="000F7C78" w:rsidRDefault="00344FF1" w:rsidP="000F7C78">
      <w:pPr>
        <w:spacing w:line="480" w:lineRule="auto"/>
        <w:jc w:val="both"/>
        <w:rPr>
          <w:rFonts w:eastAsia="ArialMT" w:cs="Arial"/>
          <w:szCs w:val="24"/>
        </w:rPr>
      </w:pPr>
      <w:proofErr w:type="spellStart"/>
      <w:r w:rsidRPr="000F7C78">
        <w:rPr>
          <w:rFonts w:eastAsia="ArialMT" w:cs="Arial"/>
          <w:szCs w:val="24"/>
        </w:rPr>
        <w:lastRenderedPageBreak/>
        <w:t>Leedy</w:t>
      </w:r>
      <w:proofErr w:type="spellEnd"/>
      <w:r w:rsidRPr="000F7C78">
        <w:rPr>
          <w:rFonts w:eastAsia="ArialMT" w:cs="Arial"/>
          <w:szCs w:val="24"/>
        </w:rPr>
        <w:t xml:space="preserve">, P.D and </w:t>
      </w:r>
      <w:proofErr w:type="spellStart"/>
      <w:r w:rsidRPr="000F7C78">
        <w:rPr>
          <w:rFonts w:eastAsia="ArialMT" w:cs="Arial"/>
          <w:szCs w:val="24"/>
        </w:rPr>
        <w:t>Ormrod</w:t>
      </w:r>
      <w:proofErr w:type="spellEnd"/>
      <w:r w:rsidRPr="000F7C78">
        <w:rPr>
          <w:rFonts w:eastAsia="ArialMT" w:cs="Arial"/>
          <w:szCs w:val="24"/>
        </w:rPr>
        <w:t>, J.</w:t>
      </w:r>
      <w:r w:rsidR="00375CCE">
        <w:rPr>
          <w:rFonts w:eastAsia="ArialMT" w:cs="Arial"/>
          <w:szCs w:val="24"/>
        </w:rPr>
        <w:t>E</w:t>
      </w:r>
      <w:proofErr w:type="gramStart"/>
      <w:r w:rsidRPr="000F7C78">
        <w:rPr>
          <w:rFonts w:eastAsia="ArialMT" w:cs="Arial"/>
          <w:szCs w:val="24"/>
        </w:rPr>
        <w:t>.(</w:t>
      </w:r>
      <w:proofErr w:type="gramEnd"/>
      <w:r w:rsidRPr="000F7C78">
        <w:rPr>
          <w:rFonts w:eastAsia="ArialMT" w:cs="Arial"/>
          <w:szCs w:val="24"/>
        </w:rPr>
        <w:t>2010). Practical research: planning and design, 19th ed., Boston: Pearson educational international</w:t>
      </w:r>
      <w:r w:rsidR="0063476D">
        <w:rPr>
          <w:rFonts w:eastAsia="ArialMT" w:cs="Arial"/>
          <w:szCs w:val="24"/>
        </w:rPr>
        <w:t>.</w:t>
      </w:r>
    </w:p>
    <w:p w:rsidR="008A4906" w:rsidRPr="000F7C78" w:rsidRDefault="008A4906" w:rsidP="000F7C78">
      <w:pPr>
        <w:spacing w:line="480" w:lineRule="auto"/>
        <w:jc w:val="both"/>
        <w:rPr>
          <w:rFonts w:eastAsia="ArialMT" w:cs="Arial"/>
          <w:szCs w:val="24"/>
        </w:rPr>
      </w:pPr>
      <w:r>
        <w:rPr>
          <w:rFonts w:cs="Arial"/>
          <w:szCs w:val="24"/>
        </w:rPr>
        <w:t xml:space="preserve">Markham, G. and Dick, H. 2003. </w:t>
      </w:r>
      <w:proofErr w:type="gramStart"/>
      <w:r w:rsidRPr="008A4906">
        <w:rPr>
          <w:rFonts w:eastAsia="ArialMT" w:cs="Arial"/>
          <w:szCs w:val="24"/>
        </w:rPr>
        <w:t>Avoiding plagiarism and collusion.</w:t>
      </w:r>
      <w:proofErr w:type="gramEnd"/>
      <w:r w:rsidRPr="008A4906">
        <w:rPr>
          <w:rFonts w:eastAsia="ArialMT" w:cs="Arial"/>
          <w:szCs w:val="24"/>
        </w:rPr>
        <w:t xml:space="preserve"> Proceedings of the International Conference on Engineering Education, September 3-7, 2007, Coimbra, Portugal, pp: 1-4</w:t>
      </w:r>
    </w:p>
    <w:p w:rsidR="00344FF1" w:rsidRPr="000F7C78" w:rsidRDefault="00312909" w:rsidP="000F7C78">
      <w:pPr>
        <w:spacing w:line="480" w:lineRule="auto"/>
        <w:jc w:val="both"/>
        <w:rPr>
          <w:rFonts w:eastAsia="ArialMT" w:cs="Arial"/>
          <w:szCs w:val="24"/>
        </w:rPr>
      </w:pPr>
      <w:proofErr w:type="spellStart"/>
      <w:proofErr w:type="gramStart"/>
      <w:r w:rsidRPr="000F7C78">
        <w:rPr>
          <w:rFonts w:eastAsia="ArialMT" w:cs="Arial"/>
          <w:szCs w:val="24"/>
        </w:rPr>
        <w:t>Mashishi</w:t>
      </w:r>
      <w:proofErr w:type="spellEnd"/>
      <w:r w:rsidRPr="000F7C78">
        <w:rPr>
          <w:rFonts w:eastAsia="ArialMT" w:cs="Arial"/>
          <w:szCs w:val="24"/>
        </w:rPr>
        <w:t xml:space="preserve">, T. </w:t>
      </w:r>
      <w:r w:rsidR="00344FF1" w:rsidRPr="000F7C78">
        <w:rPr>
          <w:rFonts w:eastAsia="ArialMT" w:cs="Arial"/>
          <w:szCs w:val="24"/>
        </w:rPr>
        <w:t>(2014).</w:t>
      </w:r>
      <w:proofErr w:type="gramEnd"/>
      <w:r w:rsidR="00552100">
        <w:rPr>
          <w:rFonts w:eastAsia="ArialMT" w:cs="Arial"/>
          <w:szCs w:val="24"/>
        </w:rPr>
        <w:t xml:space="preserve"> </w:t>
      </w:r>
      <w:proofErr w:type="spellStart"/>
      <w:proofErr w:type="gramStart"/>
      <w:r w:rsidR="00344FF1" w:rsidRPr="000F7C78">
        <w:rPr>
          <w:rFonts w:eastAsia="ArialMT" w:cs="Arial"/>
          <w:szCs w:val="24"/>
        </w:rPr>
        <w:t>Copyright.University</w:t>
      </w:r>
      <w:proofErr w:type="spellEnd"/>
      <w:r w:rsidR="00344FF1" w:rsidRPr="000F7C78">
        <w:rPr>
          <w:rFonts w:eastAsia="ArialMT" w:cs="Arial"/>
          <w:szCs w:val="24"/>
        </w:rPr>
        <w:t xml:space="preserve"> of Johannesburg.</w:t>
      </w:r>
      <w:proofErr w:type="gramEnd"/>
      <w:r w:rsidR="00344FF1" w:rsidRPr="000F7C78">
        <w:rPr>
          <w:rFonts w:eastAsia="ArialMT" w:cs="Arial"/>
          <w:szCs w:val="24"/>
        </w:rPr>
        <w:t xml:space="preserve">     Available [Online]     </w:t>
      </w:r>
      <w:hyperlink r:id="rId36" w:history="1">
        <w:r w:rsidR="00344FF1" w:rsidRPr="000F7C78">
          <w:rPr>
            <w:rStyle w:val="Hyperlink"/>
            <w:rFonts w:eastAsia="ArialMT" w:cs="Arial"/>
            <w:color w:val="auto"/>
            <w:szCs w:val="24"/>
          </w:rPr>
          <w:t>http://www.uj.ac.za/EN/Library/Services/Pages/Copyright.aspx</w:t>
        </w:r>
      </w:hyperlink>
      <w:r w:rsidR="00344FF1" w:rsidRPr="000F7C78">
        <w:rPr>
          <w:rFonts w:eastAsia="ArialMT" w:cs="Arial"/>
          <w:szCs w:val="24"/>
        </w:rPr>
        <w:t xml:space="preserve">    Accessed   03/07/13</w:t>
      </w:r>
      <w:r w:rsidR="0063476D">
        <w:rPr>
          <w:rFonts w:eastAsia="ArialMT" w:cs="Arial"/>
          <w:szCs w:val="24"/>
        </w:rPr>
        <w:t>.</w:t>
      </w:r>
    </w:p>
    <w:p w:rsidR="0063476D" w:rsidRDefault="006B4E2E" w:rsidP="000F7C78">
      <w:pPr>
        <w:spacing w:line="480" w:lineRule="auto"/>
        <w:jc w:val="both"/>
        <w:rPr>
          <w:rStyle w:val="CommentReference"/>
        </w:rPr>
      </w:pPr>
      <w:r w:rsidRPr="000F7C78">
        <w:rPr>
          <w:rFonts w:eastAsia="ArialMT" w:cs="Arial"/>
          <w:szCs w:val="24"/>
        </w:rPr>
        <w:t xml:space="preserve">McClendon, M.J. (2004). </w:t>
      </w:r>
      <w:proofErr w:type="gramStart"/>
      <w:r w:rsidRPr="000F7C78">
        <w:rPr>
          <w:rFonts w:eastAsia="ArialMT" w:cs="Arial"/>
          <w:szCs w:val="24"/>
        </w:rPr>
        <w:t>Statistical analysis in the Social Science.</w:t>
      </w:r>
      <w:proofErr w:type="gramEnd"/>
      <w:r w:rsidRPr="000F7C78">
        <w:rPr>
          <w:rFonts w:eastAsia="ArialMT" w:cs="Arial"/>
          <w:szCs w:val="24"/>
        </w:rPr>
        <w:t xml:space="preserve"> </w:t>
      </w:r>
      <w:proofErr w:type="gramStart"/>
      <w:r w:rsidRPr="000F7C78">
        <w:rPr>
          <w:rFonts w:eastAsia="ArialMT" w:cs="Arial"/>
          <w:szCs w:val="24"/>
        </w:rPr>
        <w:t>Toronto: Thomson Wadsworth</w:t>
      </w:r>
      <w:r w:rsidR="0063476D">
        <w:rPr>
          <w:rFonts w:eastAsia="ArialMT" w:cs="Arial"/>
          <w:szCs w:val="24"/>
        </w:rPr>
        <w:t>.</w:t>
      </w:r>
      <w:proofErr w:type="gramEnd"/>
    </w:p>
    <w:p w:rsidR="00344FF1" w:rsidRDefault="00344FF1" w:rsidP="000F7C78">
      <w:pPr>
        <w:spacing w:line="480" w:lineRule="auto"/>
        <w:jc w:val="both"/>
        <w:rPr>
          <w:rFonts w:cs="Arial"/>
          <w:color w:val="222222"/>
          <w:szCs w:val="24"/>
        </w:rPr>
      </w:pPr>
      <w:proofErr w:type="spellStart"/>
      <w:proofErr w:type="gramStart"/>
      <w:r w:rsidRPr="000F7C78">
        <w:rPr>
          <w:rFonts w:cs="Arial"/>
          <w:szCs w:val="24"/>
        </w:rPr>
        <w:t>Maramark</w:t>
      </w:r>
      <w:proofErr w:type="spellEnd"/>
      <w:r w:rsidRPr="000F7C78">
        <w:rPr>
          <w:rFonts w:cs="Arial"/>
          <w:szCs w:val="24"/>
        </w:rPr>
        <w:t xml:space="preserve"> and </w:t>
      </w:r>
      <w:proofErr w:type="spellStart"/>
      <w:r w:rsidRPr="000F7C78">
        <w:rPr>
          <w:rFonts w:cs="Arial"/>
          <w:szCs w:val="24"/>
        </w:rPr>
        <w:t>Maline</w:t>
      </w:r>
      <w:proofErr w:type="spellEnd"/>
      <w:r w:rsidRPr="000F7C78">
        <w:rPr>
          <w:rFonts w:cs="Arial"/>
          <w:szCs w:val="24"/>
        </w:rPr>
        <w:t>.</w:t>
      </w:r>
      <w:proofErr w:type="gramEnd"/>
      <w:r w:rsidRPr="000F7C78">
        <w:rPr>
          <w:rFonts w:cs="Arial"/>
          <w:szCs w:val="24"/>
        </w:rPr>
        <w:t xml:space="preserve"> (1993). Academic dishonesty amo</w:t>
      </w:r>
      <w:r w:rsidR="00C446B2">
        <w:rPr>
          <w:rFonts w:cs="Arial"/>
          <w:szCs w:val="24"/>
        </w:rPr>
        <w:t>ng college students: Issues in E</w:t>
      </w:r>
      <w:r w:rsidRPr="000F7C78">
        <w:rPr>
          <w:rFonts w:cs="Arial"/>
          <w:szCs w:val="24"/>
        </w:rPr>
        <w:t>ducati</w:t>
      </w:r>
      <w:r w:rsidR="00C446B2">
        <w:rPr>
          <w:rFonts w:cs="Arial"/>
          <w:szCs w:val="24"/>
        </w:rPr>
        <w:t xml:space="preserve">on. </w:t>
      </w:r>
      <w:r w:rsidR="00C446B2">
        <w:rPr>
          <w:rStyle w:val="apple-converted-space"/>
          <w:rFonts w:cs="Arial"/>
          <w:color w:val="222222"/>
          <w:sz w:val="17"/>
          <w:szCs w:val="17"/>
        </w:rPr>
        <w:t> </w:t>
      </w:r>
      <w:proofErr w:type="gramStart"/>
      <w:r w:rsidR="00C446B2" w:rsidRPr="00C446B2">
        <w:rPr>
          <w:rFonts w:cs="Arial"/>
          <w:color w:val="222222"/>
          <w:szCs w:val="24"/>
        </w:rPr>
        <w:t>Office of Educational Research and Improvement (ED), Washington, DC</w:t>
      </w:r>
      <w:r w:rsidR="00C446B2">
        <w:rPr>
          <w:rFonts w:cs="Arial"/>
          <w:color w:val="222222"/>
          <w:szCs w:val="24"/>
        </w:rPr>
        <w:t>.</w:t>
      </w:r>
      <w:proofErr w:type="gramEnd"/>
    </w:p>
    <w:p w:rsidR="0029646A" w:rsidRPr="000F7C78" w:rsidRDefault="0029646A" w:rsidP="000F7C78">
      <w:pPr>
        <w:spacing w:line="480" w:lineRule="auto"/>
        <w:jc w:val="both"/>
        <w:rPr>
          <w:rFonts w:cs="Arial"/>
          <w:szCs w:val="24"/>
        </w:rPr>
      </w:pPr>
      <w:proofErr w:type="spellStart"/>
      <w:proofErr w:type="gramStart"/>
      <w:r>
        <w:t>Miall</w:t>
      </w:r>
      <w:proofErr w:type="spellEnd"/>
      <w:r>
        <w:t xml:space="preserve">, C.; </w:t>
      </w:r>
      <w:r w:rsidRPr="0029646A">
        <w:rPr>
          <w:lang w:val="en-US"/>
        </w:rPr>
        <w:t>Jones</w:t>
      </w:r>
      <w:r>
        <w:rPr>
          <w:lang w:val="en-US"/>
        </w:rPr>
        <w:t>, C.</w:t>
      </w:r>
      <w:r w:rsidRPr="0029646A">
        <w:rPr>
          <w:lang w:val="en-US"/>
        </w:rPr>
        <w:t xml:space="preserve"> and Bartlett</w:t>
      </w:r>
      <w:r>
        <w:rPr>
          <w:lang w:val="en-US"/>
        </w:rPr>
        <w:t>, D.</w:t>
      </w:r>
      <w:r>
        <w:t xml:space="preserve"> 2005.</w:t>
      </w:r>
      <w:proofErr w:type="gramEnd"/>
      <w:r>
        <w:t xml:space="preserve"> Plagiarism and new media technologies: Combating 'cut' n 'paste' culture. Paper presented at the OLT-2005 Conference, Queensland University of Technology, </w:t>
      </w:r>
      <w:proofErr w:type="gramStart"/>
      <w:r>
        <w:t>Brisbane</w:t>
      </w:r>
      <w:proofErr w:type="gramEnd"/>
      <w:r>
        <w:t>.</w:t>
      </w:r>
    </w:p>
    <w:p w:rsidR="003B01FE" w:rsidRPr="000F7C78" w:rsidRDefault="003B01FE" w:rsidP="000F7C78">
      <w:pPr>
        <w:spacing w:line="480" w:lineRule="auto"/>
        <w:jc w:val="both"/>
        <w:rPr>
          <w:rFonts w:cs="Arial"/>
          <w:szCs w:val="24"/>
        </w:rPr>
      </w:pPr>
      <w:r w:rsidRPr="000F7C78">
        <w:rPr>
          <w:rFonts w:cs="Arial"/>
          <w:szCs w:val="24"/>
        </w:rPr>
        <w:t xml:space="preserve">Maxwell, A. (1998). </w:t>
      </w:r>
      <w:proofErr w:type="gramStart"/>
      <w:r w:rsidRPr="000F7C78">
        <w:rPr>
          <w:rFonts w:cs="Arial"/>
          <w:szCs w:val="24"/>
        </w:rPr>
        <w:t>Qualitative analysis for social scientist.</w:t>
      </w:r>
      <w:proofErr w:type="gramEnd"/>
      <w:r w:rsidRPr="000F7C78">
        <w:rPr>
          <w:rFonts w:cs="Arial"/>
          <w:szCs w:val="24"/>
        </w:rPr>
        <w:t xml:space="preserve"> New York: Cambridge University Press.</w:t>
      </w:r>
    </w:p>
    <w:p w:rsidR="00344FF1" w:rsidRPr="000F7C78" w:rsidRDefault="00344FF1" w:rsidP="000F7C78">
      <w:pPr>
        <w:spacing w:line="480" w:lineRule="auto"/>
        <w:jc w:val="both"/>
        <w:rPr>
          <w:rFonts w:cs="Arial"/>
          <w:szCs w:val="24"/>
        </w:rPr>
      </w:pPr>
      <w:proofErr w:type="spellStart"/>
      <w:r w:rsidRPr="000F7C78">
        <w:rPr>
          <w:rFonts w:cs="Arial"/>
          <w:szCs w:val="24"/>
        </w:rPr>
        <w:t>Mckenzie</w:t>
      </w:r>
      <w:proofErr w:type="spellEnd"/>
      <w:r w:rsidRPr="000F7C78">
        <w:rPr>
          <w:rFonts w:cs="Arial"/>
          <w:szCs w:val="24"/>
        </w:rPr>
        <w:t xml:space="preserve">, J. (1998). The new plagiarism: </w:t>
      </w:r>
      <w:proofErr w:type="gramStart"/>
      <w:r w:rsidRPr="000F7C78">
        <w:rPr>
          <w:rFonts w:cs="Arial"/>
          <w:szCs w:val="24"/>
        </w:rPr>
        <w:t>Seven anti</w:t>
      </w:r>
      <w:proofErr w:type="gramEnd"/>
      <w:r w:rsidRPr="000F7C78">
        <w:rPr>
          <w:rFonts w:cs="Arial"/>
          <w:szCs w:val="24"/>
        </w:rPr>
        <w:t xml:space="preserve"> dotes to prevent highway robbery in electronic age. </w:t>
      </w:r>
      <w:proofErr w:type="gramStart"/>
      <w:r w:rsidRPr="000F7C78">
        <w:rPr>
          <w:rFonts w:cs="Arial"/>
          <w:i/>
          <w:szCs w:val="24"/>
        </w:rPr>
        <w:t xml:space="preserve">The educational technology </w:t>
      </w:r>
      <w:proofErr w:type="spellStart"/>
      <w:r w:rsidRPr="000F7C78">
        <w:rPr>
          <w:rFonts w:cs="Arial"/>
          <w:i/>
          <w:szCs w:val="24"/>
        </w:rPr>
        <w:t>journal</w:t>
      </w:r>
      <w:r w:rsidRPr="000F7C78">
        <w:rPr>
          <w:rFonts w:cs="Arial"/>
          <w:szCs w:val="24"/>
        </w:rPr>
        <w:t>.V</w:t>
      </w:r>
      <w:r w:rsidR="00312909" w:rsidRPr="000F7C78">
        <w:rPr>
          <w:rFonts w:cs="Arial"/>
          <w:szCs w:val="24"/>
        </w:rPr>
        <w:t>ol</w:t>
      </w:r>
      <w:proofErr w:type="spellEnd"/>
      <w:r w:rsidR="00312909" w:rsidRPr="000F7C78">
        <w:rPr>
          <w:rFonts w:cs="Arial"/>
          <w:szCs w:val="24"/>
        </w:rPr>
        <w:t xml:space="preserve"> 8, p </w:t>
      </w:r>
      <w:r w:rsidRPr="000F7C78">
        <w:rPr>
          <w:rFonts w:cs="Arial"/>
          <w:szCs w:val="24"/>
        </w:rPr>
        <w:t xml:space="preserve">1-6      </w:t>
      </w:r>
      <w:r w:rsidR="00312909" w:rsidRPr="000F7C78">
        <w:rPr>
          <w:rFonts w:cs="Arial"/>
          <w:szCs w:val="24"/>
        </w:rPr>
        <w:t>Available [</w:t>
      </w:r>
      <w:r w:rsidRPr="000F7C78">
        <w:rPr>
          <w:rFonts w:cs="Arial"/>
          <w:szCs w:val="24"/>
        </w:rPr>
        <w:t xml:space="preserve">Online]   </w:t>
      </w:r>
      <w:hyperlink r:id="rId37" w:history="1">
        <w:r w:rsidRPr="000F7C78">
          <w:rPr>
            <w:rStyle w:val="Hyperlink"/>
            <w:rFonts w:cs="Arial"/>
            <w:color w:val="auto"/>
            <w:szCs w:val="24"/>
          </w:rPr>
          <w:t>http://www.fno.org/index</w:t>
        </w:r>
      </w:hyperlink>
      <w:r w:rsidR="00312909" w:rsidRPr="000F7C78">
        <w:rPr>
          <w:rFonts w:cs="Arial"/>
          <w:szCs w:val="24"/>
        </w:rPr>
        <w:t>Accessed 12</w:t>
      </w:r>
      <w:r w:rsidRPr="000F7C78">
        <w:rPr>
          <w:rFonts w:cs="Arial"/>
          <w:szCs w:val="24"/>
        </w:rPr>
        <w:t>/01/2014</w:t>
      </w:r>
      <w:r w:rsidR="0063476D">
        <w:rPr>
          <w:rFonts w:cs="Arial"/>
          <w:szCs w:val="24"/>
        </w:rPr>
        <w:t>.</w:t>
      </w:r>
      <w:proofErr w:type="gramEnd"/>
    </w:p>
    <w:p w:rsidR="00322E60" w:rsidRDefault="00344FF1" w:rsidP="000F7C78">
      <w:pPr>
        <w:spacing w:line="480" w:lineRule="auto"/>
        <w:jc w:val="both"/>
        <w:rPr>
          <w:rFonts w:cs="Arial"/>
          <w:i/>
          <w:szCs w:val="24"/>
        </w:rPr>
      </w:pPr>
      <w:proofErr w:type="spellStart"/>
      <w:r w:rsidRPr="000F7C78">
        <w:rPr>
          <w:rFonts w:cs="Arial"/>
          <w:szCs w:val="24"/>
        </w:rPr>
        <w:t>McMurtry</w:t>
      </w:r>
      <w:proofErr w:type="spellEnd"/>
      <w:r w:rsidRPr="000F7C78">
        <w:rPr>
          <w:rFonts w:cs="Arial"/>
          <w:szCs w:val="24"/>
        </w:rPr>
        <w:t xml:space="preserve">, K. (2001). </w:t>
      </w:r>
      <w:proofErr w:type="gramStart"/>
      <w:r w:rsidRPr="000F7C78">
        <w:rPr>
          <w:rFonts w:cs="Arial"/>
          <w:szCs w:val="24"/>
        </w:rPr>
        <w:t>E-Cheating</w:t>
      </w:r>
      <w:proofErr w:type="gramEnd"/>
      <w:r w:rsidRPr="000F7C78">
        <w:rPr>
          <w:rFonts w:cs="Arial"/>
          <w:szCs w:val="24"/>
        </w:rPr>
        <w:t>: Combating A 21</w:t>
      </w:r>
      <w:r w:rsidRPr="000F7C78">
        <w:rPr>
          <w:rFonts w:cs="Arial"/>
          <w:szCs w:val="24"/>
          <w:vertAlign w:val="superscript"/>
        </w:rPr>
        <w:t>st</w:t>
      </w:r>
      <w:r w:rsidRPr="000F7C78">
        <w:rPr>
          <w:rFonts w:cs="Arial"/>
          <w:szCs w:val="24"/>
        </w:rPr>
        <w:t xml:space="preserve"> Century Challenge. </w:t>
      </w:r>
      <w:proofErr w:type="gramStart"/>
      <w:r w:rsidR="00322E60">
        <w:rPr>
          <w:rFonts w:cs="Arial"/>
          <w:szCs w:val="24"/>
        </w:rPr>
        <w:t>Retrieved November 27, 2015</w:t>
      </w:r>
      <w:r w:rsidR="00322E60" w:rsidRPr="00322E60">
        <w:rPr>
          <w:rFonts w:cs="Arial"/>
          <w:szCs w:val="24"/>
        </w:rPr>
        <w:t>, from http://www.thejournal.com/magazine/vault/ A3724.cfm</w:t>
      </w:r>
      <w:r w:rsidR="0063476D">
        <w:rPr>
          <w:rFonts w:cs="Arial"/>
          <w:szCs w:val="24"/>
        </w:rPr>
        <w:t>.</w:t>
      </w:r>
      <w:proofErr w:type="gramEnd"/>
    </w:p>
    <w:p w:rsidR="00344FF1" w:rsidRPr="000F7C78" w:rsidRDefault="00344FF1" w:rsidP="000F7C78">
      <w:pPr>
        <w:spacing w:line="480" w:lineRule="auto"/>
        <w:jc w:val="both"/>
        <w:rPr>
          <w:rFonts w:cs="Arial"/>
          <w:szCs w:val="24"/>
        </w:rPr>
      </w:pPr>
      <w:r w:rsidRPr="000F7C78">
        <w:rPr>
          <w:rFonts w:cs="Arial"/>
          <w:szCs w:val="24"/>
        </w:rPr>
        <w:lastRenderedPageBreak/>
        <w:t xml:space="preserve">Myers, G (2014).  Lib guides at university of the Witwatersrand.          Available     [Online]     </w:t>
      </w:r>
      <w:hyperlink r:id="rId38" w:history="1">
        <w:r w:rsidRPr="000F7C78">
          <w:rPr>
            <w:rStyle w:val="Hyperlink"/>
            <w:rFonts w:cs="Arial"/>
            <w:color w:val="auto"/>
            <w:szCs w:val="24"/>
          </w:rPr>
          <w:t>http://www.libguides.wits.ac.za</w:t>
        </w:r>
      </w:hyperlink>
      <w:r w:rsidRPr="000F7C78">
        <w:rPr>
          <w:rFonts w:cs="Arial"/>
          <w:szCs w:val="24"/>
        </w:rPr>
        <w:t xml:space="preserve">      Accessed   07/ 01/ 2014</w:t>
      </w:r>
      <w:r w:rsidR="0063476D">
        <w:rPr>
          <w:rFonts w:cs="Arial"/>
          <w:szCs w:val="24"/>
        </w:rPr>
        <w:t>.</w:t>
      </w:r>
    </w:p>
    <w:p w:rsidR="00344FF1" w:rsidRPr="000F7C78" w:rsidRDefault="00344FF1" w:rsidP="000F7C78">
      <w:pPr>
        <w:spacing w:line="480" w:lineRule="auto"/>
        <w:jc w:val="both"/>
        <w:rPr>
          <w:rFonts w:eastAsia="ArialMT" w:cs="Arial"/>
          <w:szCs w:val="24"/>
        </w:rPr>
      </w:pPr>
      <w:r w:rsidRPr="000F7C78">
        <w:rPr>
          <w:rFonts w:eastAsia="ArialMT" w:cs="Arial"/>
          <w:szCs w:val="24"/>
        </w:rPr>
        <w:t xml:space="preserve">Nicholson, D (2010). Why do students plagiarise. </w:t>
      </w:r>
      <w:proofErr w:type="gramStart"/>
      <w:r w:rsidRPr="000F7C78">
        <w:rPr>
          <w:rFonts w:eastAsia="ArialMT" w:cs="Arial"/>
          <w:szCs w:val="24"/>
        </w:rPr>
        <w:t>University of the Witwatersrand, Johannesburg.</w:t>
      </w:r>
      <w:proofErr w:type="gramEnd"/>
      <w:r w:rsidRPr="000F7C78">
        <w:rPr>
          <w:rFonts w:eastAsia="ArialMT" w:cs="Arial"/>
          <w:szCs w:val="24"/>
        </w:rPr>
        <w:t xml:space="preserve"> Available [online] http://www.library.ualberta.ca/ guides/plagiarism/why/</w:t>
      </w:r>
      <w:proofErr w:type="spellStart"/>
      <w:r w:rsidRPr="000F7C78">
        <w:rPr>
          <w:rFonts w:eastAsia="ArialMT" w:cs="Arial"/>
          <w:szCs w:val="24"/>
        </w:rPr>
        <w:t>index.cfm</w:t>
      </w:r>
      <w:proofErr w:type="spellEnd"/>
      <w:r w:rsidRPr="000F7C78">
        <w:rPr>
          <w:rFonts w:eastAsia="ArialMT" w:cs="Arial"/>
          <w:szCs w:val="24"/>
        </w:rPr>
        <w:t xml:space="preserve">     Accessed   20/01/2013</w:t>
      </w:r>
      <w:r w:rsidR="0063476D">
        <w:rPr>
          <w:rFonts w:eastAsia="ArialMT" w:cs="Arial"/>
          <w:szCs w:val="24"/>
        </w:rPr>
        <w:t>.</w:t>
      </w:r>
    </w:p>
    <w:p w:rsidR="00B2057A" w:rsidRPr="000F7C78" w:rsidRDefault="00B2057A" w:rsidP="000F7C78">
      <w:pPr>
        <w:spacing w:line="480" w:lineRule="auto"/>
        <w:jc w:val="both"/>
        <w:rPr>
          <w:rFonts w:eastAsia="ArialMT" w:cs="Arial"/>
          <w:szCs w:val="24"/>
        </w:rPr>
      </w:pPr>
      <w:r w:rsidRPr="000F7C78">
        <w:rPr>
          <w:rFonts w:eastAsia="ArialMT" w:cs="Arial"/>
          <w:szCs w:val="24"/>
        </w:rPr>
        <w:t xml:space="preserve">Norman, D. (2000). </w:t>
      </w:r>
      <w:proofErr w:type="gramStart"/>
      <w:r w:rsidRPr="000F7C78">
        <w:rPr>
          <w:rFonts w:eastAsia="ArialMT" w:cs="Arial"/>
          <w:szCs w:val="24"/>
        </w:rPr>
        <w:t>Interpreting qualitative data: Methods for analysing Talk, Text and interaction.</w:t>
      </w:r>
      <w:proofErr w:type="gramEnd"/>
      <w:r w:rsidRPr="000F7C78">
        <w:rPr>
          <w:rFonts w:eastAsia="ArialMT" w:cs="Arial"/>
          <w:szCs w:val="24"/>
        </w:rPr>
        <w:t xml:space="preserve"> </w:t>
      </w:r>
      <w:proofErr w:type="gramStart"/>
      <w:r w:rsidRPr="000F7C78">
        <w:rPr>
          <w:rFonts w:eastAsia="ArialMT" w:cs="Arial"/>
          <w:szCs w:val="24"/>
        </w:rPr>
        <w:t>London: Sage</w:t>
      </w:r>
      <w:r w:rsidR="0063476D">
        <w:rPr>
          <w:rFonts w:eastAsia="ArialMT" w:cs="Arial"/>
          <w:szCs w:val="24"/>
        </w:rPr>
        <w:t>.</w:t>
      </w:r>
      <w:proofErr w:type="gramEnd"/>
    </w:p>
    <w:p w:rsidR="00322E60" w:rsidRDefault="00344FF1" w:rsidP="000F7C78">
      <w:pPr>
        <w:spacing w:line="480" w:lineRule="auto"/>
        <w:jc w:val="both"/>
        <w:rPr>
          <w:rFonts w:cs="Arial"/>
          <w:shd w:val="clear" w:color="auto" w:fill="FFFFFF"/>
        </w:rPr>
      </w:pPr>
      <w:r w:rsidRPr="000F7C78">
        <w:rPr>
          <w:rFonts w:eastAsia="ArialMT" w:cs="Arial"/>
          <w:szCs w:val="24"/>
        </w:rPr>
        <w:t>Oliphant, T. (2002).</w:t>
      </w:r>
      <w:proofErr w:type="spellStart"/>
      <w:r w:rsidRPr="000F7C78">
        <w:rPr>
          <w:rFonts w:eastAsia="ArialMT" w:cs="Arial"/>
          <w:szCs w:val="24"/>
        </w:rPr>
        <w:t>Cyber-plagiarism</w:t>
      </w:r>
      <w:proofErr w:type="gramStart"/>
      <w:r w:rsidRPr="000F7C78">
        <w:rPr>
          <w:rFonts w:eastAsia="ArialMT" w:cs="Arial"/>
          <w:szCs w:val="24"/>
        </w:rPr>
        <w:t>:plagiarism</w:t>
      </w:r>
      <w:proofErr w:type="spellEnd"/>
      <w:proofErr w:type="gramEnd"/>
      <w:r w:rsidRPr="000F7C78">
        <w:rPr>
          <w:rFonts w:eastAsia="ArialMT" w:cs="Arial"/>
          <w:szCs w:val="24"/>
        </w:rPr>
        <w:t xml:space="preserve"> in a digital world</w:t>
      </w:r>
      <w:r w:rsidRPr="00322E60">
        <w:rPr>
          <w:rFonts w:eastAsia="ArialMT" w:cs="Arial"/>
          <w:szCs w:val="24"/>
        </w:rPr>
        <w:t xml:space="preserve">. </w:t>
      </w:r>
      <w:r w:rsidR="00322E60" w:rsidRPr="00322E60">
        <w:rPr>
          <w:rFonts w:cs="Arial"/>
          <w:shd w:val="clear" w:color="auto" w:fill="FFFFFF"/>
        </w:rPr>
        <w:t>Felicities 48 (2): 78-80</w:t>
      </w:r>
      <w:r w:rsidR="00322E60">
        <w:rPr>
          <w:rFonts w:cs="Arial"/>
          <w:shd w:val="clear" w:color="auto" w:fill="FFFFFF"/>
        </w:rPr>
        <w:t>.</w:t>
      </w:r>
    </w:p>
    <w:p w:rsidR="00C9523A" w:rsidRPr="00322E60" w:rsidRDefault="00C9523A" w:rsidP="000F7C78">
      <w:pPr>
        <w:spacing w:line="480" w:lineRule="auto"/>
        <w:jc w:val="both"/>
        <w:rPr>
          <w:rFonts w:eastAsia="ArialMT" w:cs="Arial"/>
          <w:szCs w:val="24"/>
        </w:rPr>
      </w:pPr>
      <w:proofErr w:type="gramStart"/>
      <w:r w:rsidRPr="00DB4C11">
        <w:rPr>
          <w:rFonts w:cs="Arial"/>
          <w:bCs/>
          <w:szCs w:val="24"/>
        </w:rPr>
        <w:t>Osaka</w:t>
      </w:r>
      <w:r>
        <w:rPr>
          <w:rFonts w:cs="Arial"/>
          <w:bCs/>
          <w:szCs w:val="24"/>
        </w:rPr>
        <w:t>, J.</w:t>
      </w:r>
      <w:r w:rsidRPr="00DB4C11">
        <w:rPr>
          <w:rFonts w:cs="Arial"/>
          <w:bCs/>
          <w:szCs w:val="24"/>
        </w:rPr>
        <w:t xml:space="preserve"> and Adkins,</w:t>
      </w:r>
      <w:r>
        <w:rPr>
          <w:rFonts w:cs="Arial"/>
          <w:bCs/>
          <w:szCs w:val="24"/>
        </w:rPr>
        <w:t xml:space="preserve"> D.</w:t>
      </w:r>
      <w:r w:rsidRPr="00DB4C11">
        <w:rPr>
          <w:rFonts w:cs="Arial"/>
          <w:bCs/>
          <w:szCs w:val="24"/>
        </w:rPr>
        <w:t xml:space="preserve"> </w:t>
      </w:r>
      <w:r w:rsidRPr="00C9523A">
        <w:rPr>
          <w:rFonts w:cs="Arial"/>
          <w:bCs/>
          <w:szCs w:val="24"/>
        </w:rPr>
        <w:t>2012</w:t>
      </w:r>
      <w:r w:rsidRPr="00C9523A">
        <w:rPr>
          <w:rFonts w:eastAsia="ArialMT" w:cs="Arial"/>
          <w:szCs w:val="24"/>
        </w:rPr>
        <w:t xml:space="preserve"> ‘‘A Global Perspective on Library Association Codes of Ethics.’’</w:t>
      </w:r>
      <w:proofErr w:type="gramEnd"/>
      <w:r w:rsidRPr="00C9523A">
        <w:rPr>
          <w:rFonts w:eastAsia="ArialMT" w:cs="Arial"/>
          <w:szCs w:val="24"/>
        </w:rPr>
        <w:t xml:space="preserve"> </w:t>
      </w:r>
      <w:r w:rsidRPr="00C9523A">
        <w:rPr>
          <w:rFonts w:eastAsia="ArialMT" w:cs="Arial"/>
          <w:i/>
          <w:szCs w:val="24"/>
        </w:rPr>
        <w:t>Library and information Science Research</w:t>
      </w:r>
      <w:r>
        <w:rPr>
          <w:rFonts w:eastAsia="ArialMT" w:cs="Arial"/>
          <w:szCs w:val="24"/>
        </w:rPr>
        <w:t xml:space="preserve"> 27</w:t>
      </w:r>
      <w:r w:rsidRPr="00C9523A">
        <w:rPr>
          <w:rFonts w:eastAsia="ArialMT" w:cs="Arial"/>
          <w:szCs w:val="24"/>
        </w:rPr>
        <w:t>: 513–533.</w:t>
      </w:r>
    </w:p>
    <w:p w:rsidR="00344FF1" w:rsidRDefault="00344FF1" w:rsidP="000F7C78">
      <w:pPr>
        <w:spacing w:line="480" w:lineRule="auto"/>
        <w:jc w:val="both"/>
        <w:rPr>
          <w:rFonts w:cs="Arial"/>
          <w:szCs w:val="24"/>
          <w:lang w:val="en-US"/>
        </w:rPr>
      </w:pPr>
      <w:proofErr w:type="spellStart"/>
      <w:r w:rsidRPr="000F7C78">
        <w:rPr>
          <w:rFonts w:cs="Arial"/>
          <w:szCs w:val="24"/>
          <w:lang w:val="en-US"/>
        </w:rPr>
        <w:t>Otike</w:t>
      </w:r>
      <w:proofErr w:type="gramStart"/>
      <w:r w:rsidRPr="000F7C78">
        <w:rPr>
          <w:rFonts w:cs="Arial"/>
          <w:szCs w:val="24"/>
          <w:lang w:val="en-US"/>
        </w:rPr>
        <w:t>,J</w:t>
      </w:r>
      <w:proofErr w:type="spellEnd"/>
      <w:proofErr w:type="gramEnd"/>
      <w:r w:rsidRPr="000F7C78">
        <w:rPr>
          <w:rFonts w:cs="Arial"/>
          <w:szCs w:val="24"/>
          <w:lang w:val="en-US"/>
        </w:rPr>
        <w:t xml:space="preserve"> (2011). </w:t>
      </w:r>
      <w:proofErr w:type="gramStart"/>
      <w:r w:rsidRPr="000F7C78">
        <w:rPr>
          <w:rFonts w:cs="Arial"/>
          <w:szCs w:val="24"/>
          <w:lang w:val="en-US"/>
        </w:rPr>
        <w:t>Advocating for better exceptions and limitations libraries in Kenya: a paper deliver</w:t>
      </w:r>
      <w:r w:rsidR="00375CCE">
        <w:rPr>
          <w:rFonts w:cs="Arial"/>
          <w:szCs w:val="24"/>
          <w:lang w:val="en-US"/>
        </w:rPr>
        <w:t>e</w:t>
      </w:r>
      <w:r w:rsidRPr="000F7C78">
        <w:rPr>
          <w:rFonts w:cs="Arial"/>
          <w:szCs w:val="24"/>
          <w:lang w:val="en-US"/>
        </w:rPr>
        <w:t>d at the KLISC copyright advocacy workshop.</w:t>
      </w:r>
      <w:proofErr w:type="gramEnd"/>
      <w:r w:rsidRPr="000F7C78">
        <w:rPr>
          <w:rFonts w:cs="Arial"/>
          <w:szCs w:val="24"/>
          <w:lang w:val="en-US"/>
        </w:rPr>
        <w:t xml:space="preserve"> Nairobi.        Available [online]    </w:t>
      </w:r>
      <w:hyperlink r:id="rId39" w:history="1">
        <w:r w:rsidRPr="000F7C78">
          <w:rPr>
            <w:rStyle w:val="Hyperlink"/>
            <w:rFonts w:cs="Arial"/>
            <w:color w:val="auto"/>
            <w:szCs w:val="24"/>
            <w:lang w:val="en-US"/>
          </w:rPr>
          <w:t>http://www.mu.ac.ke/sis/images/pdf/copyright</w:t>
        </w:r>
      </w:hyperlink>
      <w:r w:rsidRPr="000F7C78">
        <w:rPr>
          <w:rFonts w:cs="Arial"/>
          <w:szCs w:val="24"/>
          <w:lang w:val="en-US"/>
        </w:rPr>
        <w:t xml:space="preserve">      Accessed   02/03/2013</w:t>
      </w:r>
      <w:r w:rsidR="0063476D">
        <w:rPr>
          <w:rFonts w:cs="Arial"/>
          <w:szCs w:val="24"/>
          <w:lang w:val="en-US"/>
        </w:rPr>
        <w:t>.</w:t>
      </w:r>
    </w:p>
    <w:p w:rsidR="00E81BE5" w:rsidRPr="000F7C78" w:rsidRDefault="00E81BE5" w:rsidP="000F7C78">
      <w:pPr>
        <w:spacing w:line="480" w:lineRule="auto"/>
        <w:jc w:val="both"/>
        <w:rPr>
          <w:rFonts w:cs="Arial"/>
          <w:szCs w:val="24"/>
          <w:lang w:val="en-US"/>
        </w:rPr>
      </w:pPr>
      <w:proofErr w:type="spellStart"/>
      <w:proofErr w:type="gramStart"/>
      <w:r>
        <w:rPr>
          <w:rFonts w:cs="Arial"/>
          <w:szCs w:val="24"/>
          <w:lang w:val="en-US"/>
        </w:rPr>
        <w:t>Pathfinda</w:t>
      </w:r>
      <w:proofErr w:type="spellEnd"/>
      <w:r>
        <w:rPr>
          <w:rFonts w:cs="Arial"/>
          <w:szCs w:val="24"/>
          <w:lang w:val="en-US"/>
        </w:rPr>
        <w:t>,</w:t>
      </w:r>
      <w:r w:rsidR="00C752D1">
        <w:rPr>
          <w:rFonts w:cs="Arial"/>
          <w:szCs w:val="24"/>
          <w:lang w:val="en-US"/>
        </w:rPr>
        <w:t xml:space="preserve"> 2013.</w:t>
      </w:r>
      <w:proofErr w:type="gramEnd"/>
      <w:r w:rsidR="00C752D1">
        <w:rPr>
          <w:rFonts w:cs="Arial"/>
          <w:szCs w:val="24"/>
          <w:lang w:val="en-US"/>
        </w:rPr>
        <w:t xml:space="preserve"> </w:t>
      </w:r>
      <w:proofErr w:type="gramStart"/>
      <w:r w:rsidR="00C752D1">
        <w:rPr>
          <w:rFonts w:cs="Arial"/>
          <w:szCs w:val="24"/>
          <w:lang w:val="en-US"/>
        </w:rPr>
        <w:t xml:space="preserve">Available [online] </w:t>
      </w:r>
      <w:hyperlink r:id="rId40" w:history="1">
        <w:r w:rsidR="00C752D1" w:rsidRPr="00BB121C">
          <w:rPr>
            <w:rStyle w:val="Hyperlink"/>
            <w:rFonts w:cs="Arial"/>
            <w:szCs w:val="24"/>
            <w:lang w:val="en-US"/>
          </w:rPr>
          <w:t>https://pathfinda.com/en/alice/shops-services/university-of-fort-hare-ufh-alice-campus/2738</w:t>
        </w:r>
      </w:hyperlink>
      <w:r w:rsidR="00C752D1">
        <w:rPr>
          <w:rFonts w:cs="Arial"/>
          <w:szCs w:val="24"/>
          <w:lang w:val="en-US"/>
        </w:rPr>
        <w:t>.</w:t>
      </w:r>
      <w:proofErr w:type="gramEnd"/>
      <w:r w:rsidR="00C752D1">
        <w:rPr>
          <w:rFonts w:cs="Arial"/>
          <w:szCs w:val="24"/>
          <w:lang w:val="en-US"/>
        </w:rPr>
        <w:t xml:space="preserve"> </w:t>
      </w:r>
      <w:r w:rsidR="00C752D1">
        <w:rPr>
          <w:rFonts w:cs="Arial"/>
          <w:szCs w:val="24"/>
        </w:rPr>
        <w:t xml:space="preserve">Accessed   03/01/2016. </w:t>
      </w:r>
    </w:p>
    <w:p w:rsidR="005E56E3" w:rsidRPr="000F7C78" w:rsidRDefault="005E56E3" w:rsidP="000F7C78">
      <w:pPr>
        <w:spacing w:line="480" w:lineRule="auto"/>
        <w:jc w:val="both"/>
        <w:rPr>
          <w:rFonts w:cs="Arial"/>
          <w:szCs w:val="24"/>
          <w:lang w:val="en-US"/>
        </w:rPr>
      </w:pPr>
      <w:proofErr w:type="spellStart"/>
      <w:proofErr w:type="gramStart"/>
      <w:r w:rsidRPr="000F7C78">
        <w:rPr>
          <w:rFonts w:cs="Arial"/>
          <w:szCs w:val="24"/>
          <w:lang w:val="en-US"/>
        </w:rPr>
        <w:t>Polit</w:t>
      </w:r>
      <w:proofErr w:type="spellEnd"/>
      <w:r w:rsidRPr="000F7C78">
        <w:rPr>
          <w:rFonts w:cs="Arial"/>
          <w:szCs w:val="24"/>
          <w:lang w:val="en-US"/>
        </w:rPr>
        <w:t>, D.F. and Beck, C.T. (2004).</w:t>
      </w:r>
      <w:proofErr w:type="gramEnd"/>
      <w:r w:rsidRPr="000F7C78">
        <w:rPr>
          <w:rFonts w:cs="Arial"/>
          <w:szCs w:val="24"/>
          <w:lang w:val="en-US"/>
        </w:rPr>
        <w:t xml:space="preserve"> Nursing research: Appraising evidence for Nursing </w:t>
      </w:r>
      <w:proofErr w:type="spellStart"/>
      <w:r w:rsidRPr="000F7C78">
        <w:rPr>
          <w:rFonts w:cs="Arial"/>
          <w:szCs w:val="24"/>
          <w:lang w:val="en-US"/>
        </w:rPr>
        <w:t>Practise</w:t>
      </w:r>
      <w:proofErr w:type="spellEnd"/>
      <w:r w:rsidRPr="000F7C78">
        <w:rPr>
          <w:rFonts w:cs="Arial"/>
          <w:szCs w:val="24"/>
          <w:lang w:val="en-US"/>
        </w:rPr>
        <w:t>, 7</w:t>
      </w:r>
      <w:r w:rsidRPr="000F7C78">
        <w:rPr>
          <w:rFonts w:cs="Arial"/>
          <w:szCs w:val="24"/>
          <w:vertAlign w:val="superscript"/>
          <w:lang w:val="en-US"/>
        </w:rPr>
        <w:t>th</w:t>
      </w:r>
      <w:r w:rsidR="00490B5E" w:rsidRPr="000F7C78">
        <w:rPr>
          <w:rFonts w:cs="Arial"/>
          <w:szCs w:val="24"/>
          <w:lang w:val="en-US"/>
        </w:rPr>
        <w:t xml:space="preserve">ed. </w:t>
      </w:r>
      <w:r w:rsidR="00375CCE" w:rsidRPr="000F7C78">
        <w:rPr>
          <w:rFonts w:cs="Arial"/>
          <w:szCs w:val="24"/>
          <w:lang w:val="en-US"/>
        </w:rPr>
        <w:t>Philadelphia</w:t>
      </w:r>
      <w:r w:rsidRPr="000F7C78">
        <w:rPr>
          <w:rFonts w:cs="Arial"/>
          <w:szCs w:val="24"/>
          <w:lang w:val="en-US"/>
        </w:rPr>
        <w:t xml:space="preserve">: </w:t>
      </w:r>
      <w:proofErr w:type="spellStart"/>
      <w:r w:rsidRPr="000F7C78">
        <w:rPr>
          <w:rFonts w:cs="Arial"/>
          <w:szCs w:val="24"/>
          <w:lang w:val="en-US"/>
        </w:rPr>
        <w:t>WoltersKlowe</w:t>
      </w:r>
      <w:proofErr w:type="spellEnd"/>
      <w:r w:rsidRPr="000F7C78">
        <w:rPr>
          <w:rFonts w:cs="Arial"/>
          <w:szCs w:val="24"/>
          <w:lang w:val="en-US"/>
        </w:rPr>
        <w:t>/ Lippincott Williams ad Wilkins</w:t>
      </w:r>
      <w:r w:rsidR="0063476D">
        <w:rPr>
          <w:rFonts w:cs="Arial"/>
          <w:szCs w:val="24"/>
          <w:lang w:val="en-US"/>
        </w:rPr>
        <w:t>.</w:t>
      </w:r>
    </w:p>
    <w:p w:rsidR="00344FF1" w:rsidRPr="000F7C78" w:rsidRDefault="00344FF1" w:rsidP="000F7C78">
      <w:pPr>
        <w:spacing w:line="480" w:lineRule="auto"/>
        <w:jc w:val="both"/>
        <w:rPr>
          <w:rFonts w:cs="Arial"/>
          <w:szCs w:val="24"/>
          <w:lang w:val="en-US"/>
        </w:rPr>
      </w:pPr>
      <w:r w:rsidRPr="000F7C78">
        <w:rPr>
          <w:rFonts w:cs="Arial"/>
          <w:szCs w:val="24"/>
          <w:lang w:val="en-US"/>
        </w:rPr>
        <w:t xml:space="preserve">Punt .W (2002). </w:t>
      </w:r>
      <w:proofErr w:type="gramStart"/>
      <w:r w:rsidRPr="000F7C78">
        <w:rPr>
          <w:rFonts w:cs="Arial"/>
          <w:szCs w:val="24"/>
          <w:lang w:val="en-US"/>
        </w:rPr>
        <w:t>Ethics institution of South Africa.</w:t>
      </w:r>
      <w:proofErr w:type="gramEnd"/>
      <w:r w:rsidRPr="000F7C78">
        <w:rPr>
          <w:rFonts w:cs="Arial"/>
          <w:szCs w:val="24"/>
          <w:lang w:val="en-US"/>
        </w:rPr>
        <w:t xml:space="preserve"> </w:t>
      </w:r>
      <w:proofErr w:type="gramStart"/>
      <w:r w:rsidRPr="000F7C78">
        <w:rPr>
          <w:rFonts w:cs="Arial"/>
          <w:szCs w:val="24"/>
          <w:lang w:val="en-US"/>
        </w:rPr>
        <w:t xml:space="preserve">Pretoria </w:t>
      </w:r>
      <w:r w:rsidR="0063476D">
        <w:rPr>
          <w:rFonts w:cs="Arial"/>
          <w:szCs w:val="24"/>
          <w:lang w:val="en-US"/>
        </w:rPr>
        <w:t>.</w:t>
      </w:r>
      <w:proofErr w:type="gramEnd"/>
    </w:p>
    <w:p w:rsidR="00AB79CE" w:rsidRPr="000F7C78" w:rsidRDefault="00344FF1" w:rsidP="000F7C78">
      <w:pPr>
        <w:spacing w:line="480" w:lineRule="auto"/>
        <w:jc w:val="both"/>
        <w:rPr>
          <w:rFonts w:eastAsia="ArialMT" w:cs="Arial"/>
          <w:szCs w:val="24"/>
        </w:rPr>
      </w:pPr>
      <w:r w:rsidRPr="000F7C78">
        <w:rPr>
          <w:rFonts w:eastAsia="ArialMT" w:cs="Arial"/>
          <w:szCs w:val="24"/>
        </w:rPr>
        <w:t xml:space="preserve">Robson, C. (2002). </w:t>
      </w:r>
      <w:proofErr w:type="gramStart"/>
      <w:r w:rsidRPr="000F7C78">
        <w:rPr>
          <w:rFonts w:eastAsia="ArialMT" w:cs="Arial"/>
          <w:szCs w:val="24"/>
        </w:rPr>
        <w:t>Real world research: a resource for social scientists and practitioner researchers, 2</w:t>
      </w:r>
      <w:r w:rsidRPr="000F7C78">
        <w:rPr>
          <w:rFonts w:eastAsia="ArialMT" w:cs="Arial"/>
          <w:szCs w:val="24"/>
          <w:vertAlign w:val="superscript"/>
        </w:rPr>
        <w:t>nd</w:t>
      </w:r>
      <w:r w:rsidRPr="000F7C78">
        <w:rPr>
          <w:rFonts w:eastAsia="ArialMT" w:cs="Arial"/>
          <w:szCs w:val="24"/>
        </w:rPr>
        <w:t xml:space="preserve"> ed. Malden: Blackwell</w:t>
      </w:r>
      <w:r w:rsidR="0063476D">
        <w:rPr>
          <w:rFonts w:eastAsia="ArialMT" w:cs="Arial"/>
          <w:szCs w:val="24"/>
        </w:rPr>
        <w:t>.</w:t>
      </w:r>
      <w:proofErr w:type="gramEnd"/>
    </w:p>
    <w:p w:rsidR="00AB79CE" w:rsidRPr="000F7C78" w:rsidRDefault="00AB79CE" w:rsidP="000F7C78">
      <w:pPr>
        <w:spacing w:line="480" w:lineRule="auto"/>
        <w:jc w:val="both"/>
        <w:rPr>
          <w:rFonts w:eastAsiaTheme="minorHAnsi" w:cs="Arial"/>
          <w:szCs w:val="24"/>
          <w:lang w:val="en-US" w:eastAsia="en-US"/>
        </w:rPr>
      </w:pPr>
      <w:proofErr w:type="gramStart"/>
      <w:r w:rsidRPr="000F7C78">
        <w:rPr>
          <w:rFonts w:eastAsiaTheme="minorHAnsi" w:cs="Arial"/>
          <w:szCs w:val="24"/>
          <w:lang w:val="en-US" w:eastAsia="en-US"/>
        </w:rPr>
        <w:lastRenderedPageBreak/>
        <w:t xml:space="preserve">Scanlon, P. M., &amp; Neumann, D. R. (2002).Internet plagiarism among college </w:t>
      </w:r>
      <w:proofErr w:type="spellStart"/>
      <w:r w:rsidRPr="000F7C78">
        <w:rPr>
          <w:rFonts w:eastAsiaTheme="minorHAnsi" w:cs="Arial"/>
          <w:szCs w:val="24"/>
          <w:lang w:val="en-US" w:eastAsia="en-US"/>
        </w:rPr>
        <w:t>students.</w:t>
      </w:r>
      <w:r w:rsidRPr="000F7C78">
        <w:rPr>
          <w:rFonts w:eastAsiaTheme="minorHAnsi" w:cs="Arial"/>
          <w:i/>
          <w:szCs w:val="24"/>
          <w:lang w:val="en-US" w:eastAsia="en-US"/>
        </w:rPr>
        <w:t>Journal</w:t>
      </w:r>
      <w:proofErr w:type="spellEnd"/>
      <w:r w:rsidRPr="000F7C78">
        <w:rPr>
          <w:rFonts w:eastAsiaTheme="minorHAnsi" w:cs="Arial"/>
          <w:i/>
          <w:szCs w:val="24"/>
          <w:lang w:val="en-US" w:eastAsia="en-US"/>
        </w:rPr>
        <w:t xml:space="preserve"> of College Student </w:t>
      </w:r>
      <w:proofErr w:type="spellStart"/>
      <w:r w:rsidRPr="000F7C78">
        <w:rPr>
          <w:rFonts w:eastAsiaTheme="minorHAnsi" w:cs="Arial"/>
          <w:i/>
          <w:szCs w:val="24"/>
          <w:lang w:val="en-US" w:eastAsia="en-US"/>
        </w:rPr>
        <w:t>Development.</w:t>
      </w:r>
      <w:r w:rsidR="00364472" w:rsidRPr="000F7C78">
        <w:rPr>
          <w:rFonts w:eastAsiaTheme="minorHAnsi" w:cs="Arial"/>
          <w:szCs w:val="24"/>
          <w:lang w:val="en-US" w:eastAsia="en-US"/>
        </w:rPr>
        <w:t>V</w:t>
      </w:r>
      <w:r w:rsidR="00312909" w:rsidRPr="000F7C78">
        <w:rPr>
          <w:rFonts w:eastAsiaTheme="minorHAnsi" w:cs="Arial"/>
          <w:szCs w:val="24"/>
          <w:lang w:val="en-US" w:eastAsia="en-US"/>
        </w:rPr>
        <w:t>ol</w:t>
      </w:r>
      <w:proofErr w:type="spellEnd"/>
      <w:r w:rsidR="00312909" w:rsidRPr="000F7C78">
        <w:rPr>
          <w:rFonts w:eastAsiaTheme="minorHAnsi" w:cs="Arial"/>
          <w:szCs w:val="24"/>
          <w:lang w:val="en-US" w:eastAsia="en-US"/>
        </w:rPr>
        <w:t xml:space="preserve"> 43, p </w:t>
      </w:r>
      <w:r w:rsidR="00364472" w:rsidRPr="000F7C78">
        <w:rPr>
          <w:rFonts w:eastAsiaTheme="minorHAnsi" w:cs="Arial"/>
          <w:szCs w:val="24"/>
          <w:lang w:val="en-US" w:eastAsia="en-US"/>
        </w:rPr>
        <w:t>374-385.</w:t>
      </w:r>
      <w:proofErr w:type="gramEnd"/>
    </w:p>
    <w:p w:rsidR="00AB79CE" w:rsidRPr="000F7C78" w:rsidRDefault="00344FF1" w:rsidP="000F7C78">
      <w:pPr>
        <w:spacing w:line="480" w:lineRule="auto"/>
        <w:jc w:val="both"/>
        <w:rPr>
          <w:rFonts w:eastAsia="ArialMT" w:cs="Arial"/>
          <w:szCs w:val="24"/>
        </w:rPr>
      </w:pPr>
      <w:proofErr w:type="spellStart"/>
      <w:proofErr w:type="gramStart"/>
      <w:r w:rsidRPr="000F7C78">
        <w:rPr>
          <w:rFonts w:eastAsia="ArialMT" w:cs="Arial"/>
          <w:szCs w:val="24"/>
        </w:rPr>
        <w:t>Schotchener</w:t>
      </w:r>
      <w:proofErr w:type="spellEnd"/>
      <w:r w:rsidRPr="000F7C78">
        <w:rPr>
          <w:rFonts w:eastAsia="ArialMT" w:cs="Arial"/>
          <w:szCs w:val="24"/>
        </w:rPr>
        <w:t xml:space="preserve"> and Mane (2007</w:t>
      </w:r>
      <w:r w:rsidR="00375CCE">
        <w:rPr>
          <w:rFonts w:eastAsia="ArialMT" w:cs="Arial"/>
          <w:szCs w:val="24"/>
        </w:rPr>
        <w:t>)</w:t>
      </w:r>
      <w:r w:rsidRPr="000F7C78">
        <w:rPr>
          <w:rFonts w:eastAsia="ArialMT" w:cs="Arial"/>
          <w:szCs w:val="24"/>
        </w:rPr>
        <w:t>.Intellectual property.</w:t>
      </w:r>
      <w:proofErr w:type="gramEnd"/>
      <w:r w:rsidRPr="000F7C78">
        <w:rPr>
          <w:rFonts w:eastAsia="ArialMT" w:cs="Arial"/>
          <w:szCs w:val="24"/>
        </w:rPr>
        <w:t xml:space="preserve"> Available   [Online]    </w:t>
      </w:r>
      <w:hyperlink r:id="rId41" w:history="1">
        <w:r w:rsidRPr="000F7C78">
          <w:rPr>
            <w:rStyle w:val="Hyperlink"/>
            <w:rFonts w:eastAsia="ArialMT" w:cs="Arial"/>
            <w:color w:val="auto"/>
            <w:szCs w:val="24"/>
          </w:rPr>
          <w:t>http://www.cyber.law.harvard.edu/copyrightforlibrarians/introduction</w:t>
        </w:r>
      </w:hyperlink>
      <w:r w:rsidRPr="000F7C78">
        <w:rPr>
          <w:rFonts w:eastAsia="ArialMT" w:cs="Arial"/>
          <w:szCs w:val="24"/>
        </w:rPr>
        <w:t xml:space="preserve">    Accessed   29/09/2013</w:t>
      </w:r>
      <w:r w:rsidR="0063476D">
        <w:rPr>
          <w:rFonts w:eastAsia="ArialMT" w:cs="Arial"/>
          <w:szCs w:val="24"/>
        </w:rPr>
        <w:t>.</w:t>
      </w:r>
    </w:p>
    <w:p w:rsidR="00AB79CE" w:rsidRPr="000F7C78" w:rsidRDefault="00AB79CE" w:rsidP="000F7C78">
      <w:pPr>
        <w:spacing w:line="480" w:lineRule="auto"/>
        <w:jc w:val="both"/>
        <w:rPr>
          <w:rFonts w:eastAsia="Times New Roman" w:cs="Arial"/>
          <w:szCs w:val="24"/>
          <w:lang w:val="en-US" w:eastAsia="en-US"/>
        </w:rPr>
      </w:pPr>
      <w:proofErr w:type="gramStart"/>
      <w:r w:rsidRPr="000F7C78">
        <w:rPr>
          <w:rFonts w:eastAsia="Times New Roman" w:cs="Arial"/>
          <w:szCs w:val="24"/>
          <w:lang w:val="en-US" w:eastAsia="en-US"/>
        </w:rPr>
        <w:t xml:space="preserve">Sharp, K. </w:t>
      </w:r>
      <w:r w:rsidR="00344FF1" w:rsidRPr="000F7C78">
        <w:rPr>
          <w:rFonts w:eastAsia="Times New Roman" w:cs="Arial"/>
          <w:szCs w:val="24"/>
          <w:lang w:val="en-US" w:eastAsia="en-US"/>
        </w:rPr>
        <w:t>(2000).</w:t>
      </w:r>
      <w:proofErr w:type="gramEnd"/>
      <w:r w:rsidR="00344FF1" w:rsidRPr="000F7C78">
        <w:rPr>
          <w:rFonts w:eastAsia="Times New Roman" w:cs="Arial"/>
          <w:szCs w:val="24"/>
          <w:lang w:val="en-US" w:eastAsia="en-US"/>
        </w:rPr>
        <w:t xml:space="preserve"> Internet librarianship: Traditional roles in a new environment. Available [Online]     </w:t>
      </w:r>
      <w:hyperlink r:id="rId42" w:history="1">
        <w:r w:rsidR="00344FF1" w:rsidRPr="000F7C78">
          <w:rPr>
            <w:rFonts w:eastAsia="Times New Roman" w:cs="Arial"/>
            <w:szCs w:val="24"/>
            <w:lang w:val="en-US" w:eastAsia="en-US"/>
          </w:rPr>
          <w:t xml:space="preserve">http://www.ifla.org/IV/ifla66/papers/005-120e.htm </w:t>
        </w:r>
      </w:hyperlink>
      <w:r w:rsidR="00344FF1" w:rsidRPr="000F7C78">
        <w:rPr>
          <w:rFonts w:eastAsia="Times New Roman" w:cs="Arial"/>
          <w:szCs w:val="24"/>
          <w:lang w:val="en-US" w:eastAsia="en-US"/>
        </w:rPr>
        <w:t xml:space="preserve">  Accessed   06/06/2014</w:t>
      </w:r>
      <w:r w:rsidR="0063476D">
        <w:rPr>
          <w:rFonts w:eastAsia="Times New Roman" w:cs="Arial"/>
          <w:szCs w:val="24"/>
          <w:lang w:val="en-US" w:eastAsia="en-US"/>
        </w:rPr>
        <w:t>.</w:t>
      </w:r>
      <w:r w:rsidR="00344FF1" w:rsidRPr="000F7C78">
        <w:rPr>
          <w:rFonts w:eastAsia="Times New Roman" w:cs="Arial"/>
          <w:szCs w:val="24"/>
          <w:lang w:val="en-US" w:eastAsia="en-US"/>
        </w:rPr>
        <w:t xml:space="preserve"> </w:t>
      </w:r>
    </w:p>
    <w:p w:rsidR="00AB79CE" w:rsidRDefault="00344FF1" w:rsidP="000F7C78">
      <w:pPr>
        <w:spacing w:line="480" w:lineRule="auto"/>
        <w:jc w:val="both"/>
        <w:rPr>
          <w:rFonts w:eastAsia="ArialMT" w:cs="Arial"/>
          <w:szCs w:val="24"/>
        </w:rPr>
      </w:pPr>
      <w:proofErr w:type="spellStart"/>
      <w:r w:rsidRPr="000F7C78">
        <w:rPr>
          <w:rFonts w:eastAsia="ArialMT" w:cs="Arial"/>
          <w:szCs w:val="24"/>
        </w:rPr>
        <w:t>Sheat</w:t>
      </w:r>
      <w:proofErr w:type="spellEnd"/>
      <w:r w:rsidRPr="000F7C78">
        <w:rPr>
          <w:rFonts w:eastAsia="ArialMT" w:cs="Arial"/>
          <w:szCs w:val="24"/>
        </w:rPr>
        <w:t xml:space="preserve">, K. (2004). </w:t>
      </w:r>
      <w:proofErr w:type="gramStart"/>
      <w:r w:rsidRPr="000F7C78">
        <w:rPr>
          <w:rFonts w:eastAsia="ArialMT" w:cs="Arial"/>
          <w:szCs w:val="24"/>
        </w:rPr>
        <w:t>Libraries, copyright and the global digital environment.</w:t>
      </w:r>
      <w:proofErr w:type="gramEnd"/>
      <w:r w:rsidR="0063476D">
        <w:rPr>
          <w:rFonts w:eastAsia="ArialMT" w:cs="Arial"/>
          <w:szCs w:val="24"/>
        </w:rPr>
        <w:t xml:space="preserve"> </w:t>
      </w:r>
      <w:proofErr w:type="gramStart"/>
      <w:r w:rsidRPr="000F7C78">
        <w:rPr>
          <w:rFonts w:eastAsia="ArialMT" w:cs="Arial"/>
          <w:i/>
          <w:szCs w:val="24"/>
        </w:rPr>
        <w:t>The electronic library journal.</w:t>
      </w:r>
      <w:r w:rsidRPr="000F7C78">
        <w:rPr>
          <w:rFonts w:eastAsia="ArialMT" w:cs="Arial"/>
          <w:szCs w:val="24"/>
        </w:rPr>
        <w:t>V</w:t>
      </w:r>
      <w:r w:rsidR="00312909" w:rsidRPr="000F7C78">
        <w:rPr>
          <w:rFonts w:eastAsia="ArialMT" w:cs="Arial"/>
          <w:szCs w:val="24"/>
        </w:rPr>
        <w:t>ol</w:t>
      </w:r>
      <w:r w:rsidRPr="000F7C78">
        <w:rPr>
          <w:rFonts w:eastAsia="ArialMT" w:cs="Arial"/>
          <w:szCs w:val="24"/>
        </w:rPr>
        <w:t>6,</w:t>
      </w:r>
      <w:r w:rsidR="00312909" w:rsidRPr="000F7C78">
        <w:rPr>
          <w:rFonts w:eastAsia="ArialMT" w:cs="Arial"/>
          <w:szCs w:val="24"/>
        </w:rPr>
        <w:t xml:space="preserve"> p </w:t>
      </w:r>
      <w:r w:rsidRPr="000F7C78">
        <w:rPr>
          <w:rFonts w:eastAsia="ArialMT" w:cs="Arial"/>
          <w:szCs w:val="24"/>
        </w:rPr>
        <w:t>487-491</w:t>
      </w:r>
      <w:r w:rsidR="0063476D">
        <w:rPr>
          <w:rFonts w:eastAsia="ArialMT" w:cs="Arial"/>
          <w:szCs w:val="24"/>
        </w:rPr>
        <w:t>.</w:t>
      </w:r>
      <w:proofErr w:type="gramEnd"/>
    </w:p>
    <w:p w:rsidR="00602E74" w:rsidRPr="000F7C78" w:rsidRDefault="00602E74" w:rsidP="00602E74">
      <w:pPr>
        <w:spacing w:line="480" w:lineRule="auto"/>
        <w:jc w:val="both"/>
        <w:rPr>
          <w:rFonts w:eastAsia="ArialMT" w:cs="Arial"/>
          <w:szCs w:val="24"/>
        </w:rPr>
      </w:pPr>
      <w:r w:rsidRPr="00602E74">
        <w:rPr>
          <w:rFonts w:eastAsia="ArialMT" w:cs="Arial"/>
          <w:szCs w:val="24"/>
        </w:rPr>
        <w:t xml:space="preserve">Smith, K. H., et al. (2006). </w:t>
      </w:r>
      <w:proofErr w:type="gramStart"/>
      <w:r w:rsidRPr="00602E74">
        <w:rPr>
          <w:rFonts w:eastAsia="ArialMT" w:cs="Arial"/>
          <w:szCs w:val="24"/>
        </w:rPr>
        <w:t>Copyright K</w:t>
      </w:r>
      <w:r>
        <w:rPr>
          <w:rFonts w:eastAsia="ArialMT" w:cs="Arial"/>
          <w:szCs w:val="24"/>
        </w:rPr>
        <w:t>nowledge of Faculty a</w:t>
      </w:r>
      <w:r w:rsidRPr="00602E74">
        <w:rPr>
          <w:rFonts w:eastAsia="ArialMT" w:cs="Arial"/>
          <w:szCs w:val="24"/>
        </w:rPr>
        <w:t>t Two</w:t>
      </w:r>
      <w:r>
        <w:rPr>
          <w:rFonts w:eastAsia="ArialMT" w:cs="Arial"/>
          <w:szCs w:val="24"/>
        </w:rPr>
        <w:t xml:space="preserve"> </w:t>
      </w:r>
      <w:r w:rsidRPr="00602E74">
        <w:rPr>
          <w:rFonts w:eastAsia="ArialMT" w:cs="Arial"/>
          <w:szCs w:val="24"/>
        </w:rPr>
        <w:t>Academic Health Science</w:t>
      </w:r>
      <w:r>
        <w:rPr>
          <w:rFonts w:eastAsia="ArialMT" w:cs="Arial"/>
          <w:szCs w:val="24"/>
        </w:rPr>
        <w:t xml:space="preserve"> Campuses: Results of a Survey.</w:t>
      </w:r>
      <w:proofErr w:type="gramEnd"/>
      <w:r>
        <w:rPr>
          <w:rFonts w:eastAsia="ArialMT" w:cs="Arial"/>
          <w:szCs w:val="24"/>
        </w:rPr>
        <w:t xml:space="preserve"> </w:t>
      </w:r>
      <w:proofErr w:type="gramStart"/>
      <w:r w:rsidRPr="00602E74">
        <w:rPr>
          <w:rFonts w:eastAsia="ArialMT" w:cs="Arial"/>
          <w:i/>
          <w:szCs w:val="24"/>
        </w:rPr>
        <w:t>Serials Review</w:t>
      </w:r>
      <w:r>
        <w:rPr>
          <w:rFonts w:eastAsia="ArialMT" w:cs="Arial"/>
          <w:szCs w:val="24"/>
        </w:rPr>
        <w:t>, 32, 59 e</w:t>
      </w:r>
      <w:r w:rsidRPr="00602E74">
        <w:rPr>
          <w:rFonts w:eastAsia="ArialMT" w:cs="Arial"/>
          <w:szCs w:val="24"/>
        </w:rPr>
        <w:t>67</w:t>
      </w:r>
      <w:r>
        <w:rPr>
          <w:rFonts w:eastAsia="ArialMT" w:cs="Arial"/>
          <w:szCs w:val="24"/>
        </w:rPr>
        <w:t>.</w:t>
      </w:r>
      <w:proofErr w:type="gramEnd"/>
    </w:p>
    <w:p w:rsidR="00C446B2" w:rsidRDefault="00AB79CE" w:rsidP="000F7C78">
      <w:pPr>
        <w:spacing w:line="480" w:lineRule="auto"/>
        <w:jc w:val="both"/>
        <w:rPr>
          <w:rFonts w:cs="Arial"/>
          <w:szCs w:val="24"/>
          <w:lang w:val="en-US"/>
        </w:rPr>
      </w:pPr>
      <w:proofErr w:type="gramStart"/>
      <w:r w:rsidRPr="000F7C78">
        <w:rPr>
          <w:rFonts w:cs="Arial"/>
          <w:szCs w:val="24"/>
        </w:rPr>
        <w:t>Smith, N. J and Wren, K.R</w:t>
      </w:r>
      <w:r w:rsidR="00375CCE">
        <w:rPr>
          <w:rFonts w:cs="Arial"/>
          <w:szCs w:val="24"/>
        </w:rPr>
        <w:t>.</w:t>
      </w:r>
      <w:r w:rsidRPr="000F7C78">
        <w:rPr>
          <w:rFonts w:cs="Arial"/>
          <w:szCs w:val="24"/>
        </w:rPr>
        <w:t xml:space="preserve"> (2010)</w:t>
      </w:r>
      <w:r w:rsidRPr="000F7C78">
        <w:rPr>
          <w:rFonts w:cs="Arial"/>
          <w:szCs w:val="24"/>
          <w:lang w:val="en-US"/>
        </w:rPr>
        <w:t>.</w:t>
      </w:r>
      <w:proofErr w:type="gramEnd"/>
      <w:r w:rsidRPr="000F7C78">
        <w:rPr>
          <w:rFonts w:cs="Arial"/>
          <w:szCs w:val="24"/>
          <w:lang w:val="en-US"/>
        </w:rPr>
        <w:t xml:space="preserve"> Plagiarism: to</w:t>
      </w:r>
      <w:r w:rsidR="00C446B2">
        <w:rPr>
          <w:rFonts w:cs="Arial"/>
          <w:szCs w:val="24"/>
          <w:lang w:val="en-US"/>
        </w:rPr>
        <w:t xml:space="preserve"> what extent it is understood</w:t>
      </w:r>
      <w:proofErr w:type="gramStart"/>
      <w:r w:rsidR="00C446B2">
        <w:rPr>
          <w:rFonts w:cs="Arial"/>
          <w:szCs w:val="24"/>
          <w:lang w:val="en-US"/>
        </w:rPr>
        <w:t>?</w:t>
      </w:r>
      <w:r w:rsidR="00C446B2" w:rsidRPr="000F7C78">
        <w:rPr>
          <w:rFonts w:eastAsia="ArialMT" w:cs="Arial"/>
          <w:i/>
          <w:szCs w:val="24"/>
        </w:rPr>
        <w:t>Journal</w:t>
      </w:r>
      <w:proofErr w:type="gramEnd"/>
      <w:r w:rsidR="00C446B2" w:rsidRPr="000F7C78">
        <w:rPr>
          <w:rFonts w:eastAsia="ArialMT" w:cs="Arial"/>
          <w:i/>
          <w:szCs w:val="24"/>
        </w:rPr>
        <w:t xml:space="preserve"> of academic </w:t>
      </w:r>
      <w:proofErr w:type="spellStart"/>
      <w:r w:rsidR="00C446B2" w:rsidRPr="000F7C78">
        <w:rPr>
          <w:rFonts w:eastAsia="ArialMT" w:cs="Arial"/>
          <w:i/>
          <w:szCs w:val="24"/>
        </w:rPr>
        <w:t>librarianship</w:t>
      </w:r>
      <w:r w:rsidR="00C446B2" w:rsidRPr="000F7C78">
        <w:rPr>
          <w:rFonts w:eastAsia="ArialMT" w:cs="Arial"/>
          <w:szCs w:val="24"/>
        </w:rPr>
        <w:t>.V</w:t>
      </w:r>
      <w:r w:rsidR="00C446B2">
        <w:rPr>
          <w:rFonts w:eastAsia="ArialMT" w:cs="Arial"/>
          <w:szCs w:val="24"/>
        </w:rPr>
        <w:t>ol</w:t>
      </w:r>
      <w:proofErr w:type="spellEnd"/>
      <w:r w:rsidR="00C446B2">
        <w:rPr>
          <w:rFonts w:eastAsia="ArialMT" w:cs="Arial"/>
          <w:szCs w:val="24"/>
        </w:rPr>
        <w:t xml:space="preserve"> 3</w:t>
      </w:r>
      <w:r w:rsidR="00C446B2" w:rsidRPr="000F7C78">
        <w:rPr>
          <w:rFonts w:eastAsia="ArialMT" w:cs="Arial"/>
          <w:szCs w:val="24"/>
        </w:rPr>
        <w:t>, p 11</w:t>
      </w:r>
      <w:r w:rsidR="00C446B2">
        <w:rPr>
          <w:rFonts w:eastAsia="ArialMT" w:cs="Arial"/>
          <w:szCs w:val="24"/>
        </w:rPr>
        <w:t>3</w:t>
      </w:r>
      <w:r w:rsidR="00C446B2" w:rsidRPr="000F7C78">
        <w:rPr>
          <w:rFonts w:eastAsia="ArialMT" w:cs="Arial"/>
          <w:szCs w:val="24"/>
        </w:rPr>
        <w:t>-1</w:t>
      </w:r>
      <w:r w:rsidR="00C446B2">
        <w:rPr>
          <w:rFonts w:eastAsia="ArialMT" w:cs="Arial"/>
          <w:szCs w:val="24"/>
        </w:rPr>
        <w:t>2</w:t>
      </w:r>
      <w:r w:rsidR="00C446B2" w:rsidRPr="000F7C78">
        <w:rPr>
          <w:rFonts w:eastAsia="ArialMT" w:cs="Arial"/>
          <w:szCs w:val="24"/>
        </w:rPr>
        <w:t>9</w:t>
      </w:r>
      <w:r w:rsidRPr="000F7C78">
        <w:rPr>
          <w:rFonts w:cs="Arial"/>
          <w:szCs w:val="24"/>
          <w:lang w:val="en-US"/>
        </w:rPr>
        <w:t xml:space="preserve">. </w:t>
      </w:r>
    </w:p>
    <w:p w:rsidR="00E34348" w:rsidRPr="000F7C78" w:rsidRDefault="00344FF1" w:rsidP="000F7C78">
      <w:pPr>
        <w:spacing w:line="480" w:lineRule="auto"/>
        <w:jc w:val="both"/>
        <w:rPr>
          <w:rFonts w:eastAsia="Times New Roman" w:cs="Arial"/>
          <w:szCs w:val="24"/>
        </w:rPr>
      </w:pPr>
      <w:proofErr w:type="spellStart"/>
      <w:r w:rsidRPr="000F7C78">
        <w:rPr>
          <w:rFonts w:eastAsia="Times New Roman" w:cs="Arial"/>
          <w:szCs w:val="24"/>
        </w:rPr>
        <w:t>Sisti</w:t>
      </w:r>
      <w:proofErr w:type="spellEnd"/>
      <w:r w:rsidRPr="000F7C78">
        <w:rPr>
          <w:rFonts w:eastAsia="Times New Roman" w:cs="Arial"/>
          <w:szCs w:val="24"/>
        </w:rPr>
        <w:t>, D.A</w:t>
      </w:r>
      <w:r w:rsidR="00AB79CE" w:rsidRPr="000F7C78">
        <w:rPr>
          <w:rFonts w:eastAsia="Times New Roman" w:cs="Arial"/>
          <w:szCs w:val="24"/>
        </w:rPr>
        <w:t>. (</w:t>
      </w:r>
      <w:r w:rsidR="00E34348" w:rsidRPr="000F7C78">
        <w:rPr>
          <w:rFonts w:eastAsia="Times New Roman" w:cs="Arial"/>
          <w:szCs w:val="24"/>
        </w:rPr>
        <w:t>2007)</w:t>
      </w:r>
      <w:r w:rsidR="00375CCE">
        <w:rPr>
          <w:rFonts w:eastAsia="Times New Roman" w:cs="Arial"/>
          <w:szCs w:val="24"/>
        </w:rPr>
        <w:t>.</w:t>
      </w:r>
      <w:r w:rsidR="00E34348" w:rsidRPr="000F7C78">
        <w:rPr>
          <w:rFonts w:eastAsia="Times New Roman" w:cs="Arial"/>
          <w:szCs w:val="24"/>
        </w:rPr>
        <w:t xml:space="preserve">How </w:t>
      </w:r>
      <w:r w:rsidR="00490B5E" w:rsidRPr="000F7C78">
        <w:rPr>
          <w:rFonts w:eastAsia="Times New Roman" w:cs="Arial"/>
          <w:szCs w:val="24"/>
        </w:rPr>
        <w:t>does</w:t>
      </w:r>
      <w:r w:rsidRPr="000F7C78">
        <w:rPr>
          <w:rFonts w:eastAsia="Times New Roman" w:cs="Arial"/>
          <w:szCs w:val="24"/>
        </w:rPr>
        <w:t xml:space="preserve"> high school students justify internet </w:t>
      </w:r>
      <w:r w:rsidR="00AB79CE" w:rsidRPr="000F7C78">
        <w:rPr>
          <w:rFonts w:eastAsia="Times New Roman" w:cs="Arial"/>
          <w:szCs w:val="24"/>
        </w:rPr>
        <w:t xml:space="preserve">plagiarism. </w:t>
      </w:r>
      <w:proofErr w:type="gramStart"/>
      <w:r w:rsidRPr="000F7C78">
        <w:rPr>
          <w:rFonts w:eastAsia="Times New Roman" w:cs="Arial"/>
          <w:i/>
          <w:szCs w:val="24"/>
        </w:rPr>
        <w:t>Ethics and behaviour Journal.</w:t>
      </w:r>
      <w:proofErr w:type="gramEnd"/>
      <w:r w:rsidR="008831E5">
        <w:rPr>
          <w:rFonts w:eastAsia="Times New Roman" w:cs="Arial"/>
          <w:i/>
          <w:szCs w:val="24"/>
        </w:rPr>
        <w:t xml:space="preserve"> </w:t>
      </w:r>
      <w:r w:rsidRPr="000F7C78">
        <w:rPr>
          <w:rFonts w:eastAsia="Times New Roman" w:cs="Arial"/>
          <w:szCs w:val="24"/>
        </w:rPr>
        <w:t>V</w:t>
      </w:r>
      <w:r w:rsidR="00312909" w:rsidRPr="000F7C78">
        <w:rPr>
          <w:rFonts w:eastAsia="Times New Roman" w:cs="Arial"/>
          <w:szCs w:val="24"/>
        </w:rPr>
        <w:t>ol</w:t>
      </w:r>
      <w:r w:rsidRPr="000F7C78">
        <w:rPr>
          <w:rFonts w:eastAsia="Times New Roman" w:cs="Arial"/>
          <w:szCs w:val="24"/>
        </w:rPr>
        <w:t xml:space="preserve"> 3</w:t>
      </w:r>
      <w:proofErr w:type="gramStart"/>
      <w:r w:rsidRPr="000F7C78">
        <w:rPr>
          <w:rFonts w:eastAsia="Times New Roman" w:cs="Arial"/>
          <w:szCs w:val="24"/>
        </w:rPr>
        <w:t>,p</w:t>
      </w:r>
      <w:proofErr w:type="gramEnd"/>
      <w:r w:rsidRPr="000F7C78">
        <w:rPr>
          <w:rFonts w:eastAsia="Times New Roman" w:cs="Arial"/>
          <w:szCs w:val="24"/>
        </w:rPr>
        <w:t xml:space="preserve"> 17     Available  [Online]      </w:t>
      </w:r>
      <w:hyperlink r:id="rId43" w:history="1">
        <w:r w:rsidRPr="000F7C78">
          <w:rPr>
            <w:rStyle w:val="Hyperlink"/>
            <w:rFonts w:eastAsia="Times New Roman" w:cs="Arial"/>
            <w:color w:val="auto"/>
            <w:szCs w:val="24"/>
          </w:rPr>
          <w:t>http://www.inforaworld.com</w:t>
        </w:r>
      </w:hyperlink>
      <w:r w:rsidRPr="000F7C78">
        <w:rPr>
          <w:rFonts w:eastAsia="Times New Roman" w:cs="Arial"/>
          <w:szCs w:val="24"/>
        </w:rPr>
        <w:t xml:space="preserve">      Accessed  12/07/2013</w:t>
      </w:r>
      <w:r w:rsidR="0063476D">
        <w:rPr>
          <w:rFonts w:eastAsia="Times New Roman" w:cs="Arial"/>
          <w:szCs w:val="24"/>
        </w:rPr>
        <w:t>.</w:t>
      </w:r>
    </w:p>
    <w:p w:rsidR="00FA1233" w:rsidRPr="000F7C78" w:rsidRDefault="00FA1233" w:rsidP="000F7C78">
      <w:pPr>
        <w:spacing w:line="480" w:lineRule="auto"/>
        <w:jc w:val="both"/>
        <w:rPr>
          <w:rFonts w:eastAsia="Times New Roman" w:cs="Arial"/>
          <w:szCs w:val="24"/>
        </w:rPr>
      </w:pPr>
      <w:proofErr w:type="spellStart"/>
      <w:r w:rsidRPr="000F7C78">
        <w:rPr>
          <w:rFonts w:eastAsia="Times New Roman" w:cs="Arial"/>
          <w:szCs w:val="24"/>
        </w:rPr>
        <w:t>Stangor</w:t>
      </w:r>
      <w:proofErr w:type="spellEnd"/>
      <w:r w:rsidRPr="000F7C78">
        <w:rPr>
          <w:rFonts w:eastAsia="Times New Roman" w:cs="Arial"/>
          <w:szCs w:val="24"/>
        </w:rPr>
        <w:t xml:space="preserve">, C. (2011). </w:t>
      </w:r>
      <w:proofErr w:type="gramStart"/>
      <w:r w:rsidRPr="000F7C78">
        <w:rPr>
          <w:rFonts w:eastAsia="Times New Roman" w:cs="Arial"/>
          <w:szCs w:val="24"/>
        </w:rPr>
        <w:t>Research Methods for the Behaviour Sciences, 4</w:t>
      </w:r>
      <w:r w:rsidRPr="000F7C78">
        <w:rPr>
          <w:rFonts w:eastAsia="Times New Roman" w:cs="Arial"/>
          <w:szCs w:val="24"/>
          <w:vertAlign w:val="superscript"/>
        </w:rPr>
        <w:t>th</w:t>
      </w:r>
      <w:r w:rsidRPr="000F7C78">
        <w:rPr>
          <w:rFonts w:eastAsia="Times New Roman" w:cs="Arial"/>
          <w:szCs w:val="24"/>
        </w:rPr>
        <w:t xml:space="preserve"> ed., Belmont: </w:t>
      </w:r>
      <w:proofErr w:type="spellStart"/>
      <w:r w:rsidRPr="000F7C78">
        <w:rPr>
          <w:rFonts w:eastAsia="Times New Roman" w:cs="Arial"/>
          <w:szCs w:val="24"/>
        </w:rPr>
        <w:t>Wandsworth</w:t>
      </w:r>
      <w:proofErr w:type="spellEnd"/>
      <w:r w:rsidR="0063476D">
        <w:rPr>
          <w:rFonts w:eastAsia="Times New Roman" w:cs="Arial"/>
          <w:szCs w:val="24"/>
        </w:rPr>
        <w:t>.</w:t>
      </w:r>
      <w:proofErr w:type="gramEnd"/>
    </w:p>
    <w:p w:rsidR="00344FF1" w:rsidRPr="000F7C78" w:rsidRDefault="00E12C93" w:rsidP="000F7C78">
      <w:pPr>
        <w:spacing w:line="480" w:lineRule="auto"/>
        <w:jc w:val="both"/>
        <w:rPr>
          <w:rFonts w:eastAsia="Times New Roman" w:cs="Arial"/>
          <w:szCs w:val="24"/>
          <w:lang w:val="en-US" w:eastAsia="en-US"/>
        </w:rPr>
      </w:pPr>
      <w:proofErr w:type="gramStart"/>
      <w:r w:rsidRPr="000F7C78">
        <w:rPr>
          <w:rFonts w:eastAsia="Times New Roman" w:cs="Arial"/>
          <w:bCs/>
          <w:szCs w:val="24"/>
          <w:lang w:val="en-US" w:eastAsia="en-US"/>
        </w:rPr>
        <w:lastRenderedPageBreak/>
        <w:t xml:space="preserve">Swart, E, and </w:t>
      </w:r>
      <w:proofErr w:type="spellStart"/>
      <w:r w:rsidRPr="000F7C78">
        <w:rPr>
          <w:rFonts w:eastAsia="Times New Roman" w:cs="Arial"/>
          <w:bCs/>
          <w:szCs w:val="24"/>
          <w:lang w:val="en-US" w:eastAsia="en-US"/>
        </w:rPr>
        <w:t>Pettipher</w:t>
      </w:r>
      <w:proofErr w:type="spellEnd"/>
      <w:r w:rsidRPr="000F7C78">
        <w:rPr>
          <w:rFonts w:eastAsia="Times New Roman" w:cs="Arial"/>
          <w:bCs/>
          <w:szCs w:val="24"/>
          <w:lang w:val="en-US" w:eastAsia="en-US"/>
        </w:rPr>
        <w:t>, R. (</w:t>
      </w:r>
      <w:r w:rsidRPr="000F7C78">
        <w:rPr>
          <w:rFonts w:eastAsia="Times New Roman" w:cs="Arial"/>
          <w:szCs w:val="24"/>
          <w:lang w:val="en-US" w:eastAsia="en-US"/>
        </w:rPr>
        <w:t>2011).Perspectives on inclusive education.</w:t>
      </w:r>
      <w:proofErr w:type="gramEnd"/>
      <w:r w:rsidRPr="000F7C78">
        <w:rPr>
          <w:rFonts w:eastAsia="Times New Roman" w:cs="Arial"/>
          <w:szCs w:val="24"/>
          <w:lang w:val="en-US" w:eastAsia="en-US"/>
        </w:rPr>
        <w:t xml:space="preserve"> Pretoria: Van Schaik.      Available     [Online]      </w:t>
      </w:r>
      <w:hyperlink r:id="rId44" w:history="1">
        <w:r w:rsidRPr="000F7C78">
          <w:rPr>
            <w:rStyle w:val="Hyperlink"/>
            <w:rFonts w:eastAsia="Times New Roman" w:cs="Arial"/>
            <w:szCs w:val="24"/>
            <w:lang w:val="en-US" w:eastAsia="en-US"/>
          </w:rPr>
          <w:t>http://academic.sun.ac.za/education/faculty/books.html</w:t>
        </w:r>
      </w:hyperlink>
      <w:r w:rsidRPr="000F7C78">
        <w:rPr>
          <w:rFonts w:eastAsia="Times New Roman" w:cs="Arial"/>
          <w:szCs w:val="24"/>
          <w:lang w:val="en-US" w:eastAsia="en-US"/>
        </w:rPr>
        <w:t xml:space="preserve">      Accessed   29/01/2014</w:t>
      </w:r>
      <w:r w:rsidR="0063476D">
        <w:rPr>
          <w:rFonts w:eastAsia="Times New Roman" w:cs="Arial"/>
          <w:szCs w:val="24"/>
          <w:lang w:val="en-US" w:eastAsia="en-US"/>
        </w:rPr>
        <w:t>.</w:t>
      </w:r>
    </w:p>
    <w:p w:rsidR="00344FF1" w:rsidRPr="000F7C78" w:rsidRDefault="00312909" w:rsidP="000F7C78">
      <w:pPr>
        <w:spacing w:line="480" w:lineRule="auto"/>
        <w:jc w:val="both"/>
        <w:rPr>
          <w:rFonts w:eastAsia="ArialMT" w:cs="Arial"/>
          <w:szCs w:val="24"/>
        </w:rPr>
      </w:pPr>
      <w:r w:rsidRPr="000F7C78">
        <w:rPr>
          <w:rFonts w:eastAsia="ArialMT" w:cs="Arial"/>
          <w:szCs w:val="24"/>
        </w:rPr>
        <w:t>The Compact O</w:t>
      </w:r>
      <w:r w:rsidR="004E4D3B" w:rsidRPr="000F7C78">
        <w:rPr>
          <w:rFonts w:eastAsia="ArialMT" w:cs="Arial"/>
          <w:szCs w:val="24"/>
        </w:rPr>
        <w:t>xford English Dictionary</w:t>
      </w:r>
      <w:proofErr w:type="gramStart"/>
      <w:r w:rsidR="004E4D3B" w:rsidRPr="000F7C78">
        <w:rPr>
          <w:rFonts w:eastAsia="ArialMT" w:cs="Arial"/>
          <w:szCs w:val="24"/>
        </w:rPr>
        <w:t>.(</w:t>
      </w:r>
      <w:proofErr w:type="gramEnd"/>
      <w:r w:rsidR="004E4D3B" w:rsidRPr="000F7C78">
        <w:rPr>
          <w:rFonts w:eastAsia="ArialMT" w:cs="Arial"/>
          <w:szCs w:val="24"/>
        </w:rPr>
        <w:t xml:space="preserve">2009). </w:t>
      </w:r>
      <w:proofErr w:type="gramStart"/>
      <w:r w:rsidR="004E4D3B" w:rsidRPr="000F7C78">
        <w:rPr>
          <w:rFonts w:eastAsia="ArialMT" w:cs="Arial"/>
          <w:szCs w:val="24"/>
        </w:rPr>
        <w:t>Plagiarism.</w:t>
      </w:r>
      <w:proofErr w:type="gramEnd"/>
      <w:r w:rsidR="004E4D3B" w:rsidRPr="000F7C78">
        <w:rPr>
          <w:rFonts w:eastAsia="ArialMT" w:cs="Arial"/>
          <w:szCs w:val="24"/>
        </w:rPr>
        <w:t xml:space="preserve"> Available</w:t>
      </w:r>
      <w:r w:rsidR="00344FF1" w:rsidRPr="000F7C78">
        <w:rPr>
          <w:rFonts w:eastAsia="ArialMT" w:cs="Arial"/>
          <w:szCs w:val="24"/>
        </w:rPr>
        <w:t xml:space="preserve"> [Online] http:www.askoxford.com/concise_oed/plagiarize?view=u</w:t>
      </w:r>
      <w:r w:rsidR="004E4D3B" w:rsidRPr="000F7C78">
        <w:rPr>
          <w:rFonts w:eastAsia="ArialMT" w:cs="Arial"/>
          <w:szCs w:val="24"/>
        </w:rPr>
        <w:t>k        Accessed   24/ 05/</w:t>
      </w:r>
      <w:r w:rsidR="00965E25" w:rsidRPr="000F7C78">
        <w:rPr>
          <w:rFonts w:eastAsia="ArialMT" w:cs="Arial"/>
          <w:szCs w:val="24"/>
        </w:rPr>
        <w:t xml:space="preserve"> 2014</w:t>
      </w:r>
      <w:r w:rsidR="0063476D">
        <w:rPr>
          <w:rFonts w:eastAsia="ArialMT" w:cs="Arial"/>
          <w:szCs w:val="24"/>
        </w:rPr>
        <w:t>.</w:t>
      </w:r>
    </w:p>
    <w:p w:rsidR="00FF5144" w:rsidRPr="000F7C78" w:rsidRDefault="00344FF1" w:rsidP="000F7C78">
      <w:pPr>
        <w:spacing w:line="480" w:lineRule="auto"/>
        <w:jc w:val="both"/>
        <w:rPr>
          <w:rFonts w:eastAsia="Times New Roman" w:cs="Arial"/>
          <w:szCs w:val="24"/>
        </w:rPr>
      </w:pPr>
      <w:r w:rsidRPr="000F7C78">
        <w:rPr>
          <w:rFonts w:eastAsia="Times New Roman" w:cs="Arial"/>
          <w:szCs w:val="24"/>
        </w:rPr>
        <w:t xml:space="preserve">Thompson, S. (2003). </w:t>
      </w:r>
      <w:proofErr w:type="gramStart"/>
      <w:r w:rsidRPr="000F7C78">
        <w:rPr>
          <w:rFonts w:eastAsia="Times New Roman" w:cs="Arial"/>
          <w:szCs w:val="24"/>
        </w:rPr>
        <w:t>Why students plagiarise       Available   [Online</w:t>
      </w:r>
      <w:r w:rsidR="004E4D3B" w:rsidRPr="000F7C78">
        <w:rPr>
          <w:rFonts w:eastAsia="Times New Roman" w:cs="Arial"/>
          <w:szCs w:val="24"/>
        </w:rPr>
        <w:t xml:space="preserve">] </w:t>
      </w:r>
      <w:hyperlink r:id="rId45" w:history="1">
        <w:r w:rsidRPr="000F7C78">
          <w:rPr>
            <w:rStyle w:val="Hyperlink"/>
            <w:rFonts w:eastAsia="Times New Roman" w:cs="Arial"/>
            <w:color w:val="auto"/>
            <w:szCs w:val="24"/>
          </w:rPr>
          <w:t>http://www.library.csusm.edu/plagiarism/howtocredit/hoe_credit_online.htm</w:t>
        </w:r>
      </w:hyperlink>
      <w:r w:rsidR="00E34348" w:rsidRPr="000F7C78">
        <w:rPr>
          <w:rFonts w:eastAsia="Times New Roman" w:cs="Arial"/>
          <w:szCs w:val="24"/>
        </w:rPr>
        <w:t>.</w:t>
      </w:r>
      <w:proofErr w:type="gramEnd"/>
      <w:r w:rsidR="00E34348" w:rsidRPr="000F7C78">
        <w:rPr>
          <w:rFonts w:eastAsia="Times New Roman" w:cs="Arial"/>
          <w:szCs w:val="24"/>
        </w:rPr>
        <w:t xml:space="preserve">     </w:t>
      </w:r>
      <w:r w:rsidR="004E4D3B" w:rsidRPr="000F7C78">
        <w:rPr>
          <w:rFonts w:eastAsia="Times New Roman" w:cs="Arial"/>
          <w:szCs w:val="24"/>
        </w:rPr>
        <w:t>Accessed</w:t>
      </w:r>
      <w:r w:rsidR="00490B5E" w:rsidRPr="000F7C78">
        <w:rPr>
          <w:rFonts w:eastAsia="Times New Roman" w:cs="Arial"/>
          <w:szCs w:val="24"/>
        </w:rPr>
        <w:t xml:space="preserve"> 20</w:t>
      </w:r>
      <w:r w:rsidR="00E34348" w:rsidRPr="000F7C78">
        <w:rPr>
          <w:rFonts w:eastAsia="Times New Roman" w:cs="Arial"/>
          <w:szCs w:val="24"/>
        </w:rPr>
        <w:t>/ 09/2013</w:t>
      </w:r>
      <w:r w:rsidR="0063476D">
        <w:rPr>
          <w:rFonts w:eastAsia="Times New Roman" w:cs="Arial"/>
          <w:szCs w:val="24"/>
        </w:rPr>
        <w:t>.</w:t>
      </w:r>
    </w:p>
    <w:p w:rsidR="00E34348" w:rsidRPr="000F7C78" w:rsidRDefault="00344FF1" w:rsidP="000F7C78">
      <w:pPr>
        <w:spacing w:line="480" w:lineRule="auto"/>
        <w:jc w:val="both"/>
        <w:rPr>
          <w:rFonts w:eastAsia="Times New Roman" w:cs="Arial"/>
          <w:szCs w:val="24"/>
        </w:rPr>
      </w:pPr>
      <w:r w:rsidRPr="000F7C78">
        <w:rPr>
          <w:rFonts w:eastAsia="Times New Roman" w:cs="Arial"/>
          <w:szCs w:val="24"/>
        </w:rPr>
        <w:t>Unite</w:t>
      </w:r>
      <w:r w:rsidR="00727D38" w:rsidRPr="000F7C78">
        <w:rPr>
          <w:rFonts w:eastAsia="Times New Roman" w:cs="Arial"/>
          <w:szCs w:val="24"/>
        </w:rPr>
        <w:t>d States Copyright Office</w:t>
      </w:r>
      <w:proofErr w:type="gramStart"/>
      <w:r w:rsidR="00727D38" w:rsidRPr="000F7C78">
        <w:rPr>
          <w:rFonts w:eastAsia="Times New Roman" w:cs="Arial"/>
          <w:szCs w:val="24"/>
        </w:rPr>
        <w:t>.(</w:t>
      </w:r>
      <w:proofErr w:type="gramEnd"/>
      <w:r w:rsidR="00727D38" w:rsidRPr="000F7C78">
        <w:rPr>
          <w:rFonts w:eastAsia="Times New Roman" w:cs="Arial"/>
          <w:szCs w:val="24"/>
        </w:rPr>
        <w:t>2010</w:t>
      </w:r>
      <w:r w:rsidRPr="000F7C78">
        <w:rPr>
          <w:rFonts w:eastAsia="Times New Roman" w:cs="Arial"/>
          <w:szCs w:val="24"/>
        </w:rPr>
        <w:t xml:space="preserve">). </w:t>
      </w:r>
      <w:proofErr w:type="gramStart"/>
      <w:r w:rsidRPr="000F7C78">
        <w:rPr>
          <w:rFonts w:eastAsia="Times New Roman" w:cs="Arial"/>
          <w:i/>
          <w:iCs/>
          <w:szCs w:val="24"/>
        </w:rPr>
        <w:t>Copyright basics</w:t>
      </w:r>
      <w:r w:rsidRPr="000F7C78">
        <w:rPr>
          <w:rFonts w:eastAsia="Times New Roman" w:cs="Arial"/>
          <w:szCs w:val="24"/>
        </w:rPr>
        <w:t>.</w:t>
      </w:r>
      <w:proofErr w:type="gramEnd"/>
      <w:r w:rsidRPr="000F7C78">
        <w:rPr>
          <w:rFonts w:eastAsia="Times New Roman" w:cs="Arial"/>
          <w:szCs w:val="24"/>
        </w:rPr>
        <w:t xml:space="preserve"> V</w:t>
      </w:r>
      <w:r w:rsidR="00477BF3" w:rsidRPr="000F7C78">
        <w:rPr>
          <w:rFonts w:eastAsia="Times New Roman" w:cs="Arial"/>
          <w:szCs w:val="24"/>
        </w:rPr>
        <w:t>ol</w:t>
      </w:r>
      <w:r w:rsidRPr="000F7C78">
        <w:rPr>
          <w:rFonts w:eastAsia="Times New Roman" w:cs="Arial"/>
          <w:szCs w:val="24"/>
        </w:rPr>
        <w:t>1</w:t>
      </w:r>
      <w:proofErr w:type="gramStart"/>
      <w:r w:rsidR="00477BF3" w:rsidRPr="000F7C78">
        <w:rPr>
          <w:rFonts w:eastAsia="Times New Roman" w:cs="Arial"/>
          <w:szCs w:val="24"/>
        </w:rPr>
        <w:t>,p</w:t>
      </w:r>
      <w:proofErr w:type="gramEnd"/>
      <w:r w:rsidR="00477BF3" w:rsidRPr="000F7C78">
        <w:rPr>
          <w:rFonts w:eastAsia="Times New Roman" w:cs="Arial"/>
          <w:szCs w:val="24"/>
        </w:rPr>
        <w:t xml:space="preserve"> 123</w:t>
      </w:r>
      <w:r w:rsidRPr="000F7C78">
        <w:rPr>
          <w:rFonts w:eastAsia="Times New Roman" w:cs="Arial"/>
          <w:szCs w:val="24"/>
        </w:rPr>
        <w:t xml:space="preserve">.  Available [Online] </w:t>
      </w:r>
      <w:hyperlink r:id="rId46" w:history="1">
        <w:r w:rsidRPr="000F7C78">
          <w:rPr>
            <w:rFonts w:eastAsia="Times New Roman" w:cs="Arial"/>
            <w:szCs w:val="24"/>
          </w:rPr>
          <w:t>http://www.copyright.gov/circs/circ01.pdf</w:t>
        </w:r>
      </w:hyperlink>
      <w:r w:rsidRPr="000F7C78">
        <w:rPr>
          <w:rFonts w:eastAsia="Times New Roman" w:cs="Arial"/>
          <w:szCs w:val="24"/>
        </w:rPr>
        <w:t xml:space="preserve">        Accessed   02/06/2014</w:t>
      </w:r>
      <w:r w:rsidR="008F5232">
        <w:rPr>
          <w:rFonts w:eastAsia="Times New Roman" w:cs="Arial"/>
          <w:szCs w:val="24"/>
        </w:rPr>
        <w:t>.</w:t>
      </w:r>
    </w:p>
    <w:p w:rsidR="00E34348" w:rsidRDefault="00552100" w:rsidP="000F7C78">
      <w:pPr>
        <w:spacing w:line="480" w:lineRule="auto"/>
        <w:jc w:val="both"/>
        <w:rPr>
          <w:rFonts w:eastAsia="Times New Roman" w:cs="Arial"/>
          <w:szCs w:val="24"/>
          <w:lang w:val="en-US" w:eastAsia="en-US"/>
        </w:rPr>
      </w:pPr>
      <w:proofErr w:type="gramStart"/>
      <w:r>
        <w:rPr>
          <w:rFonts w:eastAsia="Times New Roman" w:cs="Arial"/>
          <w:szCs w:val="24"/>
          <w:lang w:val="en-US" w:eastAsia="en-US"/>
        </w:rPr>
        <w:t>United Nations (20</w:t>
      </w:r>
      <w:r w:rsidR="00344FF1" w:rsidRPr="000F7C78">
        <w:rPr>
          <w:rFonts w:eastAsia="Times New Roman" w:cs="Arial"/>
          <w:szCs w:val="24"/>
          <w:lang w:val="en-US" w:eastAsia="en-US"/>
        </w:rPr>
        <w:t>1</w:t>
      </w:r>
      <w:r>
        <w:rPr>
          <w:rFonts w:eastAsia="Times New Roman" w:cs="Arial"/>
          <w:szCs w:val="24"/>
          <w:lang w:val="en-US" w:eastAsia="en-US"/>
        </w:rPr>
        <w:t>0</w:t>
      </w:r>
      <w:r w:rsidR="00344FF1" w:rsidRPr="000F7C78">
        <w:rPr>
          <w:rFonts w:eastAsia="Times New Roman" w:cs="Arial"/>
          <w:szCs w:val="24"/>
          <w:lang w:val="en-US" w:eastAsia="en-US"/>
        </w:rPr>
        <w:t>).</w:t>
      </w:r>
      <w:proofErr w:type="gramEnd"/>
      <w:r>
        <w:rPr>
          <w:rFonts w:eastAsia="Times New Roman" w:cs="Arial"/>
          <w:szCs w:val="24"/>
          <w:lang w:val="en-US" w:eastAsia="en-US"/>
        </w:rPr>
        <w:t xml:space="preserve"> </w:t>
      </w:r>
      <w:r w:rsidR="00344FF1" w:rsidRPr="000F7C78">
        <w:rPr>
          <w:rFonts w:eastAsia="Times New Roman" w:cs="Arial"/>
          <w:szCs w:val="24"/>
          <w:lang w:val="en-US" w:eastAsia="en-US"/>
        </w:rPr>
        <w:t xml:space="preserve">Report of the Expert Preparatory Group Meeting on African Virtual Library and Information Network (AVUN) and Knowledge </w:t>
      </w:r>
      <w:proofErr w:type="spellStart"/>
      <w:r w:rsidR="00344FF1" w:rsidRPr="000F7C78">
        <w:rPr>
          <w:rFonts w:eastAsia="Times New Roman" w:cs="Arial"/>
          <w:szCs w:val="24"/>
          <w:lang w:val="en-US" w:eastAsia="en-US"/>
        </w:rPr>
        <w:t>Management.Second</w:t>
      </w:r>
      <w:proofErr w:type="spellEnd"/>
      <w:r w:rsidR="00344FF1" w:rsidRPr="000F7C78">
        <w:rPr>
          <w:rFonts w:eastAsia="Times New Roman" w:cs="Arial"/>
          <w:szCs w:val="24"/>
          <w:lang w:val="en-US" w:eastAsia="en-US"/>
        </w:rPr>
        <w:t xml:space="preserve"> Meeting of the Committee on Development Information (CODI), Economic Commission for African.</w:t>
      </w:r>
      <w:r w:rsidR="008F5232">
        <w:rPr>
          <w:rFonts w:eastAsia="Times New Roman" w:cs="Arial"/>
          <w:szCs w:val="24"/>
          <w:lang w:val="en-US" w:eastAsia="en-US"/>
        </w:rPr>
        <w:t xml:space="preserve"> </w:t>
      </w:r>
      <w:proofErr w:type="gramStart"/>
      <w:r w:rsidR="00344FF1" w:rsidRPr="000F7C78">
        <w:rPr>
          <w:rFonts w:eastAsia="Times New Roman" w:cs="Arial"/>
          <w:szCs w:val="24"/>
          <w:lang w:val="en-US" w:eastAsia="en-US"/>
        </w:rPr>
        <w:t>Addis Ababa, Ethiopia, 4-7 September.</w:t>
      </w:r>
      <w:proofErr w:type="gramEnd"/>
    </w:p>
    <w:p w:rsidR="00F70800" w:rsidRPr="000F7C78" w:rsidRDefault="00F70800" w:rsidP="000F7C78">
      <w:pPr>
        <w:spacing w:line="480" w:lineRule="auto"/>
        <w:jc w:val="both"/>
        <w:rPr>
          <w:rFonts w:eastAsia="Times New Roman" w:cs="Arial"/>
          <w:szCs w:val="24"/>
          <w:lang w:val="en-US" w:eastAsia="en-US"/>
        </w:rPr>
      </w:pPr>
      <w:proofErr w:type="gramStart"/>
      <w:r>
        <w:rPr>
          <w:rFonts w:eastAsia="Calibri" w:cs="Arial"/>
          <w:szCs w:val="24"/>
          <w:lang w:val="en-US" w:eastAsia="en-US"/>
        </w:rPr>
        <w:t>University of Fort Hare Alice Library, 2015</w:t>
      </w:r>
      <w:r>
        <w:t>.</w:t>
      </w:r>
      <w:proofErr w:type="gramEnd"/>
      <w:r>
        <w:t xml:space="preserve"> </w:t>
      </w:r>
      <w:proofErr w:type="gramStart"/>
      <w:r>
        <w:t xml:space="preserve">Available online: </w:t>
      </w:r>
      <w:hyperlink r:id="rId47" w:history="1">
        <w:r w:rsidRPr="00BB121C">
          <w:rPr>
            <w:rStyle w:val="Hyperlink"/>
            <w:rFonts w:eastAsia="Calibri" w:cs="Arial"/>
            <w:szCs w:val="24"/>
            <w:lang w:val="en-US" w:eastAsia="en-US"/>
          </w:rPr>
          <w:t>http://www.ufh.ac.za/library/subscription-databases</w:t>
        </w:r>
      </w:hyperlink>
      <w:r>
        <w:rPr>
          <w:rFonts w:eastAsia="Calibri" w:cs="Arial"/>
          <w:szCs w:val="24"/>
          <w:lang w:val="en-US" w:eastAsia="en-US"/>
        </w:rPr>
        <w:t>.</w:t>
      </w:r>
      <w:proofErr w:type="gramEnd"/>
      <w:r>
        <w:rPr>
          <w:rFonts w:eastAsia="Calibri" w:cs="Arial"/>
          <w:szCs w:val="24"/>
          <w:lang w:val="en-US" w:eastAsia="en-US"/>
        </w:rPr>
        <w:t xml:space="preserve"> Accessed 12/12/2015</w:t>
      </w:r>
    </w:p>
    <w:p w:rsidR="00562E92" w:rsidRPr="000F7C78" w:rsidRDefault="00562E92" w:rsidP="000F7C78">
      <w:pPr>
        <w:spacing w:line="480" w:lineRule="auto"/>
        <w:jc w:val="both"/>
        <w:rPr>
          <w:rFonts w:eastAsia="Times New Roman" w:cs="Arial"/>
          <w:szCs w:val="24"/>
          <w:lang w:val="en-US" w:eastAsia="en-US"/>
        </w:rPr>
      </w:pPr>
      <w:proofErr w:type="gramStart"/>
      <w:r w:rsidRPr="000F7C78">
        <w:rPr>
          <w:rFonts w:eastAsia="Times New Roman" w:cs="Arial"/>
          <w:szCs w:val="24"/>
          <w:lang w:val="en-US" w:eastAsia="en-US"/>
        </w:rPr>
        <w:t>University of Idaho</w:t>
      </w:r>
      <w:r w:rsidR="008F5232" w:rsidRPr="000F7C78">
        <w:rPr>
          <w:rFonts w:eastAsia="Times New Roman" w:cs="Arial"/>
          <w:szCs w:val="24"/>
          <w:lang w:val="en-US" w:eastAsia="en-US"/>
        </w:rPr>
        <w:t>.</w:t>
      </w:r>
      <w:proofErr w:type="gramEnd"/>
      <w:r w:rsidR="008F5232" w:rsidRPr="000F7C78">
        <w:rPr>
          <w:rFonts w:eastAsia="Times New Roman" w:cs="Arial"/>
          <w:szCs w:val="24"/>
          <w:lang w:val="en-US" w:eastAsia="en-US"/>
        </w:rPr>
        <w:t xml:space="preserve"> </w:t>
      </w:r>
      <w:proofErr w:type="gramStart"/>
      <w:r w:rsidR="008F5232" w:rsidRPr="000F7C78">
        <w:rPr>
          <w:rFonts w:eastAsia="Times New Roman" w:cs="Arial"/>
          <w:szCs w:val="24"/>
          <w:lang w:val="en-US" w:eastAsia="en-US"/>
        </w:rPr>
        <w:t>(</w:t>
      </w:r>
      <w:r w:rsidRPr="000F7C78">
        <w:rPr>
          <w:rFonts w:eastAsia="Times New Roman" w:cs="Arial"/>
          <w:szCs w:val="24"/>
          <w:lang w:val="en-US" w:eastAsia="en-US"/>
        </w:rPr>
        <w:t>2014). Information literacy.</w:t>
      </w:r>
      <w:proofErr w:type="gramEnd"/>
      <w:r w:rsidRPr="000F7C78">
        <w:rPr>
          <w:rFonts w:eastAsia="Times New Roman" w:cs="Arial"/>
          <w:szCs w:val="24"/>
          <w:lang w:val="en-US" w:eastAsia="en-US"/>
        </w:rPr>
        <w:t xml:space="preserve">      Available    [Online]     </w:t>
      </w:r>
      <w:hyperlink r:id="rId48" w:history="1">
        <w:r w:rsidRPr="000F7C78">
          <w:rPr>
            <w:rStyle w:val="Hyperlink"/>
            <w:rFonts w:eastAsia="Times New Roman" w:cs="Arial"/>
            <w:szCs w:val="24"/>
            <w:lang w:val="en-US" w:eastAsia="en-US"/>
          </w:rPr>
          <w:t>http://www.webpages.uidaho.edu/info_literacy/</w:t>
        </w:r>
      </w:hyperlink>
      <w:r w:rsidRPr="000F7C78">
        <w:rPr>
          <w:rFonts w:eastAsia="Times New Roman" w:cs="Arial"/>
          <w:szCs w:val="24"/>
          <w:lang w:val="en-US" w:eastAsia="en-US"/>
        </w:rPr>
        <w:t xml:space="preserve">       Accessed    05/07/2014</w:t>
      </w:r>
      <w:r w:rsidR="008F5232">
        <w:rPr>
          <w:rFonts w:eastAsia="Times New Roman" w:cs="Arial"/>
          <w:szCs w:val="24"/>
          <w:lang w:val="en-US" w:eastAsia="en-US"/>
        </w:rPr>
        <w:t>.</w:t>
      </w:r>
    </w:p>
    <w:p w:rsidR="00E34348" w:rsidRPr="000F7C78" w:rsidRDefault="00DA7789" w:rsidP="000F7C78">
      <w:pPr>
        <w:spacing w:line="480" w:lineRule="auto"/>
        <w:jc w:val="both"/>
        <w:rPr>
          <w:rFonts w:cs="Arial"/>
          <w:color w:val="000000" w:themeColor="text1"/>
          <w:szCs w:val="24"/>
        </w:rPr>
      </w:pPr>
      <w:proofErr w:type="gramStart"/>
      <w:r w:rsidRPr="000F7C78">
        <w:rPr>
          <w:rFonts w:cs="Arial"/>
          <w:color w:val="000000" w:themeColor="text1"/>
          <w:szCs w:val="24"/>
        </w:rPr>
        <w:t>University of Western Cape</w:t>
      </w:r>
      <w:r w:rsidR="008F5232" w:rsidRPr="000F7C78">
        <w:rPr>
          <w:rFonts w:cs="Arial"/>
          <w:color w:val="000000" w:themeColor="text1"/>
          <w:szCs w:val="24"/>
        </w:rPr>
        <w:t>.</w:t>
      </w:r>
      <w:proofErr w:type="gramEnd"/>
      <w:r w:rsidR="008F5232" w:rsidRPr="000F7C78">
        <w:rPr>
          <w:rFonts w:cs="Arial"/>
          <w:color w:val="000000" w:themeColor="text1"/>
          <w:szCs w:val="24"/>
        </w:rPr>
        <w:t xml:space="preserve"> </w:t>
      </w:r>
      <w:proofErr w:type="gramStart"/>
      <w:r w:rsidR="008F5232" w:rsidRPr="000F7C78">
        <w:rPr>
          <w:rFonts w:cs="Arial"/>
          <w:color w:val="000000" w:themeColor="text1"/>
          <w:szCs w:val="24"/>
        </w:rPr>
        <w:t>(</w:t>
      </w:r>
      <w:r w:rsidRPr="000F7C78">
        <w:rPr>
          <w:rFonts w:cs="Arial"/>
          <w:color w:val="000000" w:themeColor="text1"/>
          <w:szCs w:val="24"/>
        </w:rPr>
        <w:t>2011).</w:t>
      </w:r>
      <w:r w:rsidRPr="000F7C78">
        <w:rPr>
          <w:rFonts w:cs="Arial"/>
          <w:szCs w:val="24"/>
        </w:rPr>
        <w:t>Plagiarism among undergraduate students in the Faculty of Applied Science at a South African higher education institution.</w:t>
      </w:r>
      <w:proofErr w:type="gramEnd"/>
      <w:r w:rsidRPr="000F7C78">
        <w:rPr>
          <w:rFonts w:cs="Arial"/>
          <w:szCs w:val="24"/>
        </w:rPr>
        <w:t xml:space="preserve">  Available    </w:t>
      </w:r>
      <w:r w:rsidRPr="000F7C78">
        <w:rPr>
          <w:rFonts w:cs="Arial"/>
          <w:szCs w:val="24"/>
        </w:rPr>
        <w:lastRenderedPageBreak/>
        <w:t>[Online</w:t>
      </w:r>
      <w:proofErr w:type="gramStart"/>
      <w:r w:rsidRPr="000F7C78">
        <w:rPr>
          <w:rFonts w:cs="Arial"/>
          <w:szCs w:val="24"/>
        </w:rPr>
        <w:t xml:space="preserve">]  </w:t>
      </w:r>
      <w:proofErr w:type="gramEnd"/>
      <w:r w:rsidR="00702379">
        <w:fldChar w:fldCharType="begin"/>
      </w:r>
      <w:r w:rsidR="00702379">
        <w:instrText xml:space="preserve"> HYPERLINK "http://etd.uwc.ac.za/handle/123456789/1936?show=full" </w:instrText>
      </w:r>
      <w:r w:rsidR="00702379">
        <w:fldChar w:fldCharType="separate"/>
      </w:r>
      <w:r w:rsidRPr="000F7C78">
        <w:rPr>
          <w:rStyle w:val="Hyperlink"/>
          <w:rFonts w:cs="Arial"/>
          <w:szCs w:val="24"/>
        </w:rPr>
        <w:t>http://etd.uwc.ac.za/handle/123456789/1936?show=full</w:t>
      </w:r>
      <w:r w:rsidR="00702379">
        <w:rPr>
          <w:rStyle w:val="Hyperlink"/>
          <w:rFonts w:cs="Arial"/>
          <w:szCs w:val="24"/>
        </w:rPr>
        <w:fldChar w:fldCharType="end"/>
      </w:r>
      <w:r w:rsidRPr="000F7C78">
        <w:rPr>
          <w:rFonts w:cs="Arial"/>
          <w:color w:val="000000" w:themeColor="text1"/>
          <w:szCs w:val="24"/>
        </w:rPr>
        <w:t xml:space="preserve">     Accessed    20/03/14</w:t>
      </w:r>
      <w:r w:rsidR="008F5232">
        <w:rPr>
          <w:rFonts w:cs="Arial"/>
          <w:color w:val="000000" w:themeColor="text1"/>
          <w:szCs w:val="24"/>
        </w:rPr>
        <w:t>.</w:t>
      </w:r>
    </w:p>
    <w:p w:rsidR="00E34348" w:rsidRPr="000F7C78" w:rsidRDefault="00344FF1" w:rsidP="000F7C78">
      <w:pPr>
        <w:spacing w:line="480" w:lineRule="auto"/>
        <w:jc w:val="both"/>
        <w:rPr>
          <w:rFonts w:cs="Arial"/>
          <w:szCs w:val="24"/>
          <w:lang w:val="en-US"/>
        </w:rPr>
      </w:pPr>
      <w:proofErr w:type="spellStart"/>
      <w:r w:rsidRPr="000F7C78">
        <w:rPr>
          <w:rFonts w:cs="Arial"/>
          <w:szCs w:val="24"/>
          <w:lang w:val="en-US"/>
        </w:rPr>
        <w:t>Walch</w:t>
      </w:r>
      <w:proofErr w:type="spellEnd"/>
      <w:r w:rsidRPr="000F7C78">
        <w:rPr>
          <w:rFonts w:cs="Arial"/>
          <w:szCs w:val="24"/>
          <w:lang w:val="en-US"/>
        </w:rPr>
        <w:t>, B.D</w:t>
      </w:r>
      <w:proofErr w:type="gramStart"/>
      <w:r w:rsidRPr="000F7C78">
        <w:rPr>
          <w:rFonts w:cs="Arial"/>
          <w:szCs w:val="24"/>
          <w:lang w:val="en-US"/>
        </w:rPr>
        <w:t>.(</w:t>
      </w:r>
      <w:proofErr w:type="gramEnd"/>
      <w:r w:rsidRPr="000F7C78">
        <w:rPr>
          <w:rFonts w:cs="Arial"/>
          <w:szCs w:val="24"/>
          <w:lang w:val="en-US"/>
        </w:rPr>
        <w:t xml:space="preserve">1984). The circulation of microcomputer softer ware in Academic Libraries and Copyright </w:t>
      </w:r>
      <w:proofErr w:type="spellStart"/>
      <w:r w:rsidRPr="000F7C78">
        <w:rPr>
          <w:rFonts w:cs="Arial"/>
          <w:szCs w:val="24"/>
          <w:lang w:val="en-US"/>
        </w:rPr>
        <w:t>Implication.</w:t>
      </w:r>
      <w:r w:rsidRPr="000F7C78">
        <w:rPr>
          <w:rFonts w:cs="Arial"/>
          <w:i/>
          <w:szCs w:val="24"/>
          <w:lang w:val="en-US"/>
        </w:rPr>
        <w:t>The</w:t>
      </w:r>
      <w:proofErr w:type="spellEnd"/>
      <w:r w:rsidRPr="000F7C78">
        <w:rPr>
          <w:rFonts w:cs="Arial"/>
          <w:i/>
          <w:szCs w:val="24"/>
          <w:lang w:val="en-US"/>
        </w:rPr>
        <w:t xml:space="preserve"> journal of academic </w:t>
      </w:r>
      <w:proofErr w:type="spellStart"/>
      <w:proofErr w:type="gramStart"/>
      <w:r w:rsidRPr="000F7C78">
        <w:rPr>
          <w:rFonts w:cs="Arial"/>
          <w:i/>
          <w:szCs w:val="24"/>
          <w:lang w:val="en-US"/>
        </w:rPr>
        <w:t>librarianship.</w:t>
      </w:r>
      <w:r w:rsidRPr="000F7C78">
        <w:rPr>
          <w:rFonts w:cs="Arial"/>
          <w:szCs w:val="24"/>
          <w:lang w:val="en-US"/>
        </w:rPr>
        <w:t>V</w:t>
      </w:r>
      <w:r w:rsidR="004E4D3B" w:rsidRPr="000F7C78">
        <w:rPr>
          <w:rFonts w:cs="Arial"/>
          <w:szCs w:val="24"/>
          <w:lang w:val="en-US"/>
        </w:rPr>
        <w:t>ol</w:t>
      </w:r>
      <w:proofErr w:type="spellEnd"/>
      <w:r w:rsidR="004E4D3B" w:rsidRPr="000F7C78">
        <w:rPr>
          <w:rFonts w:cs="Arial"/>
          <w:szCs w:val="24"/>
          <w:lang w:val="en-US"/>
        </w:rPr>
        <w:t xml:space="preserve">  2</w:t>
      </w:r>
      <w:proofErr w:type="gramEnd"/>
      <w:r w:rsidR="004E4D3B" w:rsidRPr="000F7C78">
        <w:rPr>
          <w:rFonts w:cs="Arial"/>
          <w:szCs w:val="24"/>
          <w:lang w:val="en-US"/>
        </w:rPr>
        <w:t xml:space="preserve">, p </w:t>
      </w:r>
      <w:r w:rsidRPr="000F7C78">
        <w:rPr>
          <w:rFonts w:cs="Arial"/>
          <w:szCs w:val="24"/>
          <w:lang w:val="en-US"/>
        </w:rPr>
        <w:t>56-59</w:t>
      </w:r>
      <w:r w:rsidR="008F5232">
        <w:rPr>
          <w:rFonts w:cs="Arial"/>
          <w:szCs w:val="24"/>
          <w:lang w:val="en-US"/>
        </w:rPr>
        <w:t>.</w:t>
      </w:r>
    </w:p>
    <w:p w:rsidR="00344FF1" w:rsidRPr="000F7C78" w:rsidRDefault="00344FF1" w:rsidP="000F7C78">
      <w:pPr>
        <w:spacing w:line="480" w:lineRule="auto"/>
        <w:jc w:val="both"/>
        <w:rPr>
          <w:rFonts w:eastAsia="ArialMT" w:cs="Arial"/>
          <w:szCs w:val="24"/>
        </w:rPr>
      </w:pPr>
      <w:r w:rsidRPr="000F7C78">
        <w:rPr>
          <w:rFonts w:eastAsia="ArialMT" w:cs="Arial"/>
          <w:szCs w:val="24"/>
        </w:rPr>
        <w:t xml:space="preserve">Wang, Y. M. (2008. </w:t>
      </w:r>
      <w:proofErr w:type="gramStart"/>
      <w:r w:rsidRPr="000F7C78">
        <w:rPr>
          <w:rFonts w:eastAsia="ArialMT" w:cs="Arial"/>
          <w:szCs w:val="24"/>
        </w:rPr>
        <w:t xml:space="preserve">University </w:t>
      </w:r>
      <w:proofErr w:type="spellStart"/>
      <w:r w:rsidR="00E34348" w:rsidRPr="000F7C78">
        <w:rPr>
          <w:rFonts w:eastAsia="ArialMT" w:cs="Arial"/>
          <w:szCs w:val="24"/>
        </w:rPr>
        <w:t>student’sonline</w:t>
      </w:r>
      <w:r w:rsidRPr="000F7C78">
        <w:rPr>
          <w:rFonts w:eastAsia="ArialMT" w:cs="Arial"/>
          <w:szCs w:val="24"/>
        </w:rPr>
        <w:t>plagiarism.</w:t>
      </w:r>
      <w:r w:rsidRPr="000F7C78">
        <w:rPr>
          <w:rFonts w:eastAsia="ArialMT" w:cs="Arial"/>
          <w:i/>
          <w:szCs w:val="24"/>
        </w:rPr>
        <w:t>Internal</w:t>
      </w:r>
      <w:proofErr w:type="spellEnd"/>
      <w:r w:rsidRPr="000F7C78">
        <w:rPr>
          <w:rFonts w:eastAsia="ArialMT" w:cs="Arial"/>
          <w:i/>
          <w:szCs w:val="24"/>
        </w:rPr>
        <w:t xml:space="preserve"> journal of E </w:t>
      </w:r>
      <w:proofErr w:type="spellStart"/>
      <w:r w:rsidR="004E4D3B" w:rsidRPr="000F7C78">
        <w:rPr>
          <w:rFonts w:eastAsia="ArialMT" w:cs="Arial"/>
          <w:i/>
          <w:szCs w:val="24"/>
        </w:rPr>
        <w:t>learning</w:t>
      </w:r>
      <w:r w:rsidRPr="000F7C78">
        <w:rPr>
          <w:rFonts w:eastAsia="ArialMT" w:cs="Arial"/>
          <w:i/>
          <w:szCs w:val="24"/>
        </w:rPr>
        <w:t>.</w:t>
      </w:r>
      <w:r w:rsidRPr="000F7C78">
        <w:rPr>
          <w:rFonts w:eastAsia="ArialMT" w:cs="Arial"/>
          <w:szCs w:val="24"/>
        </w:rPr>
        <w:t>V</w:t>
      </w:r>
      <w:r w:rsidR="004E4D3B" w:rsidRPr="000F7C78">
        <w:rPr>
          <w:rFonts w:eastAsia="ArialMT" w:cs="Arial"/>
          <w:szCs w:val="24"/>
        </w:rPr>
        <w:t>ol</w:t>
      </w:r>
      <w:proofErr w:type="spellEnd"/>
      <w:r w:rsidR="004E4D3B" w:rsidRPr="000F7C78">
        <w:rPr>
          <w:rFonts w:eastAsia="ArialMT" w:cs="Arial"/>
          <w:szCs w:val="24"/>
        </w:rPr>
        <w:t xml:space="preserve"> 4, p </w:t>
      </w:r>
      <w:r w:rsidRPr="000F7C78">
        <w:rPr>
          <w:rFonts w:eastAsia="ArialMT" w:cs="Arial"/>
          <w:szCs w:val="24"/>
        </w:rPr>
        <w:t>743-757.</w:t>
      </w:r>
      <w:proofErr w:type="gramEnd"/>
      <w:r w:rsidRPr="000F7C78">
        <w:rPr>
          <w:rFonts w:eastAsia="ArialMT" w:cs="Arial"/>
          <w:szCs w:val="24"/>
        </w:rPr>
        <w:t xml:space="preserve">       </w:t>
      </w:r>
      <w:proofErr w:type="gramStart"/>
      <w:r w:rsidRPr="000F7C78">
        <w:rPr>
          <w:rFonts w:eastAsia="ArialMT" w:cs="Arial"/>
          <w:szCs w:val="24"/>
        </w:rPr>
        <w:t xml:space="preserve">Available   [Online] </w:t>
      </w:r>
      <w:hyperlink r:id="rId49" w:history="1">
        <w:r w:rsidRPr="000F7C78">
          <w:rPr>
            <w:rStyle w:val="Hyperlink"/>
            <w:rFonts w:eastAsia="ArialMT" w:cs="Arial"/>
            <w:color w:val="auto"/>
            <w:szCs w:val="24"/>
          </w:rPr>
          <w:t>http://www.edtlib.org/index.cfm?fuseaction=Reader.ViewsAbstract&amp;paper_id=24455</w:t>
        </w:r>
      </w:hyperlink>
      <w:r w:rsidR="004E4D3B" w:rsidRPr="000F7C78">
        <w:rPr>
          <w:rStyle w:val="Hyperlink"/>
          <w:rFonts w:eastAsia="ArialMT" w:cs="Arial"/>
          <w:color w:val="auto"/>
          <w:szCs w:val="24"/>
          <w:u w:val="none"/>
        </w:rPr>
        <w:t>Accessed 12/01/2014</w:t>
      </w:r>
      <w:r w:rsidR="008F5232">
        <w:rPr>
          <w:rStyle w:val="Hyperlink"/>
          <w:rFonts w:eastAsia="ArialMT" w:cs="Arial"/>
          <w:color w:val="auto"/>
          <w:szCs w:val="24"/>
          <w:u w:val="none"/>
        </w:rPr>
        <w:t>.</w:t>
      </w:r>
      <w:proofErr w:type="gramEnd"/>
    </w:p>
    <w:p w:rsidR="00344FF1" w:rsidRPr="000F7C78" w:rsidRDefault="00344FF1" w:rsidP="000F7C78">
      <w:pPr>
        <w:spacing w:line="480" w:lineRule="auto"/>
        <w:jc w:val="both"/>
        <w:rPr>
          <w:rFonts w:cs="Arial"/>
          <w:szCs w:val="24"/>
          <w:lang w:val="en-US"/>
        </w:rPr>
      </w:pPr>
      <w:r w:rsidRPr="000F7C78">
        <w:rPr>
          <w:rFonts w:cs="Arial"/>
          <w:szCs w:val="24"/>
          <w:lang w:val="en-US"/>
        </w:rPr>
        <w:t xml:space="preserve">Warner, T (2014). </w:t>
      </w:r>
      <w:r w:rsidR="00294777">
        <w:rPr>
          <w:rFonts w:cs="Arial"/>
          <w:szCs w:val="24"/>
          <w:lang w:val="en-US"/>
        </w:rPr>
        <w:t xml:space="preserve">Copyrights in the </w:t>
      </w:r>
      <w:proofErr w:type="spellStart"/>
      <w:r w:rsidR="00294777">
        <w:rPr>
          <w:rFonts w:cs="Arial"/>
          <w:szCs w:val="24"/>
          <w:lang w:val="en-US"/>
        </w:rPr>
        <w:t>U.S.</w:t>
      </w:r>
      <w:r w:rsidR="00294777" w:rsidRPr="00294777">
        <w:rPr>
          <w:rFonts w:cs="Arial"/>
          <w:i/>
          <w:szCs w:val="24"/>
          <w:lang w:val="en-US"/>
        </w:rPr>
        <w:t>Kennedy</w:t>
      </w:r>
      <w:proofErr w:type="spellEnd"/>
      <w:r w:rsidR="00294777" w:rsidRPr="00294777">
        <w:rPr>
          <w:rFonts w:cs="Arial"/>
          <w:i/>
          <w:szCs w:val="24"/>
          <w:lang w:val="en-US"/>
        </w:rPr>
        <w:t xml:space="preserve"> Institute of </w:t>
      </w:r>
      <w:proofErr w:type="spellStart"/>
      <w:r w:rsidR="00294777" w:rsidRPr="00294777">
        <w:rPr>
          <w:rFonts w:cs="Arial"/>
          <w:i/>
          <w:szCs w:val="24"/>
          <w:lang w:val="en-US"/>
        </w:rPr>
        <w:t>Ethics</w:t>
      </w:r>
      <w:r w:rsidR="00294777">
        <w:rPr>
          <w:rFonts w:cs="Arial"/>
          <w:szCs w:val="24"/>
          <w:lang w:val="en-US"/>
        </w:rPr>
        <w:t>.</w:t>
      </w:r>
      <w:r w:rsidR="00294777" w:rsidRPr="00294777">
        <w:rPr>
          <w:rFonts w:cs="Arial"/>
          <w:szCs w:val="24"/>
          <w:lang w:val="en-US"/>
        </w:rPr>
        <w:t>Journal</w:t>
      </w:r>
      <w:r w:rsidR="00294777" w:rsidRPr="000F7C78">
        <w:rPr>
          <w:rFonts w:cs="Arial"/>
          <w:szCs w:val="24"/>
          <w:lang w:val="en-US"/>
        </w:rPr>
        <w:t>available</w:t>
      </w:r>
      <w:proofErr w:type="spellEnd"/>
      <w:r w:rsidR="00294777" w:rsidRPr="000F7C78">
        <w:rPr>
          <w:rFonts w:cs="Arial"/>
          <w:szCs w:val="24"/>
          <w:lang w:val="en-US"/>
        </w:rPr>
        <w:t xml:space="preserve">   </w:t>
      </w:r>
      <w:r w:rsidRPr="000F7C78">
        <w:rPr>
          <w:rFonts w:cs="Arial"/>
          <w:szCs w:val="24"/>
          <w:lang w:val="en-US"/>
        </w:rPr>
        <w:t xml:space="preserve">[Online]   </w:t>
      </w:r>
      <w:hyperlink r:id="rId50" w:history="1">
        <w:r w:rsidRPr="000F7C78">
          <w:rPr>
            <w:rStyle w:val="Hyperlink"/>
            <w:rFonts w:cs="Arial"/>
            <w:color w:val="auto"/>
            <w:szCs w:val="24"/>
            <w:lang w:val="en-US"/>
          </w:rPr>
          <w:t>http://www.experiment-resources.com/academic-plagiarism.html</w:t>
        </w:r>
      </w:hyperlink>
      <w:r w:rsidR="00E34348" w:rsidRPr="000F7C78">
        <w:rPr>
          <w:rFonts w:cs="Arial"/>
          <w:szCs w:val="24"/>
          <w:lang w:val="en-US"/>
        </w:rPr>
        <w:t xml:space="preserve">       Accessed     07/01/14</w:t>
      </w:r>
      <w:r w:rsidR="008F5232">
        <w:rPr>
          <w:rFonts w:cs="Arial"/>
          <w:szCs w:val="24"/>
          <w:lang w:val="en-US"/>
        </w:rPr>
        <w:t>.</w:t>
      </w:r>
    </w:p>
    <w:p w:rsidR="00344FF1" w:rsidRPr="000F7C78" w:rsidRDefault="00344FF1" w:rsidP="000F7C78">
      <w:pPr>
        <w:spacing w:line="480" w:lineRule="auto"/>
        <w:jc w:val="both"/>
        <w:rPr>
          <w:rFonts w:eastAsia="ArialMT" w:cs="Arial"/>
          <w:szCs w:val="24"/>
        </w:rPr>
      </w:pPr>
      <w:proofErr w:type="spellStart"/>
      <w:proofErr w:type="gramStart"/>
      <w:r w:rsidRPr="000F7C78">
        <w:rPr>
          <w:rFonts w:eastAsia="ArialMT" w:cs="Arial"/>
          <w:szCs w:val="24"/>
        </w:rPr>
        <w:t>Wilhoit</w:t>
      </w:r>
      <w:proofErr w:type="spellEnd"/>
      <w:r w:rsidRPr="000F7C78">
        <w:rPr>
          <w:rFonts w:eastAsia="ArialMT" w:cs="Arial"/>
          <w:szCs w:val="24"/>
        </w:rPr>
        <w:t>, S. (1994).</w:t>
      </w:r>
      <w:proofErr w:type="gramEnd"/>
      <w:r w:rsidRPr="000F7C78">
        <w:rPr>
          <w:rFonts w:eastAsia="ArialMT" w:cs="Arial"/>
          <w:szCs w:val="24"/>
        </w:rPr>
        <w:t xml:space="preserve"> Helping students avoid plagiarism. </w:t>
      </w:r>
      <w:proofErr w:type="spellStart"/>
      <w:proofErr w:type="gramStart"/>
      <w:r w:rsidR="004E4D3B" w:rsidRPr="000F7C78">
        <w:rPr>
          <w:rFonts w:eastAsia="ArialMT" w:cs="Arial"/>
          <w:i/>
          <w:szCs w:val="24"/>
        </w:rPr>
        <w:t>Journal</w:t>
      </w:r>
      <w:r w:rsidR="00E34348" w:rsidRPr="000F7C78">
        <w:rPr>
          <w:rFonts w:eastAsia="ArialMT" w:cs="Arial"/>
          <w:i/>
          <w:szCs w:val="24"/>
        </w:rPr>
        <w:t>of</w:t>
      </w:r>
      <w:proofErr w:type="spellEnd"/>
      <w:r w:rsidR="00E34348" w:rsidRPr="000F7C78">
        <w:rPr>
          <w:rFonts w:eastAsia="ArialMT" w:cs="Arial"/>
          <w:i/>
          <w:szCs w:val="24"/>
        </w:rPr>
        <w:t xml:space="preserve"> college </w:t>
      </w:r>
      <w:proofErr w:type="spellStart"/>
      <w:r w:rsidR="00E34348" w:rsidRPr="000F7C78">
        <w:rPr>
          <w:rFonts w:eastAsia="ArialMT" w:cs="Arial"/>
          <w:i/>
          <w:szCs w:val="24"/>
        </w:rPr>
        <w:t>teaching</w:t>
      </w:r>
      <w:r w:rsidR="00E34348" w:rsidRPr="000F7C78">
        <w:rPr>
          <w:rFonts w:eastAsia="ArialMT" w:cs="Arial"/>
          <w:szCs w:val="24"/>
        </w:rPr>
        <w:t>.V</w:t>
      </w:r>
      <w:r w:rsidR="004E4D3B" w:rsidRPr="000F7C78">
        <w:rPr>
          <w:rFonts w:eastAsia="ArialMT" w:cs="Arial"/>
          <w:szCs w:val="24"/>
        </w:rPr>
        <w:t>ol</w:t>
      </w:r>
      <w:proofErr w:type="spellEnd"/>
      <w:r w:rsidR="00E34348" w:rsidRPr="000F7C78">
        <w:rPr>
          <w:rFonts w:eastAsia="ArialMT" w:cs="Arial"/>
          <w:szCs w:val="24"/>
        </w:rPr>
        <w:t xml:space="preserve"> 2, p 5-7</w:t>
      </w:r>
      <w:r w:rsidR="008F5232">
        <w:rPr>
          <w:rFonts w:eastAsia="ArialMT" w:cs="Arial"/>
          <w:szCs w:val="24"/>
        </w:rPr>
        <w:t>.</w:t>
      </w:r>
      <w:proofErr w:type="gramEnd"/>
    </w:p>
    <w:p w:rsidR="006B73CD" w:rsidRPr="000F7C78" w:rsidRDefault="006B73CD" w:rsidP="000F7C78">
      <w:pPr>
        <w:spacing w:line="480" w:lineRule="auto"/>
        <w:jc w:val="both"/>
        <w:rPr>
          <w:rFonts w:eastAsia="ArialMT" w:cs="Arial"/>
          <w:szCs w:val="24"/>
        </w:rPr>
      </w:pPr>
      <w:r w:rsidRPr="000F7C78">
        <w:rPr>
          <w:rFonts w:eastAsia="ArialMT" w:cs="Arial"/>
          <w:szCs w:val="24"/>
        </w:rPr>
        <w:t>Williamson, K. (1992). Generating knowledge and avoiding plagiarism: Smart information use by high school students</w:t>
      </w:r>
      <w:r w:rsidR="008108FA" w:rsidRPr="000F7C78">
        <w:rPr>
          <w:rFonts w:eastAsia="ArialMT" w:cs="Arial"/>
          <w:szCs w:val="24"/>
        </w:rPr>
        <w:t xml:space="preserve">     Available [Online]     </w:t>
      </w:r>
      <w:hyperlink r:id="rId51" w:history="1">
        <w:r w:rsidR="008108FA" w:rsidRPr="000F7C78">
          <w:rPr>
            <w:rStyle w:val="Hyperlink"/>
            <w:rFonts w:eastAsia="ArialMT" w:cs="Arial"/>
            <w:szCs w:val="24"/>
          </w:rPr>
          <w:t>http://www.ala.org/aasl/sites/ala.org.aasl/files/content/aaslpubsandjournals/slr/vol14/SLR_GeneratingKnowledge_V14.pdf</w:t>
        </w:r>
      </w:hyperlink>
      <w:r w:rsidR="008F5232">
        <w:rPr>
          <w:rStyle w:val="Hyperlink"/>
          <w:rFonts w:eastAsia="ArialMT" w:cs="Arial"/>
          <w:szCs w:val="24"/>
        </w:rPr>
        <w:t xml:space="preserve">      </w:t>
      </w:r>
      <w:r w:rsidR="00993249" w:rsidRPr="000F7C78">
        <w:rPr>
          <w:rFonts w:eastAsia="ArialMT" w:cs="Arial"/>
          <w:szCs w:val="24"/>
        </w:rPr>
        <w:t>Accessed 12</w:t>
      </w:r>
      <w:r w:rsidR="008108FA" w:rsidRPr="000F7C78">
        <w:rPr>
          <w:rFonts w:eastAsia="ArialMT" w:cs="Arial"/>
          <w:szCs w:val="24"/>
        </w:rPr>
        <w:t>/01/14</w:t>
      </w:r>
      <w:r w:rsidR="008F5232">
        <w:rPr>
          <w:rFonts w:eastAsia="ArialMT" w:cs="Arial"/>
          <w:szCs w:val="24"/>
        </w:rPr>
        <w:t>.</w:t>
      </w:r>
    </w:p>
    <w:p w:rsidR="00344FF1" w:rsidRPr="000F7C78" w:rsidRDefault="00344FF1" w:rsidP="000F7C78">
      <w:pPr>
        <w:spacing w:line="480" w:lineRule="auto"/>
        <w:jc w:val="both"/>
        <w:rPr>
          <w:rFonts w:cs="Arial"/>
          <w:szCs w:val="24"/>
        </w:rPr>
      </w:pPr>
      <w:proofErr w:type="gramStart"/>
      <w:r w:rsidRPr="000F7C78">
        <w:rPr>
          <w:rFonts w:cs="Arial"/>
          <w:szCs w:val="24"/>
          <w:lang w:val="en-US"/>
        </w:rPr>
        <w:t>Yen, (1990).</w:t>
      </w:r>
      <w:proofErr w:type="gramEnd"/>
      <w:r w:rsidRPr="000F7C78">
        <w:rPr>
          <w:rFonts w:cs="Arial"/>
          <w:szCs w:val="24"/>
          <w:lang w:val="en-US"/>
        </w:rPr>
        <w:t xml:space="preserve"> Restoring the natural law: Copyright as labor and possession. </w:t>
      </w:r>
      <w:proofErr w:type="gramStart"/>
      <w:r w:rsidRPr="000F7C78">
        <w:rPr>
          <w:rFonts w:cs="Arial"/>
          <w:i/>
          <w:szCs w:val="24"/>
          <w:lang w:val="en-US"/>
        </w:rPr>
        <w:t>Ohio state law journal</w:t>
      </w:r>
      <w:r w:rsidR="00D835D5">
        <w:rPr>
          <w:rFonts w:cs="Arial"/>
          <w:i/>
          <w:szCs w:val="24"/>
          <w:lang w:val="en-US"/>
        </w:rPr>
        <w:t>.</w:t>
      </w:r>
      <w:proofErr w:type="gramEnd"/>
      <w:r w:rsidR="00D835D5">
        <w:rPr>
          <w:rFonts w:cs="Arial"/>
          <w:i/>
          <w:szCs w:val="24"/>
          <w:lang w:val="en-US"/>
        </w:rPr>
        <w:t xml:space="preserve"> </w:t>
      </w:r>
      <w:r w:rsidRPr="000F7C78">
        <w:rPr>
          <w:rFonts w:cs="Arial"/>
          <w:szCs w:val="24"/>
          <w:lang w:val="en-US"/>
        </w:rPr>
        <w:t>V</w:t>
      </w:r>
      <w:r w:rsidR="00477BF3" w:rsidRPr="000F7C78">
        <w:rPr>
          <w:rFonts w:cs="Arial"/>
          <w:szCs w:val="24"/>
          <w:lang w:val="en-US"/>
        </w:rPr>
        <w:t>ol</w:t>
      </w:r>
      <w:r w:rsidRPr="000F7C78">
        <w:rPr>
          <w:rFonts w:cs="Arial"/>
          <w:szCs w:val="24"/>
          <w:lang w:val="en-US"/>
        </w:rPr>
        <w:t xml:space="preserve"> 1, p. 23-26 Available [online] </w:t>
      </w:r>
      <w:hyperlink r:id="rId52" w:history="1">
        <w:r w:rsidRPr="000F7C78">
          <w:rPr>
            <w:rStyle w:val="Hyperlink"/>
            <w:rFonts w:cs="Arial"/>
            <w:szCs w:val="24"/>
            <w:lang w:val="en-US"/>
          </w:rPr>
          <w:t>http://papers.ssrn.com/so13/papers.cfm?abstract-id=9/6110</w:t>
        </w:r>
      </w:hyperlink>
      <w:r w:rsidR="00E34348" w:rsidRPr="000F7C78">
        <w:rPr>
          <w:rFonts w:cs="Arial"/>
          <w:szCs w:val="24"/>
        </w:rPr>
        <w:t xml:space="preserve">          Accessed 11/02/2013</w:t>
      </w:r>
      <w:r w:rsidR="008F5232">
        <w:rPr>
          <w:rFonts w:cs="Arial"/>
          <w:szCs w:val="24"/>
        </w:rPr>
        <w:t>.</w:t>
      </w:r>
      <w:r w:rsidR="00E34348" w:rsidRPr="000F7C78">
        <w:rPr>
          <w:rFonts w:cs="Arial"/>
          <w:szCs w:val="24"/>
        </w:rPr>
        <w:t xml:space="preserve">  </w:t>
      </w:r>
    </w:p>
    <w:p w:rsidR="00737336" w:rsidRPr="000F7C78" w:rsidRDefault="00344FF1" w:rsidP="000F7C78">
      <w:pPr>
        <w:spacing w:line="480" w:lineRule="auto"/>
        <w:jc w:val="both"/>
        <w:rPr>
          <w:rFonts w:cs="Arial"/>
          <w:color w:val="000000" w:themeColor="text1"/>
          <w:szCs w:val="24"/>
        </w:rPr>
      </w:pPr>
      <w:r w:rsidRPr="000F7C78">
        <w:rPr>
          <w:rFonts w:cs="Arial"/>
          <w:color w:val="000000" w:themeColor="text1"/>
          <w:szCs w:val="24"/>
        </w:rPr>
        <w:lastRenderedPageBreak/>
        <w:t>Young, J. (2001). The cat and mouse game of plagiarism detection</w:t>
      </w:r>
      <w:r w:rsidRPr="000F7C78">
        <w:rPr>
          <w:rFonts w:cs="Arial"/>
          <w:i/>
          <w:color w:val="000000" w:themeColor="text1"/>
          <w:szCs w:val="24"/>
        </w:rPr>
        <w:t xml:space="preserve">. Chronicle of Higher </w:t>
      </w:r>
      <w:proofErr w:type="spellStart"/>
      <w:r w:rsidRPr="000F7C78">
        <w:rPr>
          <w:rFonts w:cs="Arial"/>
          <w:i/>
          <w:color w:val="000000" w:themeColor="text1"/>
          <w:szCs w:val="24"/>
        </w:rPr>
        <w:t>Education.</w:t>
      </w:r>
      <w:r w:rsidR="00E34348" w:rsidRPr="000F7C78">
        <w:rPr>
          <w:rFonts w:cs="Arial"/>
          <w:color w:val="000000" w:themeColor="text1"/>
          <w:szCs w:val="24"/>
        </w:rPr>
        <w:t>V</w:t>
      </w:r>
      <w:r w:rsidR="00477BF3" w:rsidRPr="000F7C78">
        <w:rPr>
          <w:rFonts w:cs="Arial"/>
          <w:color w:val="000000" w:themeColor="text1"/>
          <w:szCs w:val="24"/>
        </w:rPr>
        <w:t>ol</w:t>
      </w:r>
      <w:proofErr w:type="spellEnd"/>
      <w:r w:rsidR="00477BF3" w:rsidRPr="000F7C78">
        <w:rPr>
          <w:rFonts w:cs="Arial"/>
          <w:color w:val="000000" w:themeColor="text1"/>
          <w:szCs w:val="24"/>
        </w:rPr>
        <w:t xml:space="preserve"> 3, p </w:t>
      </w:r>
      <w:proofErr w:type="gramStart"/>
      <w:r w:rsidR="00E34348" w:rsidRPr="000F7C78">
        <w:rPr>
          <w:rFonts w:cs="Arial"/>
          <w:color w:val="000000" w:themeColor="text1"/>
          <w:szCs w:val="24"/>
        </w:rPr>
        <w:t xml:space="preserve">43 </w:t>
      </w:r>
      <w:r w:rsidR="008F5232">
        <w:rPr>
          <w:rFonts w:cs="Arial"/>
          <w:color w:val="000000" w:themeColor="text1"/>
          <w:szCs w:val="24"/>
        </w:rPr>
        <w:t>.</w:t>
      </w:r>
      <w:proofErr w:type="gramEnd"/>
    </w:p>
    <w:p w:rsidR="00C66EC8" w:rsidRPr="000F7C78" w:rsidRDefault="00344FF1" w:rsidP="000F7C78">
      <w:pPr>
        <w:spacing w:line="480" w:lineRule="auto"/>
        <w:jc w:val="both"/>
        <w:rPr>
          <w:rFonts w:eastAsia="ArialMT" w:cs="Arial"/>
          <w:szCs w:val="24"/>
        </w:rPr>
      </w:pPr>
      <w:proofErr w:type="spellStart"/>
      <w:r w:rsidRPr="000F7C78">
        <w:rPr>
          <w:rFonts w:cs="Arial"/>
          <w:color w:val="000000" w:themeColor="text1"/>
          <w:szCs w:val="24"/>
        </w:rPr>
        <w:t>Ypersele</w:t>
      </w:r>
      <w:proofErr w:type="spellEnd"/>
      <w:r w:rsidRPr="000F7C78">
        <w:rPr>
          <w:rFonts w:cs="Arial"/>
          <w:color w:val="000000" w:themeColor="text1"/>
          <w:szCs w:val="24"/>
        </w:rPr>
        <w:t xml:space="preserve">, T.V. (1999). </w:t>
      </w:r>
      <w:proofErr w:type="gramStart"/>
      <w:r w:rsidRPr="000F7C78">
        <w:rPr>
          <w:rFonts w:cs="Arial"/>
          <w:color w:val="000000" w:themeColor="text1"/>
          <w:szCs w:val="24"/>
        </w:rPr>
        <w:t>Rewards versus intellectual property rights.</w:t>
      </w:r>
      <w:proofErr w:type="gramEnd"/>
      <w:r w:rsidR="008F5232">
        <w:rPr>
          <w:rFonts w:cs="Arial"/>
          <w:color w:val="000000" w:themeColor="text1"/>
          <w:szCs w:val="24"/>
        </w:rPr>
        <w:t xml:space="preserve"> </w:t>
      </w:r>
      <w:r w:rsidRPr="000F7C78">
        <w:rPr>
          <w:rFonts w:eastAsia="ArialMT" w:cs="Arial"/>
          <w:szCs w:val="24"/>
        </w:rPr>
        <w:t xml:space="preserve">Available   [Online]    </w:t>
      </w:r>
      <w:hyperlink r:id="rId53" w:history="1">
        <w:r w:rsidRPr="000F7C78">
          <w:rPr>
            <w:rStyle w:val="Hyperlink"/>
            <w:rFonts w:eastAsia="ArialMT" w:cs="Arial"/>
            <w:szCs w:val="24"/>
          </w:rPr>
          <w:t>http://www.cyber.law.harvard.edu/copyrightforlibrarians/introduction</w:t>
        </w:r>
      </w:hyperlink>
      <w:r w:rsidRPr="000F7C78">
        <w:rPr>
          <w:rFonts w:eastAsia="ArialMT" w:cs="Arial"/>
          <w:szCs w:val="24"/>
        </w:rPr>
        <w:t xml:space="preserve">    Accessed   29/09/2013</w:t>
      </w:r>
      <w:bookmarkStart w:id="580" w:name="_Toc403586931"/>
      <w:bookmarkStart w:id="581" w:name="_Toc403720671"/>
      <w:bookmarkStart w:id="582" w:name="_Toc403720908"/>
      <w:r w:rsidR="008F5232">
        <w:rPr>
          <w:rFonts w:eastAsia="ArialMT" w:cs="Arial"/>
          <w:szCs w:val="24"/>
        </w:rPr>
        <w:t>.</w:t>
      </w:r>
    </w:p>
    <w:p w:rsidR="00C66EC8" w:rsidRDefault="00C66EC8" w:rsidP="000F7C78">
      <w:pPr>
        <w:spacing w:line="480" w:lineRule="auto"/>
        <w:rPr>
          <w:rFonts w:cs="Arial"/>
          <w:szCs w:val="24"/>
          <w:lang w:val="en-US" w:eastAsia="en-US"/>
        </w:rPr>
      </w:pPr>
    </w:p>
    <w:p w:rsidR="003A45AA" w:rsidRDefault="003A45AA" w:rsidP="000F7C78">
      <w:pPr>
        <w:spacing w:line="480" w:lineRule="auto"/>
        <w:rPr>
          <w:rFonts w:cs="Arial"/>
          <w:szCs w:val="24"/>
          <w:lang w:val="en-US" w:eastAsia="en-US"/>
        </w:rPr>
      </w:pPr>
    </w:p>
    <w:p w:rsidR="00097526" w:rsidRDefault="00097526" w:rsidP="000F7C78">
      <w:pPr>
        <w:spacing w:line="480" w:lineRule="auto"/>
        <w:rPr>
          <w:rFonts w:cs="Arial"/>
          <w:szCs w:val="24"/>
          <w:lang w:val="en-US" w:eastAsia="en-US"/>
        </w:rPr>
        <w:sectPr w:rsidR="00097526" w:rsidSect="00097526">
          <w:pgSz w:w="12240" w:h="15840"/>
          <w:pgMar w:top="1170" w:right="1440" w:bottom="1440" w:left="1440" w:header="708" w:footer="708" w:gutter="0"/>
          <w:cols w:space="708"/>
          <w:docGrid w:linePitch="360"/>
        </w:sectPr>
      </w:pPr>
    </w:p>
    <w:p w:rsidR="001D7291" w:rsidRDefault="001D7291" w:rsidP="00A73AD6">
      <w:pPr>
        <w:pStyle w:val="Heading1"/>
        <w:rPr>
          <w:rFonts w:eastAsia="ArialMT"/>
        </w:rPr>
      </w:pPr>
      <w:bookmarkStart w:id="583" w:name="_Toc409729392"/>
      <w:bookmarkStart w:id="584" w:name="_Toc447221866"/>
      <w:r w:rsidRPr="000F7C78">
        <w:rPr>
          <w:rFonts w:eastAsia="ArialMT"/>
        </w:rPr>
        <w:lastRenderedPageBreak/>
        <w:t>APPENDIX 1</w:t>
      </w:r>
      <w:bookmarkStart w:id="585" w:name="_Toc403722416"/>
      <w:bookmarkEnd w:id="584"/>
    </w:p>
    <w:p w:rsidR="00D476BA" w:rsidRPr="00D74232" w:rsidRDefault="00D74232" w:rsidP="00D74232">
      <w:pPr>
        <w:jc w:val="center"/>
        <w:rPr>
          <w:rFonts w:eastAsia="ArialMT" w:cs="Arial"/>
          <w:b/>
          <w:szCs w:val="24"/>
        </w:rPr>
      </w:pPr>
      <w:r w:rsidRPr="00D74232">
        <w:rPr>
          <w:rFonts w:eastAsia="ArialMT" w:cs="Arial"/>
          <w:b/>
          <w:szCs w:val="24"/>
        </w:rPr>
        <w:t>APPLICATION FOR CLEARANCE TO CONDUCT RESEARCH AT FORT HARE</w:t>
      </w:r>
      <w:bookmarkEnd w:id="580"/>
      <w:bookmarkEnd w:id="581"/>
      <w:bookmarkEnd w:id="582"/>
      <w:bookmarkEnd w:id="583"/>
      <w:bookmarkEnd w:id="585"/>
    </w:p>
    <w:p w:rsidR="00CC5D6A" w:rsidRPr="000F7C78" w:rsidRDefault="00CC5D6A" w:rsidP="000F7C78">
      <w:pPr>
        <w:spacing w:line="480" w:lineRule="auto"/>
        <w:jc w:val="both"/>
        <w:rPr>
          <w:rFonts w:eastAsia="ArialMT" w:cs="Arial"/>
          <w:szCs w:val="24"/>
        </w:rPr>
      </w:pPr>
    </w:p>
    <w:p w:rsidR="00D476BA" w:rsidRPr="000F7C78" w:rsidRDefault="00D476BA" w:rsidP="000F7C78">
      <w:pPr>
        <w:spacing w:line="480" w:lineRule="auto"/>
        <w:jc w:val="both"/>
        <w:rPr>
          <w:rFonts w:eastAsia="ArialMT" w:cs="Arial"/>
          <w:szCs w:val="24"/>
        </w:rPr>
      </w:pPr>
      <w:r w:rsidRPr="000F7C78">
        <w:rPr>
          <w:rFonts w:eastAsia="ArialMT" w:cs="Arial"/>
          <w:szCs w:val="24"/>
        </w:rPr>
        <w:t xml:space="preserve">                                                                 Department of Library and Information Science</w:t>
      </w:r>
    </w:p>
    <w:p w:rsidR="00D476BA" w:rsidRPr="000F7C78" w:rsidRDefault="00D476BA" w:rsidP="000F7C78">
      <w:pPr>
        <w:spacing w:line="480" w:lineRule="auto"/>
        <w:jc w:val="both"/>
        <w:rPr>
          <w:rFonts w:eastAsia="ArialMT" w:cs="Arial"/>
          <w:szCs w:val="24"/>
        </w:rPr>
      </w:pPr>
      <w:r w:rsidRPr="000F7C78">
        <w:rPr>
          <w:rFonts w:eastAsia="ArialMT" w:cs="Arial"/>
          <w:szCs w:val="24"/>
        </w:rPr>
        <w:t xml:space="preserve">                                                                 University of Fort Hare</w:t>
      </w:r>
    </w:p>
    <w:p w:rsidR="00D476BA" w:rsidRPr="000F7C78" w:rsidRDefault="00D476BA" w:rsidP="000F7C78">
      <w:pPr>
        <w:spacing w:line="480" w:lineRule="auto"/>
        <w:jc w:val="both"/>
        <w:rPr>
          <w:rFonts w:eastAsia="ArialMT" w:cs="Arial"/>
          <w:szCs w:val="24"/>
        </w:rPr>
      </w:pPr>
      <w:r w:rsidRPr="000F7C78">
        <w:rPr>
          <w:rFonts w:eastAsia="ArialMT" w:cs="Arial"/>
          <w:szCs w:val="24"/>
        </w:rPr>
        <w:t xml:space="preserve">                                                                 Private Bag X1314</w:t>
      </w:r>
    </w:p>
    <w:p w:rsidR="00D476BA" w:rsidRPr="000F7C78" w:rsidRDefault="00D476BA" w:rsidP="000F7C78">
      <w:pPr>
        <w:spacing w:line="480" w:lineRule="auto"/>
        <w:jc w:val="both"/>
        <w:rPr>
          <w:rFonts w:eastAsia="ArialMT" w:cs="Arial"/>
          <w:szCs w:val="24"/>
        </w:rPr>
      </w:pPr>
      <w:r w:rsidRPr="000F7C78">
        <w:rPr>
          <w:rFonts w:eastAsia="ArialMT" w:cs="Arial"/>
          <w:szCs w:val="24"/>
        </w:rPr>
        <w:t xml:space="preserve">                                                                 Alice</w:t>
      </w:r>
    </w:p>
    <w:p w:rsidR="00D476BA" w:rsidRPr="000F7C78" w:rsidRDefault="00D476BA" w:rsidP="000F7C78">
      <w:pPr>
        <w:spacing w:line="480" w:lineRule="auto"/>
        <w:jc w:val="both"/>
        <w:rPr>
          <w:rFonts w:eastAsia="ArialMT" w:cs="Arial"/>
          <w:szCs w:val="24"/>
        </w:rPr>
      </w:pPr>
      <w:r w:rsidRPr="000F7C78">
        <w:rPr>
          <w:rFonts w:eastAsia="ArialMT" w:cs="Arial"/>
          <w:szCs w:val="24"/>
        </w:rPr>
        <w:t xml:space="preserve">                                                                 5700</w:t>
      </w:r>
    </w:p>
    <w:p w:rsidR="005030D7" w:rsidRPr="000F7C78" w:rsidRDefault="005030D7" w:rsidP="000F7C78">
      <w:pPr>
        <w:spacing w:line="480" w:lineRule="auto"/>
        <w:jc w:val="both"/>
        <w:rPr>
          <w:rFonts w:eastAsia="ArialMT" w:cs="Arial"/>
          <w:szCs w:val="24"/>
        </w:rPr>
      </w:pPr>
      <w:r w:rsidRPr="000F7C78">
        <w:rPr>
          <w:rFonts w:eastAsia="ArialMT" w:cs="Arial"/>
          <w:szCs w:val="24"/>
        </w:rPr>
        <w:t xml:space="preserve">                                                                 02 June 2013</w:t>
      </w:r>
    </w:p>
    <w:p w:rsidR="00370442" w:rsidRPr="000F7C78" w:rsidRDefault="00370442" w:rsidP="000F7C78">
      <w:pPr>
        <w:spacing w:line="480" w:lineRule="auto"/>
        <w:jc w:val="both"/>
        <w:rPr>
          <w:rFonts w:eastAsia="ArialMT" w:cs="Arial"/>
          <w:szCs w:val="24"/>
        </w:rPr>
      </w:pPr>
    </w:p>
    <w:p w:rsidR="00370442" w:rsidRPr="000F7C78" w:rsidRDefault="00370442" w:rsidP="000F7C78">
      <w:pPr>
        <w:spacing w:line="480" w:lineRule="auto"/>
        <w:jc w:val="both"/>
        <w:rPr>
          <w:rFonts w:eastAsia="ArialMT" w:cs="Arial"/>
          <w:szCs w:val="24"/>
        </w:rPr>
      </w:pPr>
      <w:r w:rsidRPr="000F7C78">
        <w:rPr>
          <w:rFonts w:eastAsia="ArialMT" w:cs="Arial"/>
          <w:szCs w:val="24"/>
        </w:rPr>
        <w:t>Dear Sir/ Madam</w:t>
      </w:r>
    </w:p>
    <w:p w:rsidR="00786198" w:rsidRPr="000F7C78" w:rsidRDefault="00786198" w:rsidP="000F7C78">
      <w:pPr>
        <w:spacing w:line="480" w:lineRule="auto"/>
        <w:jc w:val="both"/>
        <w:rPr>
          <w:rFonts w:eastAsia="ArialMT" w:cs="Arial"/>
          <w:szCs w:val="24"/>
        </w:rPr>
      </w:pPr>
    </w:p>
    <w:p w:rsidR="00370442" w:rsidRPr="000F7C78" w:rsidRDefault="00370442" w:rsidP="000F7C78">
      <w:pPr>
        <w:spacing w:line="480" w:lineRule="auto"/>
        <w:jc w:val="both"/>
        <w:rPr>
          <w:rFonts w:eastAsia="ArialMT" w:cs="Arial"/>
          <w:b/>
          <w:szCs w:val="24"/>
        </w:rPr>
      </w:pPr>
      <w:r w:rsidRPr="000F7C78">
        <w:rPr>
          <w:rFonts w:eastAsia="ArialMT" w:cs="Arial"/>
          <w:b/>
          <w:szCs w:val="24"/>
        </w:rPr>
        <w:t>APPLICATION FOR PERMISSION TO CONDUCT RESEARCH AT FORT HARE- JUNE TO OCTOBER 2013</w:t>
      </w:r>
    </w:p>
    <w:p w:rsidR="00370442" w:rsidRPr="000F7C78" w:rsidRDefault="00370442" w:rsidP="000F7C78">
      <w:pPr>
        <w:spacing w:line="480" w:lineRule="auto"/>
        <w:jc w:val="both"/>
        <w:rPr>
          <w:rFonts w:eastAsia="ArialMT" w:cs="Arial"/>
          <w:szCs w:val="24"/>
        </w:rPr>
      </w:pPr>
      <w:r w:rsidRPr="000F7C78">
        <w:rPr>
          <w:rFonts w:eastAsia="ArialMT" w:cs="Arial"/>
          <w:szCs w:val="24"/>
        </w:rPr>
        <w:t xml:space="preserve">I am applying for a permission to conduct research at Fort Hare from June to October 2013. I am a Masters student in the Department of Library and Information Science at University of Fort Hare. I am required to conduct a research project in fulfilment of the requirements of my degree. My topic is to </w:t>
      </w:r>
      <w:r w:rsidRPr="000F7C78">
        <w:rPr>
          <w:rFonts w:eastAsia="ArialMT" w:cs="Arial"/>
          <w:b/>
          <w:szCs w:val="24"/>
        </w:rPr>
        <w:t xml:space="preserve">investigate the role played by academic </w:t>
      </w:r>
      <w:r w:rsidRPr="000F7C78">
        <w:rPr>
          <w:rFonts w:eastAsia="ArialMT" w:cs="Arial"/>
          <w:b/>
          <w:szCs w:val="24"/>
        </w:rPr>
        <w:lastRenderedPageBreak/>
        <w:t>libraries in the pro</w:t>
      </w:r>
      <w:r w:rsidR="000F6760">
        <w:rPr>
          <w:rFonts w:eastAsia="ArialMT" w:cs="Arial"/>
          <w:b/>
          <w:szCs w:val="24"/>
        </w:rPr>
        <w:t>motion of copy</w:t>
      </w:r>
      <w:r w:rsidRPr="000F7C78">
        <w:rPr>
          <w:rFonts w:eastAsia="ArialMT" w:cs="Arial"/>
          <w:b/>
          <w:szCs w:val="24"/>
        </w:rPr>
        <w:t>rights in Higher Institutions of Education in South Africa</w:t>
      </w:r>
      <w:r w:rsidRPr="000F7C78">
        <w:rPr>
          <w:rFonts w:eastAsia="ArialMT" w:cs="Arial"/>
          <w:szCs w:val="24"/>
        </w:rPr>
        <w:t>. My topic was approved by the H</w:t>
      </w:r>
      <w:r w:rsidR="00786198" w:rsidRPr="000F7C78">
        <w:rPr>
          <w:rFonts w:eastAsia="ArialMT" w:cs="Arial"/>
          <w:szCs w:val="24"/>
        </w:rPr>
        <w:t xml:space="preserve">igher Degrees and Research Committee of the Faculty of Social Sciences and Humanities of the University </w:t>
      </w:r>
      <w:proofErr w:type="gramStart"/>
      <w:r w:rsidR="00786198" w:rsidRPr="000F7C78">
        <w:rPr>
          <w:rFonts w:eastAsia="ArialMT" w:cs="Arial"/>
          <w:szCs w:val="24"/>
        </w:rPr>
        <w:t>of</w:t>
      </w:r>
      <w:proofErr w:type="gramEnd"/>
      <w:r w:rsidR="004941DE">
        <w:rPr>
          <w:rFonts w:eastAsia="ArialMT" w:cs="Arial"/>
          <w:szCs w:val="24"/>
        </w:rPr>
        <w:t xml:space="preserve"> </w:t>
      </w:r>
      <w:r w:rsidR="00786198" w:rsidRPr="000F7C78">
        <w:rPr>
          <w:rFonts w:eastAsia="ArialMT" w:cs="Arial"/>
          <w:szCs w:val="24"/>
        </w:rPr>
        <w:t>Fort Hare.</w:t>
      </w:r>
    </w:p>
    <w:p w:rsidR="00786198" w:rsidRPr="000F7C78" w:rsidRDefault="00786198" w:rsidP="000F7C78">
      <w:pPr>
        <w:spacing w:line="480" w:lineRule="auto"/>
        <w:jc w:val="both"/>
        <w:rPr>
          <w:rFonts w:eastAsia="ArialMT" w:cs="Arial"/>
          <w:szCs w:val="24"/>
        </w:rPr>
      </w:pPr>
      <w:r w:rsidRPr="000F7C78">
        <w:rPr>
          <w:rFonts w:eastAsia="ArialMT" w:cs="Arial"/>
          <w:szCs w:val="24"/>
        </w:rPr>
        <w:t>I have enclosed my proposal, CV and a letter from my supervisor for your reference. You may contact my supervisor for more information about my research project</w:t>
      </w:r>
    </w:p>
    <w:p w:rsidR="00786198" w:rsidRPr="000F7C78" w:rsidRDefault="00786198" w:rsidP="000F7C78">
      <w:pPr>
        <w:spacing w:line="480" w:lineRule="auto"/>
        <w:jc w:val="both"/>
        <w:rPr>
          <w:rFonts w:eastAsia="ArialMT" w:cs="Arial"/>
          <w:szCs w:val="24"/>
        </w:rPr>
      </w:pPr>
      <w:r w:rsidRPr="000F7C78">
        <w:rPr>
          <w:rFonts w:eastAsia="ArialMT" w:cs="Arial"/>
          <w:szCs w:val="24"/>
        </w:rPr>
        <w:t xml:space="preserve"> Your approval will be highly appreciated</w:t>
      </w:r>
    </w:p>
    <w:p w:rsidR="00786198" w:rsidRPr="000F7C78" w:rsidRDefault="00786198" w:rsidP="000F7C78">
      <w:pPr>
        <w:spacing w:line="480" w:lineRule="auto"/>
        <w:jc w:val="both"/>
        <w:rPr>
          <w:rFonts w:eastAsia="ArialMT" w:cs="Arial"/>
          <w:szCs w:val="24"/>
        </w:rPr>
      </w:pPr>
      <w:r w:rsidRPr="000F7C78">
        <w:rPr>
          <w:rFonts w:eastAsia="ArialMT" w:cs="Arial"/>
          <w:szCs w:val="24"/>
        </w:rPr>
        <w:t>Yours Faithfully,</w:t>
      </w:r>
    </w:p>
    <w:p w:rsidR="00786198" w:rsidRPr="000F7C78" w:rsidRDefault="00786198" w:rsidP="000F7C78">
      <w:pPr>
        <w:spacing w:line="480" w:lineRule="auto"/>
        <w:jc w:val="both"/>
        <w:rPr>
          <w:rFonts w:eastAsia="ArialMT" w:cs="Arial"/>
          <w:szCs w:val="24"/>
        </w:rPr>
      </w:pPr>
      <w:proofErr w:type="gramStart"/>
      <w:r w:rsidRPr="000F7C78">
        <w:rPr>
          <w:rFonts w:eastAsia="ArialMT" w:cs="Arial"/>
          <w:szCs w:val="24"/>
        </w:rPr>
        <w:t>Zintle  Mzayiya</w:t>
      </w:r>
      <w:proofErr w:type="gramEnd"/>
    </w:p>
    <w:p w:rsidR="00B50D7D" w:rsidRPr="000F7C78" w:rsidRDefault="00B50D7D" w:rsidP="000F7C78">
      <w:pPr>
        <w:spacing w:line="480" w:lineRule="auto"/>
        <w:jc w:val="both"/>
        <w:rPr>
          <w:rFonts w:eastAsia="ArialMT" w:cs="Arial"/>
          <w:szCs w:val="24"/>
        </w:rPr>
      </w:pPr>
    </w:p>
    <w:p w:rsidR="001D7291" w:rsidRDefault="001D7291" w:rsidP="000F7C78">
      <w:pPr>
        <w:spacing w:line="480" w:lineRule="auto"/>
        <w:jc w:val="both"/>
        <w:rPr>
          <w:rFonts w:cs="Arial"/>
          <w:noProof/>
          <w:szCs w:val="24"/>
          <w:lang w:val="en-US" w:eastAsia="en-US"/>
        </w:rPr>
      </w:pPr>
    </w:p>
    <w:p w:rsidR="00B50D7D" w:rsidRPr="000F7C78" w:rsidRDefault="008A1CAF" w:rsidP="000F7C78">
      <w:pPr>
        <w:spacing w:line="480" w:lineRule="auto"/>
        <w:jc w:val="both"/>
        <w:rPr>
          <w:rFonts w:eastAsia="ArialMT" w:cs="Arial"/>
          <w:szCs w:val="24"/>
        </w:rPr>
      </w:pPr>
      <w:r>
        <w:rPr>
          <w:rFonts w:cs="Arial"/>
          <w:noProof/>
          <w:szCs w:val="24"/>
          <w:lang w:val="en-US" w:eastAsia="en-US"/>
        </w:rPr>
        <w:lastRenderedPageBreak/>
        <mc:AlternateContent>
          <mc:Choice Requires="wps">
            <w:drawing>
              <wp:anchor distT="0" distB="0" distL="114300" distR="114300" simplePos="0" relativeHeight="251659264" behindDoc="0" locked="0" layoutInCell="1" allowOverlap="1" wp14:anchorId="359212DF" wp14:editId="3FEAC376">
                <wp:simplePos x="0" y="0"/>
                <wp:positionH relativeFrom="column">
                  <wp:posOffset>2057400</wp:posOffset>
                </wp:positionH>
                <wp:positionV relativeFrom="paragraph">
                  <wp:posOffset>-152400</wp:posOffset>
                </wp:positionV>
                <wp:extent cx="1733550" cy="847725"/>
                <wp:effectExtent l="0" t="0" r="19050" b="2857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33550" cy="8477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512B27" w:rsidRPr="001D7291" w:rsidRDefault="00512B27" w:rsidP="00A73AD6">
                            <w:pPr>
                              <w:pStyle w:val="Heading1"/>
                              <w:spacing w:before="120" w:after="240" w:line="240" w:lineRule="auto"/>
                            </w:pPr>
                            <w:bookmarkStart w:id="586" w:name="_Toc437134880"/>
                            <w:bookmarkStart w:id="587" w:name="_Toc447221867"/>
                            <w:r w:rsidRPr="001D7291">
                              <w:t>APPENDIX 2</w:t>
                            </w:r>
                            <w:bookmarkEnd w:id="586"/>
                            <w:bookmarkEnd w:id="587"/>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62pt;margin-top:-12pt;width:136.5pt;height:6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" fillcolor="white [3201]" strokecolor="white [3212]" strokeweight=".5pt">
                <v:path arrowok="t"/>
                <v:textbox>
                  <w:txbxContent>
                    <w:p w:rsidR="00512B27" w:rsidRPr="001D7291" w:rsidRDefault="00512B27" w:rsidP="00A73AD6">
                      <w:pPr>
                        <w:pStyle w:val="Heading1"/>
                        <w:spacing w:before="120" w:after="240" w:line="240" w:lineRule="auto"/>
                      </w:pPr>
                      <w:bookmarkStart w:id="588" w:name="_Toc437134880"/>
                      <w:bookmarkStart w:id="589" w:name="_Toc447221867"/>
                      <w:r w:rsidRPr="001D7291">
                        <w:t>APPENDIX 2</w:t>
                      </w:r>
                      <w:bookmarkEnd w:id="588"/>
                      <w:bookmarkEnd w:id="589"/>
                    </w:p>
                  </w:txbxContent>
                </v:textbox>
              </v:shape>
            </w:pict>
          </mc:Fallback>
        </mc:AlternateContent>
      </w:r>
      <w:r w:rsidR="00B50D7D" w:rsidRPr="000F7C78">
        <w:rPr>
          <w:rFonts w:cs="Arial"/>
          <w:noProof/>
          <w:szCs w:val="24"/>
          <w:lang w:val="en-US" w:eastAsia="en-US"/>
        </w:rPr>
        <w:drawing>
          <wp:inline distT="0" distB="0" distL="0" distR="0" wp14:anchorId="2C596687" wp14:editId="7CBF08A7">
            <wp:extent cx="5817235" cy="85629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cstate="print"/>
                    <a:stretch>
                      <a:fillRect/>
                    </a:stretch>
                  </pic:blipFill>
                  <pic:spPr>
                    <a:xfrm>
                      <a:off x="0" y="0"/>
                      <a:ext cx="5817235" cy="8562975"/>
                    </a:xfrm>
                    <a:prstGeom prst="rect">
                      <a:avLst/>
                    </a:prstGeom>
                  </pic:spPr>
                </pic:pic>
              </a:graphicData>
            </a:graphic>
          </wp:inline>
        </w:drawing>
      </w:r>
    </w:p>
    <w:p w:rsidR="00BE5CD2" w:rsidRPr="00BE5CD2" w:rsidRDefault="00BE5CD2" w:rsidP="00A73AD6">
      <w:pPr>
        <w:pStyle w:val="Heading1"/>
        <w:rPr>
          <w:noProof/>
        </w:rPr>
      </w:pPr>
      <w:bookmarkStart w:id="590" w:name="_Toc447221868"/>
      <w:r w:rsidRPr="00BE5CD2">
        <w:rPr>
          <w:noProof/>
        </w:rPr>
        <w:lastRenderedPageBreak/>
        <w:t>APPENDIX 3</w:t>
      </w:r>
      <w:bookmarkEnd w:id="590"/>
    </w:p>
    <w:p w:rsidR="00BE5CD2" w:rsidRDefault="00BE5CD2" w:rsidP="00BE5CD2">
      <w:pPr>
        <w:spacing w:line="480" w:lineRule="auto"/>
        <w:jc w:val="center"/>
        <w:rPr>
          <w:rFonts w:cs="Arial"/>
          <w:b/>
          <w:szCs w:val="24"/>
        </w:rPr>
      </w:pPr>
      <w:r>
        <w:rPr>
          <w:noProof/>
          <w:lang w:val="en-US" w:eastAsia="en-US"/>
        </w:rPr>
        <w:drawing>
          <wp:inline distT="0" distB="0" distL="0" distR="0" wp14:anchorId="47BBF70A" wp14:editId="11010497">
            <wp:extent cx="1343025" cy="913705"/>
            <wp:effectExtent l="0" t="0" r="0" b="1270"/>
            <wp:docPr id="3" name="Picture 3" descr="Bara corporate logo copy"/>
            <wp:cNvGraphicFramePr/>
            <a:graphic xmlns:a="http://schemas.openxmlformats.org/drawingml/2006/main">
              <a:graphicData uri="http://schemas.openxmlformats.org/drawingml/2006/picture">
                <pic:pic xmlns:pic="http://schemas.openxmlformats.org/drawingml/2006/picture">
                  <pic:nvPicPr>
                    <pic:cNvPr id="1" name="Picture 1" descr="Bara corporate logo copy"/>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1350857" cy="919033"/>
                    </a:xfrm>
                    <a:prstGeom prst="rect">
                      <a:avLst/>
                    </a:prstGeom>
                    <a:noFill/>
                    <a:ln>
                      <a:noFill/>
                    </a:ln>
                  </pic:spPr>
                </pic:pic>
              </a:graphicData>
            </a:graphic>
          </wp:inline>
        </w:drawing>
      </w:r>
    </w:p>
    <w:p w:rsidR="006C7278" w:rsidRPr="000F7C78" w:rsidRDefault="006C7278" w:rsidP="00BE5CD2">
      <w:pPr>
        <w:spacing w:line="480" w:lineRule="auto"/>
        <w:jc w:val="center"/>
        <w:rPr>
          <w:rFonts w:cs="Arial"/>
          <w:b/>
          <w:szCs w:val="24"/>
        </w:rPr>
      </w:pPr>
      <w:r w:rsidRPr="000F7C78">
        <w:rPr>
          <w:rFonts w:cs="Arial"/>
          <w:b/>
          <w:szCs w:val="24"/>
        </w:rPr>
        <w:t>UNIVERSITY OF FORT HARE</w:t>
      </w:r>
    </w:p>
    <w:p w:rsidR="006C7278" w:rsidRPr="000F7C78" w:rsidRDefault="006C7278" w:rsidP="00BE5CD2">
      <w:pPr>
        <w:spacing w:line="480" w:lineRule="auto"/>
        <w:jc w:val="center"/>
        <w:rPr>
          <w:rFonts w:cs="Arial"/>
          <w:b/>
          <w:szCs w:val="24"/>
        </w:rPr>
      </w:pPr>
      <w:r w:rsidRPr="000F7C78">
        <w:rPr>
          <w:rFonts w:cs="Arial"/>
          <w:b/>
          <w:szCs w:val="24"/>
        </w:rPr>
        <w:t>DEPARTMENT OF LIBRARY AND INFORMATION SCIENCE</w:t>
      </w:r>
    </w:p>
    <w:p w:rsidR="006C7278" w:rsidRPr="00BE5CD2" w:rsidRDefault="006C7278" w:rsidP="00BE5CD2">
      <w:pPr>
        <w:spacing w:line="480" w:lineRule="auto"/>
        <w:jc w:val="center"/>
        <w:rPr>
          <w:rFonts w:cs="Arial"/>
          <w:b/>
          <w:szCs w:val="24"/>
        </w:rPr>
      </w:pPr>
      <w:r w:rsidRPr="000F7C78">
        <w:rPr>
          <w:rFonts w:cs="Arial"/>
          <w:b/>
          <w:szCs w:val="24"/>
        </w:rPr>
        <w:t>FACULTY OF SOCIAL</w:t>
      </w:r>
      <w:r w:rsidR="00BE5CD2">
        <w:rPr>
          <w:rFonts w:cs="Arial"/>
          <w:b/>
          <w:szCs w:val="24"/>
        </w:rPr>
        <w:t xml:space="preserve"> SCIENCES AND HUMANITIES</w:t>
      </w:r>
    </w:p>
    <w:p w:rsidR="006C7278" w:rsidRPr="00BE5CD2" w:rsidRDefault="006C7278" w:rsidP="000F7C78">
      <w:pPr>
        <w:spacing w:line="480" w:lineRule="auto"/>
        <w:jc w:val="both"/>
        <w:rPr>
          <w:rFonts w:cs="Arial"/>
          <w:szCs w:val="24"/>
        </w:rPr>
      </w:pPr>
      <w:r w:rsidRPr="00BE5CD2">
        <w:rPr>
          <w:rFonts w:cs="Arial"/>
          <w:szCs w:val="24"/>
        </w:rPr>
        <w:t xml:space="preserve">My name is Zintle Mzayiya. I am doing a Master’s degree in Library and information science and my research is on the role of academic libraries in </w:t>
      </w:r>
      <w:r w:rsidR="006D284F" w:rsidRPr="006D284F">
        <w:rPr>
          <w:rFonts w:cs="Arial"/>
          <w:iCs/>
          <w:szCs w:val="24"/>
        </w:rPr>
        <w:t>the promotion of copyrights among its users</w:t>
      </w:r>
      <w:r w:rsidR="00566209" w:rsidRPr="00BE5CD2">
        <w:rPr>
          <w:rFonts w:cs="Arial"/>
          <w:szCs w:val="24"/>
        </w:rPr>
        <w:t>)</w:t>
      </w:r>
      <w:r w:rsidRPr="00BE5CD2">
        <w:rPr>
          <w:rFonts w:cs="Arial"/>
          <w:szCs w:val="24"/>
        </w:rPr>
        <w:t xml:space="preserve"> in South Africa (SA).The case study of university of Fort Hare library (Alice campus). I hope the findi</w:t>
      </w:r>
      <w:r w:rsidR="00566209" w:rsidRPr="00BE5CD2">
        <w:rPr>
          <w:rFonts w:cs="Arial"/>
          <w:szCs w:val="24"/>
        </w:rPr>
        <w:t>ngs of the study will help the respondents (Librarians)</w:t>
      </w:r>
      <w:r w:rsidRPr="00BE5CD2">
        <w:rPr>
          <w:rFonts w:cs="Arial"/>
          <w:szCs w:val="24"/>
        </w:rPr>
        <w:t xml:space="preserve"> to understand the importance of copyright while using the library materials. I will be grateful if you could spare few minutes of your time and answer questions on this questionnaire. All participants in the study </w:t>
      </w:r>
      <w:proofErr w:type="gramStart"/>
      <w:r w:rsidRPr="00BE5CD2">
        <w:rPr>
          <w:rFonts w:cs="Arial"/>
          <w:szCs w:val="24"/>
        </w:rPr>
        <w:t>are assured</w:t>
      </w:r>
      <w:proofErr w:type="gramEnd"/>
      <w:r w:rsidRPr="00BE5CD2">
        <w:rPr>
          <w:rFonts w:cs="Arial"/>
          <w:szCs w:val="24"/>
        </w:rPr>
        <w:t xml:space="preserve"> of strict confidentiality of any information they give. No names of participants will be included in the final report. Than</w:t>
      </w:r>
      <w:r w:rsidR="001D7291" w:rsidRPr="00BE5CD2">
        <w:rPr>
          <w:rFonts w:cs="Arial"/>
          <w:szCs w:val="24"/>
        </w:rPr>
        <w:t>k you for your assistance.</w:t>
      </w:r>
    </w:p>
    <w:p w:rsidR="006C7278" w:rsidRPr="00BE5CD2" w:rsidRDefault="006C7278" w:rsidP="000F7C78">
      <w:pPr>
        <w:spacing w:line="480" w:lineRule="auto"/>
        <w:jc w:val="both"/>
        <w:rPr>
          <w:rFonts w:cs="Arial"/>
          <w:szCs w:val="24"/>
        </w:rPr>
      </w:pPr>
      <w:proofErr w:type="gramStart"/>
      <w:r w:rsidRPr="00BE5CD2">
        <w:rPr>
          <w:rFonts w:cs="Arial"/>
          <w:szCs w:val="24"/>
        </w:rPr>
        <w:t xml:space="preserve">Research project on the role of academic libraries in </w:t>
      </w:r>
      <w:r w:rsidR="006D284F" w:rsidRPr="006D284F">
        <w:rPr>
          <w:rFonts w:cs="Arial"/>
          <w:iCs/>
          <w:szCs w:val="24"/>
        </w:rPr>
        <w:t>the promotion of copyrights among its users</w:t>
      </w:r>
      <w:r w:rsidR="00BE5CD2">
        <w:rPr>
          <w:rFonts w:cs="Arial"/>
          <w:szCs w:val="24"/>
        </w:rPr>
        <w:t>: The case study of U</w:t>
      </w:r>
      <w:r w:rsidRPr="00BE5CD2">
        <w:rPr>
          <w:rFonts w:cs="Arial"/>
          <w:szCs w:val="24"/>
        </w:rPr>
        <w:t>niversity of Fort Hare library (Alice campus)</w:t>
      </w:r>
      <w:r w:rsidR="00BE5CD2">
        <w:rPr>
          <w:rFonts w:cs="Arial"/>
          <w:szCs w:val="24"/>
        </w:rPr>
        <w:t>.</w:t>
      </w:r>
      <w:proofErr w:type="gramEnd"/>
    </w:p>
    <w:p w:rsidR="00BE5CD2" w:rsidRDefault="00BE5CD2" w:rsidP="000F7C78">
      <w:pPr>
        <w:spacing w:line="480" w:lineRule="auto"/>
        <w:jc w:val="both"/>
        <w:rPr>
          <w:rFonts w:cs="Arial"/>
          <w:b/>
          <w:szCs w:val="24"/>
        </w:rPr>
      </w:pPr>
    </w:p>
    <w:p w:rsidR="003A45AA" w:rsidRDefault="003A45AA" w:rsidP="00A73AD6">
      <w:pPr>
        <w:spacing w:line="480" w:lineRule="auto"/>
        <w:jc w:val="center"/>
        <w:rPr>
          <w:rFonts w:cs="Arial"/>
          <w:b/>
          <w:szCs w:val="24"/>
        </w:rPr>
      </w:pPr>
    </w:p>
    <w:p w:rsidR="006C7278" w:rsidRPr="000F7C78" w:rsidRDefault="00A73AD6" w:rsidP="00A73AD6">
      <w:pPr>
        <w:spacing w:line="480" w:lineRule="auto"/>
        <w:jc w:val="center"/>
        <w:rPr>
          <w:rFonts w:cs="Arial"/>
          <w:b/>
          <w:szCs w:val="24"/>
        </w:rPr>
      </w:pPr>
      <w:r w:rsidRPr="000F7C78">
        <w:rPr>
          <w:rFonts w:cs="Arial"/>
          <w:b/>
          <w:szCs w:val="24"/>
        </w:rPr>
        <w:lastRenderedPageBreak/>
        <w:t>SURVEY QUESTIONNAIRE</w:t>
      </w:r>
    </w:p>
    <w:p w:rsidR="006C7278" w:rsidRPr="000F7C78" w:rsidRDefault="006C7278" w:rsidP="000F7C78">
      <w:pPr>
        <w:spacing w:line="480" w:lineRule="auto"/>
        <w:jc w:val="both"/>
        <w:rPr>
          <w:rFonts w:cs="Arial"/>
          <w:b/>
          <w:szCs w:val="24"/>
        </w:rPr>
      </w:pPr>
      <w:r w:rsidRPr="000F7C78">
        <w:rPr>
          <w:rFonts w:cs="Arial"/>
          <w:b/>
          <w:szCs w:val="24"/>
        </w:rPr>
        <w:t>Socio</w:t>
      </w:r>
      <w:r w:rsidR="00A917B5">
        <w:rPr>
          <w:rFonts w:cs="Arial"/>
          <w:b/>
          <w:szCs w:val="24"/>
        </w:rPr>
        <w:t>-</w:t>
      </w:r>
      <w:r w:rsidRPr="000F7C78">
        <w:rPr>
          <w:rFonts w:cs="Arial"/>
          <w:b/>
          <w:szCs w:val="24"/>
        </w:rPr>
        <w:t xml:space="preserve">economic and </w:t>
      </w:r>
      <w:r w:rsidR="00A917B5" w:rsidRPr="000F7C78">
        <w:rPr>
          <w:rFonts w:cs="Arial"/>
          <w:b/>
          <w:szCs w:val="24"/>
        </w:rPr>
        <w:t>Demographic Characteristics</w:t>
      </w:r>
    </w:p>
    <w:p w:rsidR="006C7278" w:rsidRPr="000F7C78" w:rsidRDefault="006C7278" w:rsidP="000F7C78">
      <w:pPr>
        <w:pStyle w:val="ListParagraph"/>
        <w:numPr>
          <w:ilvl w:val="0"/>
          <w:numId w:val="34"/>
        </w:numPr>
        <w:spacing w:line="480" w:lineRule="auto"/>
        <w:jc w:val="both"/>
        <w:rPr>
          <w:rFonts w:cs="Arial"/>
          <w:szCs w:val="24"/>
        </w:rPr>
      </w:pPr>
      <w:r w:rsidRPr="000F7C78">
        <w:rPr>
          <w:rFonts w:cs="Arial"/>
          <w:szCs w:val="24"/>
        </w:rPr>
        <w:t>Please share your age by indicating with an X</w:t>
      </w:r>
      <w:r w:rsidR="00A917B5">
        <w:rPr>
          <w:rFonts w:cs="Arial"/>
          <w:szCs w:val="24"/>
        </w:rPr>
        <w:t xml:space="preserve"> in the appropriate space:</w:t>
      </w:r>
    </w:p>
    <w:tbl>
      <w:tblPr>
        <w:tblStyle w:val="TableGrid"/>
        <w:tblW w:w="0" w:type="auto"/>
        <w:tblLook w:val="04A0" w:firstRow="1" w:lastRow="0" w:firstColumn="1" w:lastColumn="0" w:noHBand="0" w:noVBand="1"/>
      </w:tblPr>
      <w:tblGrid>
        <w:gridCol w:w="1848"/>
        <w:gridCol w:w="1848"/>
        <w:gridCol w:w="1848"/>
        <w:gridCol w:w="1849"/>
        <w:gridCol w:w="1849"/>
      </w:tblGrid>
      <w:tr w:rsidR="006C7278" w:rsidRPr="000F7C78" w:rsidTr="00FE1BE8">
        <w:tc>
          <w:tcPr>
            <w:tcW w:w="1848" w:type="dxa"/>
          </w:tcPr>
          <w:p w:rsidR="006C7278" w:rsidRPr="000F7C78" w:rsidRDefault="006C7278" w:rsidP="000F7C78">
            <w:pPr>
              <w:spacing w:line="480" w:lineRule="auto"/>
              <w:jc w:val="both"/>
              <w:rPr>
                <w:rFonts w:cs="Arial"/>
                <w:szCs w:val="24"/>
              </w:rPr>
            </w:pPr>
            <w:r w:rsidRPr="000F7C78">
              <w:rPr>
                <w:rFonts w:cs="Arial"/>
                <w:szCs w:val="24"/>
              </w:rPr>
              <w:t>16(1)</w:t>
            </w:r>
          </w:p>
        </w:tc>
        <w:tc>
          <w:tcPr>
            <w:tcW w:w="1848" w:type="dxa"/>
          </w:tcPr>
          <w:p w:rsidR="006C7278" w:rsidRPr="000F7C78" w:rsidRDefault="006C7278" w:rsidP="000F7C78">
            <w:pPr>
              <w:spacing w:line="480" w:lineRule="auto"/>
              <w:jc w:val="both"/>
              <w:rPr>
                <w:rFonts w:cs="Arial"/>
                <w:szCs w:val="24"/>
              </w:rPr>
            </w:pPr>
            <w:r w:rsidRPr="000F7C78">
              <w:rPr>
                <w:rFonts w:cs="Arial"/>
                <w:szCs w:val="24"/>
              </w:rPr>
              <w:t>17-26 (2)</w:t>
            </w:r>
          </w:p>
        </w:tc>
        <w:tc>
          <w:tcPr>
            <w:tcW w:w="1848" w:type="dxa"/>
          </w:tcPr>
          <w:p w:rsidR="006C7278" w:rsidRPr="000F7C78" w:rsidRDefault="006C7278" w:rsidP="000F7C78">
            <w:pPr>
              <w:spacing w:line="480" w:lineRule="auto"/>
              <w:jc w:val="both"/>
              <w:rPr>
                <w:rFonts w:cs="Arial"/>
                <w:szCs w:val="24"/>
              </w:rPr>
            </w:pPr>
            <w:r w:rsidRPr="000F7C78">
              <w:rPr>
                <w:rFonts w:cs="Arial"/>
                <w:szCs w:val="24"/>
              </w:rPr>
              <w:t>27-36  (3)</w:t>
            </w:r>
          </w:p>
        </w:tc>
        <w:tc>
          <w:tcPr>
            <w:tcW w:w="1849" w:type="dxa"/>
          </w:tcPr>
          <w:p w:rsidR="006C7278" w:rsidRPr="000F7C78" w:rsidRDefault="006C7278" w:rsidP="000F7C78">
            <w:pPr>
              <w:spacing w:line="480" w:lineRule="auto"/>
              <w:jc w:val="both"/>
              <w:rPr>
                <w:rFonts w:cs="Arial"/>
                <w:szCs w:val="24"/>
              </w:rPr>
            </w:pPr>
            <w:r w:rsidRPr="000F7C78">
              <w:rPr>
                <w:rFonts w:cs="Arial"/>
                <w:szCs w:val="24"/>
              </w:rPr>
              <w:t>37-46    (4)</w:t>
            </w:r>
          </w:p>
        </w:tc>
        <w:tc>
          <w:tcPr>
            <w:tcW w:w="1849" w:type="dxa"/>
          </w:tcPr>
          <w:p w:rsidR="006C7278" w:rsidRPr="000F7C78" w:rsidRDefault="006C7278" w:rsidP="000F7C78">
            <w:pPr>
              <w:spacing w:line="480" w:lineRule="auto"/>
              <w:jc w:val="both"/>
              <w:rPr>
                <w:rFonts w:cs="Arial"/>
                <w:szCs w:val="24"/>
              </w:rPr>
            </w:pPr>
            <w:r w:rsidRPr="000F7C78">
              <w:rPr>
                <w:rFonts w:cs="Arial"/>
                <w:szCs w:val="24"/>
              </w:rPr>
              <w:t xml:space="preserve"> Above 46  (5)</w:t>
            </w:r>
          </w:p>
        </w:tc>
      </w:tr>
      <w:tr w:rsidR="006C7278" w:rsidRPr="000F7C78" w:rsidTr="00FE1BE8">
        <w:tc>
          <w:tcPr>
            <w:tcW w:w="1848" w:type="dxa"/>
          </w:tcPr>
          <w:p w:rsidR="006C7278" w:rsidRPr="000F7C78" w:rsidRDefault="006C7278" w:rsidP="000F7C78">
            <w:pPr>
              <w:spacing w:line="480" w:lineRule="auto"/>
              <w:jc w:val="both"/>
              <w:rPr>
                <w:rFonts w:cs="Arial"/>
                <w:szCs w:val="24"/>
              </w:rPr>
            </w:pPr>
          </w:p>
        </w:tc>
        <w:tc>
          <w:tcPr>
            <w:tcW w:w="1848" w:type="dxa"/>
          </w:tcPr>
          <w:p w:rsidR="006C7278" w:rsidRPr="000F7C78" w:rsidRDefault="006C7278" w:rsidP="000F7C78">
            <w:pPr>
              <w:spacing w:line="480" w:lineRule="auto"/>
              <w:jc w:val="both"/>
              <w:rPr>
                <w:rFonts w:cs="Arial"/>
                <w:szCs w:val="24"/>
              </w:rPr>
            </w:pPr>
          </w:p>
        </w:tc>
        <w:tc>
          <w:tcPr>
            <w:tcW w:w="1848" w:type="dxa"/>
          </w:tcPr>
          <w:p w:rsidR="006C7278" w:rsidRPr="000F7C78" w:rsidRDefault="006C7278" w:rsidP="000F7C78">
            <w:pPr>
              <w:spacing w:line="480" w:lineRule="auto"/>
              <w:jc w:val="both"/>
              <w:rPr>
                <w:rFonts w:cs="Arial"/>
                <w:szCs w:val="24"/>
              </w:rPr>
            </w:pPr>
          </w:p>
        </w:tc>
        <w:tc>
          <w:tcPr>
            <w:tcW w:w="1849" w:type="dxa"/>
          </w:tcPr>
          <w:p w:rsidR="006C7278" w:rsidRPr="000F7C78" w:rsidRDefault="006C7278" w:rsidP="000F7C78">
            <w:pPr>
              <w:spacing w:line="480" w:lineRule="auto"/>
              <w:jc w:val="both"/>
              <w:rPr>
                <w:rFonts w:cs="Arial"/>
                <w:szCs w:val="24"/>
              </w:rPr>
            </w:pPr>
          </w:p>
        </w:tc>
        <w:tc>
          <w:tcPr>
            <w:tcW w:w="1849" w:type="dxa"/>
          </w:tcPr>
          <w:p w:rsidR="006C7278" w:rsidRPr="000F7C78" w:rsidRDefault="006C7278" w:rsidP="000F7C78">
            <w:pPr>
              <w:spacing w:line="480" w:lineRule="auto"/>
              <w:jc w:val="both"/>
              <w:rPr>
                <w:rFonts w:cs="Arial"/>
                <w:szCs w:val="24"/>
              </w:rPr>
            </w:pPr>
          </w:p>
        </w:tc>
      </w:tr>
    </w:tbl>
    <w:p w:rsidR="005A2EC7" w:rsidRPr="000F7C78" w:rsidRDefault="005A2EC7" w:rsidP="000F7C78">
      <w:pPr>
        <w:spacing w:line="480" w:lineRule="auto"/>
        <w:jc w:val="both"/>
        <w:rPr>
          <w:rFonts w:cs="Arial"/>
          <w:szCs w:val="24"/>
        </w:rPr>
      </w:pPr>
    </w:p>
    <w:p w:rsidR="006C7278" w:rsidRPr="000F7C78" w:rsidRDefault="006C7278" w:rsidP="000F7C78">
      <w:pPr>
        <w:pStyle w:val="ListParagraph"/>
        <w:numPr>
          <w:ilvl w:val="0"/>
          <w:numId w:val="34"/>
        </w:numPr>
        <w:spacing w:line="480" w:lineRule="auto"/>
        <w:jc w:val="both"/>
        <w:rPr>
          <w:rFonts w:cs="Arial"/>
          <w:szCs w:val="24"/>
        </w:rPr>
      </w:pPr>
      <w:r w:rsidRPr="000F7C78">
        <w:rPr>
          <w:rFonts w:cs="Arial"/>
          <w:szCs w:val="24"/>
        </w:rPr>
        <w:t>Gender</w:t>
      </w:r>
    </w:p>
    <w:tbl>
      <w:tblPr>
        <w:tblStyle w:val="TableGrid"/>
        <w:tblW w:w="0" w:type="auto"/>
        <w:tblLook w:val="04A0" w:firstRow="1" w:lastRow="0" w:firstColumn="1" w:lastColumn="0" w:noHBand="0" w:noVBand="1"/>
      </w:tblPr>
      <w:tblGrid>
        <w:gridCol w:w="4621"/>
        <w:gridCol w:w="4621"/>
      </w:tblGrid>
      <w:tr w:rsidR="006C7278" w:rsidRPr="000F7C78" w:rsidTr="00FE1BE8">
        <w:tc>
          <w:tcPr>
            <w:tcW w:w="4621" w:type="dxa"/>
          </w:tcPr>
          <w:p w:rsidR="006C7278" w:rsidRPr="000F7C78" w:rsidRDefault="006C7278" w:rsidP="000F7C78">
            <w:pPr>
              <w:spacing w:line="480" w:lineRule="auto"/>
              <w:jc w:val="both"/>
              <w:rPr>
                <w:rFonts w:cs="Arial"/>
                <w:szCs w:val="24"/>
              </w:rPr>
            </w:pPr>
            <w:r w:rsidRPr="000F7C78">
              <w:rPr>
                <w:rFonts w:cs="Arial"/>
                <w:szCs w:val="24"/>
              </w:rPr>
              <w:t>Male 1</w:t>
            </w:r>
          </w:p>
        </w:tc>
        <w:tc>
          <w:tcPr>
            <w:tcW w:w="4621" w:type="dxa"/>
          </w:tcPr>
          <w:p w:rsidR="006C7278" w:rsidRPr="000F7C78" w:rsidRDefault="006C7278" w:rsidP="000F7C78">
            <w:pPr>
              <w:spacing w:line="480" w:lineRule="auto"/>
              <w:jc w:val="both"/>
              <w:rPr>
                <w:rFonts w:cs="Arial"/>
                <w:szCs w:val="24"/>
              </w:rPr>
            </w:pPr>
            <w:r w:rsidRPr="000F7C78">
              <w:rPr>
                <w:rFonts w:cs="Arial"/>
                <w:szCs w:val="24"/>
              </w:rPr>
              <w:t>Female 2</w:t>
            </w:r>
          </w:p>
        </w:tc>
      </w:tr>
      <w:tr w:rsidR="006C7278" w:rsidRPr="000F7C78" w:rsidTr="00FE1BE8">
        <w:tc>
          <w:tcPr>
            <w:tcW w:w="4621" w:type="dxa"/>
          </w:tcPr>
          <w:p w:rsidR="006C7278" w:rsidRPr="000F7C78" w:rsidRDefault="006C7278" w:rsidP="000F7C78">
            <w:pPr>
              <w:spacing w:line="480" w:lineRule="auto"/>
              <w:jc w:val="both"/>
              <w:rPr>
                <w:rFonts w:cs="Arial"/>
                <w:szCs w:val="24"/>
              </w:rPr>
            </w:pPr>
          </w:p>
        </w:tc>
        <w:tc>
          <w:tcPr>
            <w:tcW w:w="4621" w:type="dxa"/>
          </w:tcPr>
          <w:p w:rsidR="006C7278" w:rsidRPr="000F7C78" w:rsidRDefault="006C7278" w:rsidP="000F7C78">
            <w:pPr>
              <w:spacing w:line="480" w:lineRule="auto"/>
              <w:jc w:val="both"/>
              <w:rPr>
                <w:rFonts w:cs="Arial"/>
                <w:szCs w:val="24"/>
              </w:rPr>
            </w:pPr>
          </w:p>
        </w:tc>
      </w:tr>
    </w:tbl>
    <w:p w:rsidR="006C7278" w:rsidRPr="000F7C78" w:rsidRDefault="006C7278" w:rsidP="000F7C78">
      <w:pPr>
        <w:spacing w:line="480" w:lineRule="auto"/>
        <w:jc w:val="both"/>
        <w:rPr>
          <w:rFonts w:cs="Arial"/>
          <w:szCs w:val="24"/>
        </w:rPr>
      </w:pPr>
    </w:p>
    <w:p w:rsidR="006C7278" w:rsidRPr="000F7C78" w:rsidRDefault="006C7278" w:rsidP="000F7C78">
      <w:pPr>
        <w:pStyle w:val="ListParagraph"/>
        <w:numPr>
          <w:ilvl w:val="0"/>
          <w:numId w:val="34"/>
        </w:numPr>
        <w:spacing w:line="480" w:lineRule="auto"/>
        <w:jc w:val="both"/>
        <w:rPr>
          <w:rFonts w:cs="Arial"/>
          <w:szCs w:val="24"/>
        </w:rPr>
      </w:pPr>
      <w:r w:rsidRPr="000F7C78">
        <w:rPr>
          <w:rFonts w:cs="Arial"/>
          <w:szCs w:val="24"/>
        </w:rPr>
        <w:t>What is</w:t>
      </w:r>
      <w:r w:rsidR="00A917B5">
        <w:rPr>
          <w:rFonts w:cs="Arial"/>
          <w:szCs w:val="24"/>
        </w:rPr>
        <w:t xml:space="preserve"> </w:t>
      </w:r>
      <w:r w:rsidR="00860089" w:rsidRPr="000F7C78">
        <w:rPr>
          <w:rFonts w:cs="Arial"/>
          <w:szCs w:val="24"/>
        </w:rPr>
        <w:t>your position?</w:t>
      </w:r>
    </w:p>
    <w:tbl>
      <w:tblPr>
        <w:tblStyle w:val="TableGrid"/>
        <w:tblW w:w="0" w:type="auto"/>
        <w:tblLook w:val="04A0" w:firstRow="1" w:lastRow="0" w:firstColumn="1" w:lastColumn="0" w:noHBand="0" w:noVBand="1"/>
      </w:tblPr>
      <w:tblGrid>
        <w:gridCol w:w="1848"/>
        <w:gridCol w:w="1848"/>
        <w:gridCol w:w="1848"/>
        <w:gridCol w:w="1849"/>
        <w:gridCol w:w="1635"/>
      </w:tblGrid>
      <w:tr w:rsidR="006C7278" w:rsidRPr="000F7C78" w:rsidTr="00FE1BE8">
        <w:tc>
          <w:tcPr>
            <w:tcW w:w="1848" w:type="dxa"/>
          </w:tcPr>
          <w:p w:rsidR="006C7278" w:rsidRPr="000F7C78" w:rsidRDefault="006C7278" w:rsidP="00A73AD6">
            <w:pPr>
              <w:jc w:val="both"/>
              <w:rPr>
                <w:rFonts w:cs="Arial"/>
                <w:szCs w:val="24"/>
              </w:rPr>
            </w:pPr>
            <w:r w:rsidRPr="000F7C78">
              <w:rPr>
                <w:rFonts w:cs="Arial"/>
                <w:szCs w:val="24"/>
              </w:rPr>
              <w:t xml:space="preserve">Information </w:t>
            </w:r>
            <w:r w:rsidR="00A917B5" w:rsidRPr="000F7C78">
              <w:rPr>
                <w:rFonts w:cs="Arial"/>
                <w:szCs w:val="24"/>
              </w:rPr>
              <w:t xml:space="preserve">Librarian </w:t>
            </w:r>
          </w:p>
        </w:tc>
        <w:tc>
          <w:tcPr>
            <w:tcW w:w="1848" w:type="dxa"/>
          </w:tcPr>
          <w:p w:rsidR="006C7278" w:rsidRPr="000F7C78" w:rsidRDefault="006C7278" w:rsidP="00A73AD6">
            <w:pPr>
              <w:jc w:val="both"/>
              <w:rPr>
                <w:rFonts w:cs="Arial"/>
                <w:szCs w:val="24"/>
              </w:rPr>
            </w:pPr>
            <w:r w:rsidRPr="000F7C78">
              <w:rPr>
                <w:rFonts w:cs="Arial"/>
                <w:szCs w:val="24"/>
              </w:rPr>
              <w:t xml:space="preserve">Reference </w:t>
            </w:r>
            <w:r w:rsidR="00A917B5" w:rsidRPr="000F7C78">
              <w:rPr>
                <w:rFonts w:cs="Arial"/>
                <w:szCs w:val="24"/>
              </w:rPr>
              <w:t xml:space="preserve">Librarian </w:t>
            </w:r>
          </w:p>
        </w:tc>
        <w:tc>
          <w:tcPr>
            <w:tcW w:w="1848" w:type="dxa"/>
          </w:tcPr>
          <w:p w:rsidR="006C7278" w:rsidRPr="000F7C78" w:rsidRDefault="006C7278" w:rsidP="00A73AD6">
            <w:pPr>
              <w:jc w:val="both"/>
              <w:rPr>
                <w:rFonts w:cs="Arial"/>
                <w:szCs w:val="24"/>
              </w:rPr>
            </w:pPr>
            <w:r w:rsidRPr="000F7C78">
              <w:rPr>
                <w:rFonts w:cs="Arial"/>
                <w:szCs w:val="24"/>
              </w:rPr>
              <w:t xml:space="preserve">Acquisition </w:t>
            </w:r>
            <w:r w:rsidR="00A917B5" w:rsidRPr="000F7C78">
              <w:rPr>
                <w:rFonts w:cs="Arial"/>
                <w:szCs w:val="24"/>
              </w:rPr>
              <w:t xml:space="preserve">Librarian </w:t>
            </w:r>
          </w:p>
        </w:tc>
        <w:tc>
          <w:tcPr>
            <w:tcW w:w="1849" w:type="dxa"/>
          </w:tcPr>
          <w:p w:rsidR="006C7278" w:rsidRPr="000F7C78" w:rsidRDefault="00A917B5" w:rsidP="00A73AD6">
            <w:pPr>
              <w:jc w:val="both"/>
              <w:rPr>
                <w:rFonts w:cs="Arial"/>
                <w:szCs w:val="24"/>
              </w:rPr>
            </w:pPr>
            <w:r w:rsidRPr="000F7C78">
              <w:rPr>
                <w:rFonts w:cs="Arial"/>
                <w:szCs w:val="24"/>
              </w:rPr>
              <w:t xml:space="preserve"> </w:t>
            </w:r>
            <w:r w:rsidR="006C7278" w:rsidRPr="000F7C78">
              <w:rPr>
                <w:rFonts w:cs="Arial"/>
                <w:szCs w:val="24"/>
              </w:rPr>
              <w:t xml:space="preserve">Lending </w:t>
            </w:r>
            <w:r w:rsidRPr="000F7C78">
              <w:rPr>
                <w:rFonts w:cs="Arial"/>
                <w:szCs w:val="24"/>
              </w:rPr>
              <w:t>Services Librarian</w:t>
            </w:r>
          </w:p>
        </w:tc>
        <w:tc>
          <w:tcPr>
            <w:tcW w:w="1635" w:type="dxa"/>
            <w:shd w:val="clear" w:color="auto" w:fill="auto"/>
          </w:tcPr>
          <w:p w:rsidR="006C7278" w:rsidRPr="000F7C78" w:rsidRDefault="006C7278" w:rsidP="00A73AD6">
            <w:pPr>
              <w:jc w:val="both"/>
              <w:rPr>
                <w:rFonts w:cs="Arial"/>
                <w:szCs w:val="24"/>
              </w:rPr>
            </w:pPr>
            <w:r w:rsidRPr="000F7C78">
              <w:rPr>
                <w:rFonts w:cs="Arial"/>
                <w:szCs w:val="24"/>
              </w:rPr>
              <w:t>Other</w:t>
            </w:r>
          </w:p>
          <w:p w:rsidR="006C7278" w:rsidRPr="000F7C78" w:rsidRDefault="006C7278" w:rsidP="00A73AD6">
            <w:pPr>
              <w:jc w:val="both"/>
              <w:rPr>
                <w:rFonts w:cs="Arial"/>
                <w:szCs w:val="24"/>
              </w:rPr>
            </w:pPr>
          </w:p>
        </w:tc>
      </w:tr>
      <w:tr w:rsidR="006C7278" w:rsidRPr="000F7C78" w:rsidTr="00FE1BE8">
        <w:trPr>
          <w:trHeight w:val="264"/>
        </w:trPr>
        <w:tc>
          <w:tcPr>
            <w:tcW w:w="1848" w:type="dxa"/>
          </w:tcPr>
          <w:p w:rsidR="006C7278" w:rsidRPr="000F7C78" w:rsidRDefault="006C7278" w:rsidP="00A73AD6">
            <w:pPr>
              <w:jc w:val="both"/>
              <w:rPr>
                <w:rFonts w:cs="Arial"/>
                <w:szCs w:val="24"/>
              </w:rPr>
            </w:pPr>
            <w:r w:rsidRPr="000F7C78">
              <w:rPr>
                <w:rFonts w:cs="Arial"/>
                <w:szCs w:val="24"/>
              </w:rPr>
              <w:t>1</w:t>
            </w:r>
          </w:p>
        </w:tc>
        <w:tc>
          <w:tcPr>
            <w:tcW w:w="1848" w:type="dxa"/>
          </w:tcPr>
          <w:p w:rsidR="006C7278" w:rsidRPr="000F7C78" w:rsidRDefault="006C7278" w:rsidP="00A73AD6">
            <w:pPr>
              <w:jc w:val="both"/>
              <w:rPr>
                <w:rFonts w:cs="Arial"/>
                <w:szCs w:val="24"/>
              </w:rPr>
            </w:pPr>
            <w:r w:rsidRPr="000F7C78">
              <w:rPr>
                <w:rFonts w:cs="Arial"/>
                <w:szCs w:val="24"/>
              </w:rPr>
              <w:t>2</w:t>
            </w:r>
          </w:p>
        </w:tc>
        <w:tc>
          <w:tcPr>
            <w:tcW w:w="1848" w:type="dxa"/>
          </w:tcPr>
          <w:p w:rsidR="006C7278" w:rsidRPr="000F7C78" w:rsidRDefault="006C7278" w:rsidP="00A73AD6">
            <w:pPr>
              <w:jc w:val="both"/>
              <w:rPr>
                <w:rFonts w:cs="Arial"/>
                <w:szCs w:val="24"/>
              </w:rPr>
            </w:pPr>
            <w:r w:rsidRPr="000F7C78">
              <w:rPr>
                <w:rFonts w:cs="Arial"/>
                <w:szCs w:val="24"/>
              </w:rPr>
              <w:t>3</w:t>
            </w:r>
          </w:p>
        </w:tc>
        <w:tc>
          <w:tcPr>
            <w:tcW w:w="1849" w:type="dxa"/>
          </w:tcPr>
          <w:p w:rsidR="006C7278" w:rsidRPr="000F7C78" w:rsidRDefault="006C7278" w:rsidP="00A73AD6">
            <w:pPr>
              <w:jc w:val="both"/>
              <w:rPr>
                <w:rFonts w:cs="Arial"/>
                <w:szCs w:val="24"/>
              </w:rPr>
            </w:pPr>
            <w:r w:rsidRPr="000F7C78">
              <w:rPr>
                <w:rFonts w:cs="Arial"/>
                <w:szCs w:val="24"/>
              </w:rPr>
              <w:t>4</w:t>
            </w:r>
          </w:p>
        </w:tc>
        <w:tc>
          <w:tcPr>
            <w:tcW w:w="1635" w:type="dxa"/>
            <w:shd w:val="clear" w:color="auto" w:fill="auto"/>
          </w:tcPr>
          <w:p w:rsidR="006C7278" w:rsidRPr="000F7C78" w:rsidRDefault="006C7278" w:rsidP="00A73AD6">
            <w:pPr>
              <w:jc w:val="both"/>
              <w:rPr>
                <w:rFonts w:cs="Arial"/>
                <w:szCs w:val="24"/>
              </w:rPr>
            </w:pPr>
            <w:r w:rsidRPr="000F7C78">
              <w:rPr>
                <w:rFonts w:cs="Arial"/>
                <w:szCs w:val="24"/>
              </w:rPr>
              <w:t xml:space="preserve">5 </w:t>
            </w:r>
          </w:p>
        </w:tc>
      </w:tr>
    </w:tbl>
    <w:p w:rsidR="006C7278" w:rsidRPr="000F7C78" w:rsidRDefault="006C7278" w:rsidP="00A73AD6">
      <w:pPr>
        <w:rPr>
          <w:rFonts w:cs="Arial"/>
          <w:szCs w:val="24"/>
        </w:rPr>
      </w:pPr>
    </w:p>
    <w:p w:rsidR="006C7278" w:rsidRPr="000F7C78" w:rsidRDefault="006C7278" w:rsidP="000F7C78">
      <w:pPr>
        <w:pStyle w:val="ListParagraph"/>
        <w:numPr>
          <w:ilvl w:val="0"/>
          <w:numId w:val="34"/>
        </w:numPr>
        <w:spacing w:line="480" w:lineRule="auto"/>
        <w:jc w:val="both"/>
        <w:rPr>
          <w:rFonts w:cs="Arial"/>
          <w:szCs w:val="24"/>
        </w:rPr>
      </w:pPr>
      <w:r w:rsidRPr="000F7C78">
        <w:rPr>
          <w:rFonts w:cs="Arial"/>
          <w:szCs w:val="24"/>
        </w:rPr>
        <w:t xml:space="preserve">What do you consider </w:t>
      </w:r>
      <w:r w:rsidR="004941DE" w:rsidRPr="000F7C78">
        <w:rPr>
          <w:rFonts w:cs="Arial"/>
          <w:szCs w:val="24"/>
        </w:rPr>
        <w:t>your</w:t>
      </w:r>
      <w:r w:rsidRPr="000F7C78">
        <w:rPr>
          <w:rFonts w:cs="Arial"/>
          <w:szCs w:val="24"/>
        </w:rPr>
        <w:t xml:space="preserve"> role in your library?</w:t>
      </w:r>
    </w:p>
    <w:p w:rsidR="006C7278" w:rsidRPr="000F7C78" w:rsidRDefault="006C7278" w:rsidP="000F7C78">
      <w:pPr>
        <w:spacing w:line="480" w:lineRule="auto"/>
        <w:jc w:val="both"/>
        <w:rPr>
          <w:rFonts w:cs="Arial"/>
          <w:szCs w:val="24"/>
        </w:rPr>
      </w:pPr>
      <w:r w:rsidRPr="000F7C78">
        <w:rPr>
          <w:rFonts w:cs="Arial"/>
          <w:szCs w:val="24"/>
        </w:rPr>
        <w:t>………………………………………………………………………………………………………………………………</w:t>
      </w:r>
      <w:r w:rsidR="00A73AD6">
        <w:rPr>
          <w:rFonts w:cs="Arial"/>
          <w:szCs w:val="24"/>
        </w:rPr>
        <w:t>……………………………………………………………………………</w:t>
      </w:r>
    </w:p>
    <w:p w:rsidR="006C7278" w:rsidRPr="000F7C78" w:rsidRDefault="006C7278" w:rsidP="000F7C78">
      <w:pPr>
        <w:pStyle w:val="ListParagraph"/>
        <w:numPr>
          <w:ilvl w:val="0"/>
          <w:numId w:val="34"/>
        </w:numPr>
        <w:spacing w:line="480" w:lineRule="auto"/>
        <w:jc w:val="both"/>
        <w:rPr>
          <w:rFonts w:cs="Arial"/>
          <w:szCs w:val="24"/>
        </w:rPr>
      </w:pPr>
      <w:r w:rsidRPr="000F7C78">
        <w:rPr>
          <w:rFonts w:cs="Arial"/>
          <w:szCs w:val="24"/>
        </w:rPr>
        <w:t>What programmes do</w:t>
      </w:r>
      <w:r w:rsidR="003952CF" w:rsidRPr="000F7C78">
        <w:rPr>
          <w:rFonts w:cs="Arial"/>
          <w:szCs w:val="24"/>
        </w:rPr>
        <w:t>es the UFH library offer</w:t>
      </w:r>
      <w:r w:rsidRPr="000F7C78">
        <w:rPr>
          <w:rFonts w:cs="Arial"/>
          <w:szCs w:val="24"/>
        </w:rPr>
        <w:t xml:space="preserve"> to promote </w:t>
      </w:r>
      <w:r w:rsidR="004941DE" w:rsidRPr="000F7C78">
        <w:rPr>
          <w:rFonts w:cs="Arial"/>
          <w:szCs w:val="24"/>
        </w:rPr>
        <w:t>copyright.</w:t>
      </w:r>
    </w:p>
    <w:p w:rsidR="006C7278" w:rsidRPr="000F7C78" w:rsidRDefault="006C7278" w:rsidP="000F7C78">
      <w:pPr>
        <w:spacing w:line="480" w:lineRule="auto"/>
        <w:jc w:val="both"/>
        <w:rPr>
          <w:rFonts w:cs="Arial"/>
          <w:szCs w:val="24"/>
        </w:rPr>
      </w:pPr>
      <w:r w:rsidRPr="000F7C78">
        <w:rPr>
          <w:rFonts w:cs="Arial"/>
          <w:szCs w:val="24"/>
        </w:rPr>
        <w:lastRenderedPageBreak/>
        <w:t>…………………………………………………………………………………………………………………………………</w:t>
      </w:r>
      <w:r w:rsidR="00860089" w:rsidRPr="000F7C78">
        <w:rPr>
          <w:rFonts w:cs="Arial"/>
          <w:szCs w:val="24"/>
        </w:rPr>
        <w:t>…………………………………………………………………………………</w:t>
      </w:r>
    </w:p>
    <w:p w:rsidR="006C7278" w:rsidRPr="000F7C78" w:rsidRDefault="003952CF" w:rsidP="000F7C78">
      <w:pPr>
        <w:pStyle w:val="ListParagraph"/>
        <w:numPr>
          <w:ilvl w:val="0"/>
          <w:numId w:val="34"/>
        </w:numPr>
        <w:spacing w:line="480" w:lineRule="auto"/>
        <w:jc w:val="both"/>
        <w:rPr>
          <w:rFonts w:cs="Arial"/>
          <w:szCs w:val="24"/>
        </w:rPr>
      </w:pPr>
      <w:r w:rsidRPr="000F7C78">
        <w:rPr>
          <w:rFonts w:cs="Arial"/>
          <w:szCs w:val="24"/>
        </w:rPr>
        <w:t xml:space="preserve">How </w:t>
      </w:r>
      <w:proofErr w:type="gramStart"/>
      <w:r w:rsidR="006C7278" w:rsidRPr="000F7C78">
        <w:rPr>
          <w:rFonts w:cs="Arial"/>
          <w:szCs w:val="24"/>
        </w:rPr>
        <w:t>are</w:t>
      </w:r>
      <w:r w:rsidRPr="000F7C78">
        <w:rPr>
          <w:rFonts w:cs="Arial"/>
          <w:szCs w:val="24"/>
        </w:rPr>
        <w:t xml:space="preserve"> users</w:t>
      </w:r>
      <w:r w:rsidR="006C7278" w:rsidRPr="000F7C78">
        <w:rPr>
          <w:rFonts w:cs="Arial"/>
          <w:szCs w:val="24"/>
        </w:rPr>
        <w:t xml:space="preserve"> inv</w:t>
      </w:r>
      <w:r w:rsidR="00892356" w:rsidRPr="000F7C78">
        <w:rPr>
          <w:rFonts w:cs="Arial"/>
          <w:szCs w:val="24"/>
        </w:rPr>
        <w:t>ited</w:t>
      </w:r>
      <w:proofErr w:type="gramEnd"/>
      <w:r w:rsidR="00892356" w:rsidRPr="000F7C78">
        <w:rPr>
          <w:rFonts w:cs="Arial"/>
          <w:szCs w:val="24"/>
        </w:rPr>
        <w:t xml:space="preserve"> to attend these </w:t>
      </w:r>
      <w:r w:rsidR="00860089" w:rsidRPr="000F7C78">
        <w:rPr>
          <w:rFonts w:cs="Arial"/>
          <w:szCs w:val="24"/>
        </w:rPr>
        <w:t>programmes?</w:t>
      </w:r>
    </w:p>
    <w:p w:rsidR="00892356" w:rsidRPr="000F7C78" w:rsidRDefault="00892356" w:rsidP="000F7C78">
      <w:pPr>
        <w:spacing w:line="480" w:lineRule="auto"/>
        <w:jc w:val="both"/>
        <w:rPr>
          <w:rFonts w:cs="Arial"/>
          <w:szCs w:val="24"/>
        </w:rPr>
      </w:pPr>
      <w:r w:rsidRPr="000F7C78">
        <w:rPr>
          <w:rFonts w:cs="Arial"/>
          <w:szCs w:val="24"/>
        </w:rPr>
        <w:t>…………………………………………………………………………………………………………………………………………………………</w:t>
      </w:r>
      <w:r w:rsidR="00A73AD6">
        <w:rPr>
          <w:rFonts w:cs="Arial"/>
          <w:szCs w:val="24"/>
        </w:rPr>
        <w:t>……………………………………………………………………………..</w:t>
      </w:r>
    </w:p>
    <w:p w:rsidR="00892356" w:rsidRPr="000F7C78" w:rsidRDefault="006C7278" w:rsidP="000F7C78">
      <w:pPr>
        <w:pStyle w:val="ListParagraph"/>
        <w:numPr>
          <w:ilvl w:val="0"/>
          <w:numId w:val="34"/>
        </w:numPr>
        <w:spacing w:line="480" w:lineRule="auto"/>
        <w:jc w:val="both"/>
        <w:rPr>
          <w:rFonts w:cs="Arial"/>
          <w:szCs w:val="24"/>
        </w:rPr>
      </w:pPr>
      <w:r w:rsidRPr="000F7C78">
        <w:rPr>
          <w:rFonts w:cs="Arial"/>
          <w:szCs w:val="24"/>
        </w:rPr>
        <w:t xml:space="preserve">Have </w:t>
      </w:r>
      <w:r w:rsidR="00892356" w:rsidRPr="000F7C78">
        <w:rPr>
          <w:rFonts w:cs="Arial"/>
          <w:szCs w:val="24"/>
        </w:rPr>
        <w:t xml:space="preserve">you monitored </w:t>
      </w:r>
      <w:r w:rsidR="00A917B5">
        <w:rPr>
          <w:rFonts w:cs="Arial"/>
          <w:szCs w:val="24"/>
        </w:rPr>
        <w:t>their</w:t>
      </w:r>
      <w:r w:rsidR="00A917B5" w:rsidRPr="000F7C78">
        <w:rPr>
          <w:rFonts w:cs="Arial"/>
          <w:szCs w:val="24"/>
        </w:rPr>
        <w:t xml:space="preserve"> </w:t>
      </w:r>
      <w:r w:rsidR="004941DE">
        <w:rPr>
          <w:rFonts w:cs="Arial"/>
          <w:szCs w:val="24"/>
        </w:rPr>
        <w:t xml:space="preserve">effectiveness?  </w:t>
      </w:r>
    </w:p>
    <w:p w:rsidR="00892356" w:rsidRPr="000F7C78" w:rsidRDefault="00892356" w:rsidP="000F7C78">
      <w:pPr>
        <w:spacing w:line="480" w:lineRule="auto"/>
        <w:jc w:val="both"/>
        <w:rPr>
          <w:rFonts w:cs="Arial"/>
          <w:szCs w:val="24"/>
        </w:rPr>
      </w:pPr>
      <w:r w:rsidRPr="000F7C78">
        <w:rPr>
          <w:rFonts w:cs="Arial"/>
          <w:szCs w:val="24"/>
        </w:rPr>
        <w:t>…………………………………………………………………………………………………………………………………………………</w:t>
      </w:r>
    </w:p>
    <w:p w:rsidR="00AC04F0" w:rsidRPr="000F7C78" w:rsidRDefault="00AC04F0" w:rsidP="000F7C78">
      <w:pPr>
        <w:spacing w:line="480" w:lineRule="auto"/>
        <w:jc w:val="both"/>
        <w:rPr>
          <w:rFonts w:cs="Arial"/>
          <w:szCs w:val="24"/>
        </w:rPr>
      </w:pPr>
    </w:p>
    <w:p w:rsidR="00AC04F0" w:rsidRPr="000F7C78" w:rsidRDefault="00AC04F0" w:rsidP="000F7C78">
      <w:pPr>
        <w:pStyle w:val="ListParagraph"/>
        <w:numPr>
          <w:ilvl w:val="0"/>
          <w:numId w:val="34"/>
        </w:numPr>
        <w:spacing w:line="480" w:lineRule="auto"/>
        <w:jc w:val="both"/>
        <w:rPr>
          <w:rFonts w:cs="Arial"/>
          <w:szCs w:val="24"/>
        </w:rPr>
      </w:pPr>
      <w:r w:rsidRPr="000F7C78">
        <w:rPr>
          <w:rFonts w:cs="Arial"/>
          <w:szCs w:val="24"/>
        </w:rPr>
        <w:t>What are the factors that may lead users to infringe copyright?</w:t>
      </w:r>
    </w:p>
    <w:p w:rsidR="006C7278" w:rsidRPr="000F7C78" w:rsidRDefault="00AC04F0" w:rsidP="000F7C78">
      <w:pPr>
        <w:spacing w:line="480" w:lineRule="auto"/>
        <w:jc w:val="both"/>
        <w:rPr>
          <w:rFonts w:cs="Arial"/>
          <w:szCs w:val="24"/>
        </w:rPr>
      </w:pPr>
      <w:r w:rsidRPr="000F7C78">
        <w:rPr>
          <w:rFonts w:cs="Arial"/>
          <w:szCs w:val="24"/>
        </w:rPr>
        <w:t>…………………………………………………………………………………………………………………………………………………………………</w:t>
      </w:r>
      <w:r w:rsidR="00860089" w:rsidRPr="000F7C78">
        <w:rPr>
          <w:rFonts w:cs="Arial"/>
          <w:szCs w:val="24"/>
        </w:rPr>
        <w:t>……………………………………………….</w:t>
      </w:r>
    </w:p>
    <w:p w:rsidR="006C7278" w:rsidRPr="000F7C78" w:rsidRDefault="006C7278" w:rsidP="000F7C78">
      <w:pPr>
        <w:pStyle w:val="ListParagraph"/>
        <w:numPr>
          <w:ilvl w:val="0"/>
          <w:numId w:val="34"/>
        </w:numPr>
        <w:spacing w:line="480" w:lineRule="auto"/>
        <w:jc w:val="both"/>
        <w:rPr>
          <w:rFonts w:cs="Arial"/>
          <w:szCs w:val="24"/>
        </w:rPr>
      </w:pPr>
      <w:r w:rsidRPr="000F7C78">
        <w:rPr>
          <w:rFonts w:cs="Arial"/>
          <w:szCs w:val="24"/>
        </w:rPr>
        <w:t xml:space="preserve">Does </w:t>
      </w:r>
      <w:r w:rsidR="00A917B5">
        <w:rPr>
          <w:rFonts w:cs="Arial"/>
          <w:szCs w:val="24"/>
        </w:rPr>
        <w:t xml:space="preserve">the </w:t>
      </w:r>
      <w:r w:rsidRPr="000F7C78">
        <w:rPr>
          <w:rFonts w:cs="Arial"/>
          <w:szCs w:val="24"/>
        </w:rPr>
        <w:t xml:space="preserve">University of Fort </w:t>
      </w:r>
      <w:r w:rsidR="004730EA">
        <w:rPr>
          <w:rFonts w:cs="Arial"/>
          <w:szCs w:val="24"/>
        </w:rPr>
        <w:t xml:space="preserve">Hare Library have any </w:t>
      </w:r>
      <w:r w:rsidRPr="000F7C78">
        <w:rPr>
          <w:rFonts w:cs="Arial"/>
          <w:szCs w:val="24"/>
        </w:rPr>
        <w:t>literature on issues related to copy</w:t>
      </w:r>
      <w:r w:rsidR="00892356" w:rsidRPr="000F7C78">
        <w:rPr>
          <w:rFonts w:cs="Arial"/>
          <w:szCs w:val="24"/>
        </w:rPr>
        <w:t>right or copyright infringement? Explain</w:t>
      </w:r>
    </w:p>
    <w:p w:rsidR="00707E3D" w:rsidRPr="000F7C78" w:rsidRDefault="00892356" w:rsidP="000F7C78">
      <w:pPr>
        <w:spacing w:line="480" w:lineRule="auto"/>
        <w:jc w:val="both"/>
        <w:rPr>
          <w:rFonts w:cs="Arial"/>
          <w:szCs w:val="24"/>
        </w:rPr>
      </w:pPr>
      <w:r w:rsidRPr="000F7C78">
        <w:rPr>
          <w:rFonts w:cs="Arial"/>
          <w:szCs w:val="24"/>
        </w:rPr>
        <w:t>………………………………………………………………………………………………………………………………………………………………………………………………………………………….</w:t>
      </w:r>
    </w:p>
    <w:p w:rsidR="00707E3D" w:rsidRPr="000F7C78" w:rsidRDefault="00707E3D" w:rsidP="000F7C78">
      <w:pPr>
        <w:pStyle w:val="ListParagraph"/>
        <w:numPr>
          <w:ilvl w:val="0"/>
          <w:numId w:val="34"/>
        </w:numPr>
        <w:spacing w:line="480" w:lineRule="auto"/>
        <w:jc w:val="both"/>
        <w:rPr>
          <w:rFonts w:cs="Arial"/>
          <w:szCs w:val="24"/>
        </w:rPr>
      </w:pPr>
      <w:r w:rsidRPr="000F7C78">
        <w:rPr>
          <w:rFonts w:cs="Arial"/>
          <w:szCs w:val="24"/>
        </w:rPr>
        <w:lastRenderedPageBreak/>
        <w:t>Does the university of Fort Hare library have a licence on copyright</w:t>
      </w:r>
      <w:r w:rsidR="00AC04F0" w:rsidRPr="000F7C78">
        <w:rPr>
          <w:rFonts w:cs="Arial"/>
          <w:szCs w:val="24"/>
        </w:rPr>
        <w:t>?</w:t>
      </w:r>
    </w:p>
    <w:p w:rsidR="00566209" w:rsidRPr="000F7C78" w:rsidRDefault="00566209" w:rsidP="000F7C78">
      <w:pPr>
        <w:pStyle w:val="ListParagraph"/>
        <w:spacing w:line="480" w:lineRule="auto"/>
        <w:jc w:val="both"/>
        <w:rPr>
          <w:rFonts w:cs="Arial"/>
          <w:szCs w:val="24"/>
        </w:rPr>
      </w:pPr>
    </w:p>
    <w:p w:rsidR="00566209" w:rsidRPr="000F7C78" w:rsidRDefault="00566209" w:rsidP="000F7C78">
      <w:pPr>
        <w:pStyle w:val="ListParagraph"/>
        <w:numPr>
          <w:ilvl w:val="0"/>
          <w:numId w:val="35"/>
        </w:numPr>
        <w:spacing w:line="480" w:lineRule="auto"/>
        <w:jc w:val="both"/>
        <w:rPr>
          <w:rFonts w:cs="Arial"/>
          <w:szCs w:val="24"/>
        </w:rPr>
      </w:pPr>
      <w:r w:rsidRPr="000F7C78">
        <w:rPr>
          <w:rFonts w:cs="Arial"/>
          <w:szCs w:val="24"/>
        </w:rPr>
        <w:t>Yes</w:t>
      </w:r>
    </w:p>
    <w:p w:rsidR="006C7278" w:rsidRPr="000F7C78" w:rsidRDefault="00566209" w:rsidP="000F7C78">
      <w:pPr>
        <w:pStyle w:val="ListParagraph"/>
        <w:numPr>
          <w:ilvl w:val="0"/>
          <w:numId w:val="35"/>
        </w:numPr>
        <w:spacing w:line="480" w:lineRule="auto"/>
        <w:jc w:val="both"/>
        <w:rPr>
          <w:rFonts w:cs="Arial"/>
          <w:szCs w:val="24"/>
        </w:rPr>
      </w:pPr>
      <w:r w:rsidRPr="000F7C78">
        <w:rPr>
          <w:rFonts w:cs="Arial"/>
          <w:szCs w:val="24"/>
        </w:rPr>
        <w:t>No</w:t>
      </w:r>
    </w:p>
    <w:p w:rsidR="00566209" w:rsidRPr="000F7C78" w:rsidRDefault="00566209" w:rsidP="000F7C78">
      <w:pPr>
        <w:pStyle w:val="ListParagraph"/>
        <w:spacing w:line="480" w:lineRule="auto"/>
        <w:ind w:left="1440"/>
        <w:jc w:val="both"/>
        <w:rPr>
          <w:rFonts w:cs="Arial"/>
          <w:szCs w:val="24"/>
        </w:rPr>
      </w:pPr>
    </w:p>
    <w:p w:rsidR="006C7278" w:rsidRPr="000F7C78" w:rsidRDefault="006C7278" w:rsidP="000F7C78">
      <w:pPr>
        <w:pStyle w:val="ListParagraph"/>
        <w:numPr>
          <w:ilvl w:val="0"/>
          <w:numId w:val="34"/>
        </w:numPr>
        <w:spacing w:line="480" w:lineRule="auto"/>
        <w:jc w:val="both"/>
        <w:rPr>
          <w:rFonts w:cs="Arial"/>
          <w:szCs w:val="24"/>
        </w:rPr>
      </w:pPr>
      <w:r w:rsidRPr="000F7C78">
        <w:rPr>
          <w:rFonts w:cs="Arial"/>
          <w:szCs w:val="24"/>
        </w:rPr>
        <w:t xml:space="preserve"> If yes</w:t>
      </w:r>
      <w:r w:rsidR="00A917B5">
        <w:rPr>
          <w:rFonts w:cs="Arial"/>
          <w:szCs w:val="24"/>
        </w:rPr>
        <w:t>,</w:t>
      </w:r>
      <w:r w:rsidRPr="000F7C78">
        <w:rPr>
          <w:rFonts w:cs="Arial"/>
          <w:szCs w:val="24"/>
        </w:rPr>
        <w:t xml:space="preserve"> w</w:t>
      </w:r>
      <w:r w:rsidR="00151AD3" w:rsidRPr="000F7C78">
        <w:rPr>
          <w:rFonts w:cs="Arial"/>
          <w:szCs w:val="24"/>
        </w:rPr>
        <w:t>hat is the name of the licence and what is its purpose?</w:t>
      </w:r>
    </w:p>
    <w:p w:rsidR="00151AD3" w:rsidRPr="000F7C78" w:rsidRDefault="006C7278" w:rsidP="000F7C78">
      <w:pPr>
        <w:spacing w:line="480" w:lineRule="auto"/>
        <w:jc w:val="both"/>
        <w:rPr>
          <w:rFonts w:cs="Arial"/>
          <w:szCs w:val="24"/>
        </w:rPr>
      </w:pPr>
      <w:r w:rsidRPr="000F7C78">
        <w:rPr>
          <w:rFonts w:cs="Arial"/>
          <w:szCs w:val="24"/>
        </w:rPr>
        <w:t>………………………………………………………………</w:t>
      </w:r>
      <w:r w:rsidR="00860089" w:rsidRPr="000F7C78">
        <w:rPr>
          <w:rFonts w:cs="Arial"/>
          <w:szCs w:val="24"/>
        </w:rPr>
        <w:t>…………………………………………………………………………………</w:t>
      </w:r>
    </w:p>
    <w:p w:rsidR="006C7278" w:rsidRPr="000F7C78" w:rsidRDefault="00151AD3" w:rsidP="000F7C78">
      <w:pPr>
        <w:pStyle w:val="ListParagraph"/>
        <w:numPr>
          <w:ilvl w:val="0"/>
          <w:numId w:val="34"/>
        </w:numPr>
        <w:spacing w:line="480" w:lineRule="auto"/>
        <w:jc w:val="both"/>
        <w:rPr>
          <w:rFonts w:cs="Arial"/>
          <w:szCs w:val="24"/>
        </w:rPr>
      </w:pPr>
      <w:r w:rsidRPr="000F7C78">
        <w:rPr>
          <w:rFonts w:cs="Arial"/>
          <w:szCs w:val="24"/>
        </w:rPr>
        <w:t>What are the penalties for infringing copyright?</w:t>
      </w:r>
    </w:p>
    <w:p w:rsidR="006C7278" w:rsidRPr="000F7C78" w:rsidRDefault="006C7278" w:rsidP="000F7C78">
      <w:pPr>
        <w:spacing w:line="480" w:lineRule="auto"/>
        <w:jc w:val="both"/>
        <w:rPr>
          <w:rFonts w:cs="Arial"/>
          <w:szCs w:val="24"/>
        </w:rPr>
      </w:pPr>
      <w:r w:rsidRPr="000F7C78">
        <w:rPr>
          <w:rFonts w:cs="Arial"/>
          <w:szCs w:val="24"/>
        </w:rPr>
        <w:t>………………………………………………………………………………………………………………………………………………………………………………………………………...</w:t>
      </w:r>
    </w:p>
    <w:p w:rsidR="00AC04F0" w:rsidRPr="000F7C78" w:rsidRDefault="00AC04F0" w:rsidP="000F7C78">
      <w:pPr>
        <w:spacing w:line="480" w:lineRule="auto"/>
        <w:jc w:val="both"/>
        <w:rPr>
          <w:rFonts w:cs="Arial"/>
          <w:szCs w:val="24"/>
        </w:rPr>
      </w:pPr>
    </w:p>
    <w:p w:rsidR="00860089" w:rsidRPr="000F7C78" w:rsidRDefault="006C7278" w:rsidP="000F7C78">
      <w:pPr>
        <w:spacing w:line="480" w:lineRule="auto"/>
        <w:jc w:val="both"/>
        <w:rPr>
          <w:rFonts w:cs="Arial"/>
          <w:b/>
          <w:szCs w:val="24"/>
        </w:rPr>
      </w:pPr>
      <w:r w:rsidRPr="000F7C78">
        <w:rPr>
          <w:rFonts w:cs="Arial"/>
          <w:b/>
          <w:szCs w:val="24"/>
        </w:rPr>
        <w:t>Thank you</w:t>
      </w:r>
      <w:proofErr w:type="gramStart"/>
      <w:r w:rsidRPr="000F7C78">
        <w:rPr>
          <w:rFonts w:cs="Arial"/>
          <w:b/>
          <w:szCs w:val="24"/>
        </w:rPr>
        <w:t>!!!!!!!!!!!!!!!</w:t>
      </w:r>
      <w:proofErr w:type="gramEnd"/>
    </w:p>
    <w:p w:rsidR="00A73AD6" w:rsidRDefault="00A73AD6" w:rsidP="000F7C78">
      <w:pPr>
        <w:spacing w:line="480" w:lineRule="auto"/>
        <w:rPr>
          <w:rFonts w:cs="Arial"/>
          <w:b/>
          <w:szCs w:val="24"/>
        </w:rPr>
      </w:pPr>
    </w:p>
    <w:p w:rsidR="00A73AD6" w:rsidRDefault="00A73AD6" w:rsidP="000F7C78">
      <w:pPr>
        <w:spacing w:line="480" w:lineRule="auto"/>
        <w:rPr>
          <w:rFonts w:cs="Arial"/>
          <w:b/>
          <w:szCs w:val="24"/>
        </w:rPr>
      </w:pPr>
    </w:p>
    <w:p w:rsidR="00A73AD6" w:rsidRDefault="00A73AD6" w:rsidP="000F7C78">
      <w:pPr>
        <w:spacing w:line="480" w:lineRule="auto"/>
        <w:rPr>
          <w:rFonts w:cs="Arial"/>
          <w:b/>
          <w:szCs w:val="24"/>
        </w:rPr>
      </w:pPr>
    </w:p>
    <w:p w:rsidR="00A73AD6" w:rsidRDefault="00A73AD6" w:rsidP="000F7C78">
      <w:pPr>
        <w:spacing w:line="480" w:lineRule="auto"/>
        <w:rPr>
          <w:rFonts w:cs="Arial"/>
          <w:b/>
          <w:szCs w:val="24"/>
        </w:rPr>
      </w:pPr>
    </w:p>
    <w:p w:rsidR="00A73AD6" w:rsidRDefault="00A73AD6" w:rsidP="000F7C78">
      <w:pPr>
        <w:spacing w:line="480" w:lineRule="auto"/>
        <w:rPr>
          <w:rFonts w:cs="Arial"/>
          <w:b/>
          <w:szCs w:val="24"/>
        </w:rPr>
      </w:pPr>
    </w:p>
    <w:p w:rsidR="00A73AD6" w:rsidRDefault="00A73AD6" w:rsidP="000F7C78">
      <w:pPr>
        <w:spacing w:line="480" w:lineRule="auto"/>
        <w:rPr>
          <w:rFonts w:cs="Arial"/>
          <w:b/>
          <w:szCs w:val="24"/>
        </w:rPr>
      </w:pPr>
    </w:p>
    <w:p w:rsidR="00A73AD6" w:rsidRPr="00A73AD6" w:rsidRDefault="00A73AD6" w:rsidP="00A73AD6">
      <w:pPr>
        <w:pStyle w:val="Heading1"/>
        <w:rPr>
          <w:noProof/>
        </w:rPr>
      </w:pPr>
      <w:bookmarkStart w:id="591" w:name="_Toc447221869"/>
      <w:r w:rsidRPr="00A73AD6">
        <w:rPr>
          <w:noProof/>
        </w:rPr>
        <w:lastRenderedPageBreak/>
        <w:t>APPENDIX 4</w:t>
      </w:r>
      <w:bookmarkEnd w:id="591"/>
    </w:p>
    <w:p w:rsidR="00A73AD6" w:rsidRDefault="00A73AD6" w:rsidP="00A73AD6">
      <w:pPr>
        <w:spacing w:line="480" w:lineRule="auto"/>
        <w:jc w:val="center"/>
        <w:rPr>
          <w:rFonts w:cs="Arial"/>
          <w:b/>
          <w:szCs w:val="24"/>
        </w:rPr>
      </w:pPr>
      <w:r>
        <w:rPr>
          <w:noProof/>
          <w:lang w:val="en-US" w:eastAsia="en-US"/>
        </w:rPr>
        <w:drawing>
          <wp:inline distT="0" distB="0" distL="0" distR="0" wp14:anchorId="15A33C3B" wp14:editId="324A52CA">
            <wp:extent cx="1343025" cy="913705"/>
            <wp:effectExtent l="0" t="0" r="0" b="1270"/>
            <wp:docPr id="4" name="Picture 4" descr="Bara corporate logo copy"/>
            <wp:cNvGraphicFramePr/>
            <a:graphic xmlns:a="http://schemas.openxmlformats.org/drawingml/2006/main">
              <a:graphicData uri="http://schemas.openxmlformats.org/drawingml/2006/picture">
                <pic:pic xmlns:pic="http://schemas.openxmlformats.org/drawingml/2006/picture">
                  <pic:nvPicPr>
                    <pic:cNvPr id="1" name="Picture 1" descr="Bara corporate logo copy"/>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1350857" cy="919033"/>
                    </a:xfrm>
                    <a:prstGeom prst="rect">
                      <a:avLst/>
                    </a:prstGeom>
                    <a:noFill/>
                    <a:ln>
                      <a:noFill/>
                    </a:ln>
                  </pic:spPr>
                </pic:pic>
              </a:graphicData>
            </a:graphic>
          </wp:inline>
        </w:drawing>
      </w:r>
    </w:p>
    <w:p w:rsidR="006C7278" w:rsidRPr="000F7C78" w:rsidRDefault="006C7278" w:rsidP="00A73AD6">
      <w:pPr>
        <w:spacing w:line="480" w:lineRule="auto"/>
        <w:jc w:val="center"/>
        <w:rPr>
          <w:rFonts w:cs="Arial"/>
          <w:b/>
          <w:szCs w:val="24"/>
        </w:rPr>
      </w:pPr>
      <w:r w:rsidRPr="000F7C78">
        <w:rPr>
          <w:rFonts w:cs="Arial"/>
          <w:b/>
          <w:szCs w:val="24"/>
        </w:rPr>
        <w:t>UNIVERSITY OF FORT HARE</w:t>
      </w:r>
    </w:p>
    <w:p w:rsidR="006C7278" w:rsidRPr="000F7C78" w:rsidRDefault="006C7278" w:rsidP="00A73AD6">
      <w:pPr>
        <w:spacing w:line="480" w:lineRule="auto"/>
        <w:jc w:val="center"/>
        <w:rPr>
          <w:rFonts w:cs="Arial"/>
          <w:b/>
          <w:szCs w:val="24"/>
        </w:rPr>
      </w:pPr>
      <w:r w:rsidRPr="000F7C78">
        <w:rPr>
          <w:rFonts w:cs="Arial"/>
          <w:b/>
          <w:szCs w:val="24"/>
        </w:rPr>
        <w:t>DEPARTMENT OF LIBRRARY AND INFORMATION SCIENCE</w:t>
      </w:r>
    </w:p>
    <w:p w:rsidR="006C7278" w:rsidRPr="000F7C78" w:rsidRDefault="006C7278" w:rsidP="00A73AD6">
      <w:pPr>
        <w:spacing w:line="480" w:lineRule="auto"/>
        <w:jc w:val="center"/>
        <w:rPr>
          <w:rFonts w:cs="Arial"/>
          <w:b/>
          <w:szCs w:val="24"/>
        </w:rPr>
      </w:pPr>
      <w:r w:rsidRPr="000F7C78">
        <w:rPr>
          <w:rFonts w:cs="Arial"/>
          <w:b/>
          <w:szCs w:val="24"/>
        </w:rPr>
        <w:t>FACULTY OF SOCIAL SCIENCES AND HUMANITIES</w:t>
      </w:r>
    </w:p>
    <w:p w:rsidR="00566209" w:rsidRPr="000F7C78" w:rsidRDefault="00566209" w:rsidP="000F7C78">
      <w:pPr>
        <w:spacing w:line="480" w:lineRule="auto"/>
        <w:rPr>
          <w:rFonts w:cs="Arial"/>
          <w:b/>
          <w:szCs w:val="24"/>
        </w:rPr>
      </w:pPr>
    </w:p>
    <w:p w:rsidR="006C7278" w:rsidRPr="00A73AD6" w:rsidRDefault="00566209" w:rsidP="000F7C78">
      <w:pPr>
        <w:spacing w:line="480" w:lineRule="auto"/>
        <w:jc w:val="both"/>
        <w:rPr>
          <w:rFonts w:cs="Arial"/>
          <w:szCs w:val="24"/>
        </w:rPr>
      </w:pPr>
      <w:r w:rsidRPr="00A73AD6">
        <w:rPr>
          <w:rFonts w:cs="Arial"/>
          <w:szCs w:val="24"/>
        </w:rPr>
        <w:t>My name is Zintle Mzayiya. I am doing a Master’s degree in Library and information science and my research is on the role of academic libraries in the promotion of intellectual property rights in Higher Institution</w:t>
      </w:r>
      <w:r w:rsidR="00A917B5">
        <w:rPr>
          <w:rFonts w:cs="Arial"/>
          <w:szCs w:val="24"/>
        </w:rPr>
        <w:t>s</w:t>
      </w:r>
      <w:r w:rsidRPr="00A73AD6">
        <w:rPr>
          <w:rFonts w:cs="Arial"/>
          <w:szCs w:val="24"/>
        </w:rPr>
        <w:t xml:space="preserve"> of Education</w:t>
      </w:r>
      <w:r w:rsidR="00A917B5">
        <w:rPr>
          <w:rFonts w:cs="Arial"/>
          <w:szCs w:val="24"/>
        </w:rPr>
        <w:t xml:space="preserve"> </w:t>
      </w:r>
      <w:r w:rsidRPr="00A73AD6">
        <w:rPr>
          <w:rFonts w:cs="Arial"/>
          <w:szCs w:val="24"/>
        </w:rPr>
        <w:t>(HIE) in South Africa (SA).</w:t>
      </w:r>
      <w:r w:rsidR="00A917B5">
        <w:rPr>
          <w:rFonts w:cs="Arial"/>
          <w:szCs w:val="24"/>
        </w:rPr>
        <w:t xml:space="preserve"> </w:t>
      </w:r>
      <w:r w:rsidRPr="00A73AD6">
        <w:rPr>
          <w:rFonts w:cs="Arial"/>
          <w:szCs w:val="24"/>
        </w:rPr>
        <w:t xml:space="preserve">The case study </w:t>
      </w:r>
      <w:r w:rsidR="00A917B5">
        <w:rPr>
          <w:rFonts w:cs="Arial"/>
          <w:szCs w:val="24"/>
        </w:rPr>
        <w:t>was at the</w:t>
      </w:r>
      <w:r w:rsidR="00A917B5" w:rsidRPr="00A73AD6">
        <w:rPr>
          <w:rFonts w:cs="Arial"/>
          <w:szCs w:val="24"/>
        </w:rPr>
        <w:t xml:space="preserve"> </w:t>
      </w:r>
      <w:r w:rsidRPr="00A73AD6">
        <w:rPr>
          <w:rFonts w:cs="Arial"/>
          <w:szCs w:val="24"/>
        </w:rPr>
        <w:t xml:space="preserve">university of Fort Hare library (Alice campus). I hope the findings of the study will help the respondents (users) understand the importance of copyright while using library materials. I will be grateful if you could spare </w:t>
      </w:r>
      <w:r w:rsidR="00A917B5">
        <w:rPr>
          <w:rFonts w:cs="Arial"/>
          <w:szCs w:val="24"/>
        </w:rPr>
        <w:t xml:space="preserve">a </w:t>
      </w:r>
      <w:r w:rsidRPr="00A73AD6">
        <w:rPr>
          <w:rFonts w:cs="Arial"/>
          <w:szCs w:val="24"/>
        </w:rPr>
        <w:t xml:space="preserve">few minutes of your time </w:t>
      </w:r>
      <w:r w:rsidR="00A917B5">
        <w:rPr>
          <w:rFonts w:cs="Arial"/>
          <w:szCs w:val="24"/>
        </w:rPr>
        <w:t>to</w:t>
      </w:r>
      <w:r w:rsidR="00A917B5" w:rsidRPr="00A73AD6">
        <w:rPr>
          <w:rFonts w:cs="Arial"/>
          <w:szCs w:val="24"/>
        </w:rPr>
        <w:t xml:space="preserve"> </w:t>
      </w:r>
      <w:r w:rsidRPr="00A73AD6">
        <w:rPr>
          <w:rFonts w:cs="Arial"/>
          <w:szCs w:val="24"/>
        </w:rPr>
        <w:t xml:space="preserve">answer this questionnaire. All participants in the study </w:t>
      </w:r>
      <w:proofErr w:type="gramStart"/>
      <w:r w:rsidRPr="00A73AD6">
        <w:rPr>
          <w:rFonts w:cs="Arial"/>
          <w:szCs w:val="24"/>
        </w:rPr>
        <w:t>are assured</w:t>
      </w:r>
      <w:proofErr w:type="gramEnd"/>
      <w:r w:rsidRPr="00A73AD6">
        <w:rPr>
          <w:rFonts w:cs="Arial"/>
          <w:szCs w:val="24"/>
        </w:rPr>
        <w:t xml:space="preserve"> of strict confidentiality </w:t>
      </w:r>
      <w:r w:rsidR="00A917B5">
        <w:rPr>
          <w:rFonts w:cs="Arial"/>
          <w:szCs w:val="24"/>
        </w:rPr>
        <w:t>regarding</w:t>
      </w:r>
      <w:r w:rsidR="00A917B5" w:rsidRPr="00A73AD6">
        <w:rPr>
          <w:rFonts w:cs="Arial"/>
          <w:szCs w:val="24"/>
        </w:rPr>
        <w:t xml:space="preserve"> </w:t>
      </w:r>
      <w:r w:rsidRPr="00A73AD6">
        <w:rPr>
          <w:rFonts w:cs="Arial"/>
          <w:szCs w:val="24"/>
        </w:rPr>
        <w:t xml:space="preserve">any information </w:t>
      </w:r>
      <w:r w:rsidR="00A917B5">
        <w:rPr>
          <w:rFonts w:cs="Arial"/>
          <w:szCs w:val="24"/>
        </w:rPr>
        <w:t>shared</w:t>
      </w:r>
      <w:r w:rsidRPr="00A73AD6">
        <w:rPr>
          <w:rFonts w:cs="Arial"/>
          <w:szCs w:val="24"/>
        </w:rPr>
        <w:t>. No names of participants will be included in the final report. Thank you for your assistance.</w:t>
      </w:r>
    </w:p>
    <w:p w:rsidR="006C7278" w:rsidRPr="00A73AD6" w:rsidRDefault="006C7278" w:rsidP="00A73AD6">
      <w:pPr>
        <w:spacing w:line="480" w:lineRule="auto"/>
        <w:jc w:val="both"/>
        <w:rPr>
          <w:rFonts w:cs="Arial"/>
          <w:szCs w:val="24"/>
        </w:rPr>
      </w:pPr>
      <w:r w:rsidRPr="00A73AD6">
        <w:rPr>
          <w:rFonts w:cs="Arial"/>
          <w:szCs w:val="24"/>
        </w:rPr>
        <w:t>Research project</w:t>
      </w:r>
      <w:r w:rsidR="00A917B5">
        <w:rPr>
          <w:rFonts w:cs="Arial"/>
          <w:szCs w:val="24"/>
        </w:rPr>
        <w:t>:</w:t>
      </w:r>
      <w:r w:rsidRPr="00A73AD6">
        <w:rPr>
          <w:rFonts w:cs="Arial"/>
          <w:szCs w:val="24"/>
        </w:rPr>
        <w:t xml:space="preserve"> </w:t>
      </w:r>
      <w:r w:rsidR="00A917B5">
        <w:rPr>
          <w:rFonts w:cs="Arial"/>
          <w:szCs w:val="24"/>
        </w:rPr>
        <w:t>T</w:t>
      </w:r>
      <w:r w:rsidRPr="00A73AD6">
        <w:rPr>
          <w:rFonts w:cs="Arial"/>
          <w:szCs w:val="24"/>
        </w:rPr>
        <w:t>he role of academic libr</w:t>
      </w:r>
      <w:r w:rsidR="000F6760">
        <w:rPr>
          <w:rFonts w:cs="Arial"/>
          <w:szCs w:val="24"/>
        </w:rPr>
        <w:t>aries in the promotion of copy</w:t>
      </w:r>
      <w:r w:rsidRPr="00A73AD6">
        <w:rPr>
          <w:rFonts w:cs="Arial"/>
          <w:szCs w:val="24"/>
        </w:rPr>
        <w:t xml:space="preserve">rights in </w:t>
      </w:r>
      <w:r w:rsidR="00A917B5">
        <w:rPr>
          <w:rFonts w:cs="Arial"/>
          <w:szCs w:val="24"/>
        </w:rPr>
        <w:t xml:space="preserve">the </w:t>
      </w:r>
      <w:r w:rsidRPr="00A73AD6">
        <w:rPr>
          <w:rFonts w:cs="Arial"/>
          <w:szCs w:val="24"/>
        </w:rPr>
        <w:t>higher education en</w:t>
      </w:r>
      <w:r w:rsidR="00A73AD6">
        <w:rPr>
          <w:rFonts w:cs="Arial"/>
          <w:szCs w:val="24"/>
        </w:rPr>
        <w:t xml:space="preserve">vironment in South Africa (SA): </w:t>
      </w:r>
      <w:r w:rsidRPr="00A73AD6">
        <w:rPr>
          <w:rFonts w:cs="Arial"/>
          <w:szCs w:val="24"/>
        </w:rPr>
        <w:t xml:space="preserve">The case study of </w:t>
      </w:r>
      <w:r w:rsidR="00A917B5">
        <w:rPr>
          <w:rFonts w:cs="Arial"/>
          <w:szCs w:val="24"/>
        </w:rPr>
        <w:t>the U</w:t>
      </w:r>
      <w:r w:rsidRPr="00A73AD6">
        <w:rPr>
          <w:rFonts w:cs="Arial"/>
          <w:szCs w:val="24"/>
        </w:rPr>
        <w:t>niversity of Fort Hare library (Alice campus)</w:t>
      </w:r>
    </w:p>
    <w:p w:rsidR="00A73AD6" w:rsidRDefault="00A73AD6" w:rsidP="000F7C78">
      <w:pPr>
        <w:spacing w:line="480" w:lineRule="auto"/>
        <w:rPr>
          <w:rFonts w:cs="Arial"/>
          <w:b/>
          <w:szCs w:val="24"/>
        </w:rPr>
      </w:pPr>
    </w:p>
    <w:p w:rsidR="006C7278" w:rsidRPr="000F7C78" w:rsidRDefault="00A73AD6" w:rsidP="00A73AD6">
      <w:pPr>
        <w:spacing w:line="480" w:lineRule="auto"/>
        <w:jc w:val="center"/>
        <w:rPr>
          <w:rFonts w:cs="Arial"/>
          <w:b/>
          <w:szCs w:val="24"/>
        </w:rPr>
      </w:pPr>
      <w:r w:rsidRPr="000F7C78">
        <w:rPr>
          <w:rFonts w:cs="Arial"/>
          <w:b/>
          <w:szCs w:val="24"/>
        </w:rPr>
        <w:lastRenderedPageBreak/>
        <w:t>SURVEY QUESTIONNAIRE</w:t>
      </w:r>
    </w:p>
    <w:p w:rsidR="006C7278" w:rsidRPr="00A73AD6" w:rsidRDefault="006C7278" w:rsidP="00A73AD6">
      <w:pPr>
        <w:pStyle w:val="ListParagraph"/>
        <w:numPr>
          <w:ilvl w:val="0"/>
          <w:numId w:val="29"/>
        </w:numPr>
        <w:spacing w:line="480" w:lineRule="auto"/>
        <w:rPr>
          <w:rFonts w:cs="Arial"/>
          <w:b/>
          <w:szCs w:val="24"/>
        </w:rPr>
      </w:pPr>
      <w:r w:rsidRPr="000F7C78">
        <w:rPr>
          <w:rFonts w:cs="Arial"/>
          <w:b/>
          <w:szCs w:val="24"/>
        </w:rPr>
        <w:t xml:space="preserve">Socio economic and </w:t>
      </w:r>
      <w:r w:rsidR="00A917B5" w:rsidRPr="000F7C78">
        <w:rPr>
          <w:rFonts w:cs="Arial"/>
          <w:b/>
          <w:szCs w:val="24"/>
        </w:rPr>
        <w:t>Demographic Characteristics</w:t>
      </w:r>
    </w:p>
    <w:p w:rsidR="006C7278" w:rsidRPr="000F7C78" w:rsidRDefault="00566209" w:rsidP="000F7C78">
      <w:pPr>
        <w:spacing w:line="480" w:lineRule="auto"/>
        <w:jc w:val="both"/>
        <w:rPr>
          <w:rFonts w:cs="Arial"/>
          <w:szCs w:val="24"/>
        </w:rPr>
      </w:pPr>
      <w:r w:rsidRPr="000F7C78">
        <w:rPr>
          <w:rFonts w:cs="Arial"/>
          <w:szCs w:val="24"/>
        </w:rPr>
        <w:t xml:space="preserve">1.1 </w:t>
      </w:r>
      <w:r w:rsidR="006C7278" w:rsidRPr="000F7C78">
        <w:rPr>
          <w:rFonts w:cs="Arial"/>
          <w:szCs w:val="24"/>
        </w:rPr>
        <w:t>Please share your age by indicating with an X</w:t>
      </w:r>
      <w:r w:rsidR="00A917B5">
        <w:rPr>
          <w:rFonts w:cs="Arial"/>
          <w:szCs w:val="24"/>
        </w:rPr>
        <w:t>:</w:t>
      </w:r>
    </w:p>
    <w:tbl>
      <w:tblPr>
        <w:tblStyle w:val="TableGrid"/>
        <w:tblW w:w="0" w:type="auto"/>
        <w:tblLook w:val="04A0" w:firstRow="1" w:lastRow="0" w:firstColumn="1" w:lastColumn="0" w:noHBand="0" w:noVBand="1"/>
      </w:tblPr>
      <w:tblGrid>
        <w:gridCol w:w="1848"/>
        <w:gridCol w:w="1848"/>
        <w:gridCol w:w="1848"/>
        <w:gridCol w:w="1849"/>
        <w:gridCol w:w="1849"/>
      </w:tblGrid>
      <w:tr w:rsidR="006C7278" w:rsidRPr="000F7C78" w:rsidTr="00FE1BE8">
        <w:tc>
          <w:tcPr>
            <w:tcW w:w="1848" w:type="dxa"/>
          </w:tcPr>
          <w:p w:rsidR="006C7278" w:rsidRPr="000F7C78" w:rsidRDefault="006C7278" w:rsidP="000F7C78">
            <w:pPr>
              <w:spacing w:line="480" w:lineRule="auto"/>
              <w:jc w:val="both"/>
              <w:rPr>
                <w:rFonts w:cs="Arial"/>
                <w:szCs w:val="24"/>
              </w:rPr>
            </w:pPr>
            <w:r w:rsidRPr="000F7C78">
              <w:rPr>
                <w:rFonts w:cs="Arial"/>
                <w:szCs w:val="24"/>
              </w:rPr>
              <w:t>16(1)</w:t>
            </w:r>
          </w:p>
        </w:tc>
        <w:tc>
          <w:tcPr>
            <w:tcW w:w="1848" w:type="dxa"/>
          </w:tcPr>
          <w:p w:rsidR="006C7278" w:rsidRPr="000F7C78" w:rsidRDefault="006C7278" w:rsidP="000F7C78">
            <w:pPr>
              <w:spacing w:line="480" w:lineRule="auto"/>
              <w:jc w:val="both"/>
              <w:rPr>
                <w:rFonts w:cs="Arial"/>
                <w:szCs w:val="24"/>
              </w:rPr>
            </w:pPr>
            <w:r w:rsidRPr="000F7C78">
              <w:rPr>
                <w:rFonts w:cs="Arial"/>
                <w:szCs w:val="24"/>
              </w:rPr>
              <w:t>17-26 (2)</w:t>
            </w:r>
          </w:p>
        </w:tc>
        <w:tc>
          <w:tcPr>
            <w:tcW w:w="1848" w:type="dxa"/>
          </w:tcPr>
          <w:p w:rsidR="006C7278" w:rsidRPr="000F7C78" w:rsidRDefault="006C7278" w:rsidP="000F7C78">
            <w:pPr>
              <w:spacing w:line="480" w:lineRule="auto"/>
              <w:jc w:val="both"/>
              <w:rPr>
                <w:rFonts w:cs="Arial"/>
                <w:szCs w:val="24"/>
              </w:rPr>
            </w:pPr>
            <w:r w:rsidRPr="000F7C78">
              <w:rPr>
                <w:rFonts w:cs="Arial"/>
                <w:szCs w:val="24"/>
              </w:rPr>
              <w:t>27-36  (3)</w:t>
            </w:r>
          </w:p>
        </w:tc>
        <w:tc>
          <w:tcPr>
            <w:tcW w:w="1849" w:type="dxa"/>
          </w:tcPr>
          <w:p w:rsidR="006C7278" w:rsidRPr="000F7C78" w:rsidRDefault="006C7278" w:rsidP="000F7C78">
            <w:pPr>
              <w:spacing w:line="480" w:lineRule="auto"/>
              <w:jc w:val="both"/>
              <w:rPr>
                <w:rFonts w:cs="Arial"/>
                <w:szCs w:val="24"/>
              </w:rPr>
            </w:pPr>
            <w:r w:rsidRPr="000F7C78">
              <w:rPr>
                <w:rFonts w:cs="Arial"/>
                <w:szCs w:val="24"/>
              </w:rPr>
              <w:t>37-46    (4)</w:t>
            </w:r>
          </w:p>
        </w:tc>
        <w:tc>
          <w:tcPr>
            <w:tcW w:w="1849" w:type="dxa"/>
          </w:tcPr>
          <w:p w:rsidR="006C7278" w:rsidRPr="000F7C78" w:rsidRDefault="006C7278" w:rsidP="000F7C78">
            <w:pPr>
              <w:spacing w:line="480" w:lineRule="auto"/>
              <w:jc w:val="both"/>
              <w:rPr>
                <w:rFonts w:cs="Arial"/>
                <w:szCs w:val="24"/>
              </w:rPr>
            </w:pPr>
            <w:r w:rsidRPr="000F7C78">
              <w:rPr>
                <w:rFonts w:cs="Arial"/>
                <w:szCs w:val="24"/>
              </w:rPr>
              <w:t xml:space="preserve"> Above 46  (5)</w:t>
            </w:r>
          </w:p>
        </w:tc>
      </w:tr>
      <w:tr w:rsidR="006C7278" w:rsidRPr="000F7C78" w:rsidTr="00FE1BE8">
        <w:tc>
          <w:tcPr>
            <w:tcW w:w="1848" w:type="dxa"/>
          </w:tcPr>
          <w:p w:rsidR="006C7278" w:rsidRPr="000F7C78" w:rsidRDefault="006C7278" w:rsidP="000F7C78">
            <w:pPr>
              <w:spacing w:line="480" w:lineRule="auto"/>
              <w:jc w:val="both"/>
              <w:rPr>
                <w:rFonts w:cs="Arial"/>
                <w:szCs w:val="24"/>
              </w:rPr>
            </w:pPr>
          </w:p>
        </w:tc>
        <w:tc>
          <w:tcPr>
            <w:tcW w:w="1848" w:type="dxa"/>
          </w:tcPr>
          <w:p w:rsidR="006C7278" w:rsidRPr="000F7C78" w:rsidRDefault="006C7278" w:rsidP="000F7C78">
            <w:pPr>
              <w:spacing w:line="480" w:lineRule="auto"/>
              <w:jc w:val="both"/>
              <w:rPr>
                <w:rFonts w:cs="Arial"/>
                <w:szCs w:val="24"/>
              </w:rPr>
            </w:pPr>
          </w:p>
        </w:tc>
        <w:tc>
          <w:tcPr>
            <w:tcW w:w="1848" w:type="dxa"/>
          </w:tcPr>
          <w:p w:rsidR="006C7278" w:rsidRPr="000F7C78" w:rsidRDefault="006C7278" w:rsidP="000F7C78">
            <w:pPr>
              <w:spacing w:line="480" w:lineRule="auto"/>
              <w:jc w:val="both"/>
              <w:rPr>
                <w:rFonts w:cs="Arial"/>
                <w:szCs w:val="24"/>
              </w:rPr>
            </w:pPr>
          </w:p>
        </w:tc>
        <w:tc>
          <w:tcPr>
            <w:tcW w:w="1849" w:type="dxa"/>
          </w:tcPr>
          <w:p w:rsidR="006C7278" w:rsidRPr="000F7C78" w:rsidRDefault="006C7278" w:rsidP="000F7C78">
            <w:pPr>
              <w:spacing w:line="480" w:lineRule="auto"/>
              <w:jc w:val="both"/>
              <w:rPr>
                <w:rFonts w:cs="Arial"/>
                <w:szCs w:val="24"/>
              </w:rPr>
            </w:pPr>
          </w:p>
        </w:tc>
        <w:tc>
          <w:tcPr>
            <w:tcW w:w="1849" w:type="dxa"/>
          </w:tcPr>
          <w:p w:rsidR="006C7278" w:rsidRPr="000F7C78" w:rsidRDefault="006C7278" w:rsidP="000F7C78">
            <w:pPr>
              <w:spacing w:line="480" w:lineRule="auto"/>
              <w:jc w:val="both"/>
              <w:rPr>
                <w:rFonts w:cs="Arial"/>
                <w:szCs w:val="24"/>
              </w:rPr>
            </w:pPr>
          </w:p>
        </w:tc>
      </w:tr>
    </w:tbl>
    <w:p w:rsidR="00566209" w:rsidRPr="000F7C78" w:rsidRDefault="00566209" w:rsidP="000F7C78">
      <w:pPr>
        <w:spacing w:line="480" w:lineRule="auto"/>
        <w:jc w:val="both"/>
        <w:rPr>
          <w:rFonts w:cs="Arial"/>
          <w:szCs w:val="24"/>
        </w:rPr>
      </w:pPr>
    </w:p>
    <w:p w:rsidR="006C7278" w:rsidRPr="000F7C78" w:rsidRDefault="00566209" w:rsidP="000F7C78">
      <w:pPr>
        <w:spacing w:line="480" w:lineRule="auto"/>
        <w:jc w:val="both"/>
        <w:rPr>
          <w:rFonts w:cs="Arial"/>
          <w:szCs w:val="24"/>
        </w:rPr>
      </w:pPr>
      <w:r w:rsidRPr="000F7C78">
        <w:rPr>
          <w:rFonts w:cs="Arial"/>
          <w:szCs w:val="24"/>
        </w:rPr>
        <w:t xml:space="preserve">1.2 </w:t>
      </w:r>
      <w:r w:rsidR="006C7278" w:rsidRPr="000F7C78">
        <w:rPr>
          <w:rFonts w:cs="Arial"/>
          <w:szCs w:val="24"/>
        </w:rPr>
        <w:t>Gender</w:t>
      </w:r>
    </w:p>
    <w:tbl>
      <w:tblPr>
        <w:tblStyle w:val="TableGrid"/>
        <w:tblW w:w="0" w:type="auto"/>
        <w:tblLook w:val="04A0" w:firstRow="1" w:lastRow="0" w:firstColumn="1" w:lastColumn="0" w:noHBand="0" w:noVBand="1"/>
      </w:tblPr>
      <w:tblGrid>
        <w:gridCol w:w="4621"/>
        <w:gridCol w:w="4621"/>
      </w:tblGrid>
      <w:tr w:rsidR="006C7278" w:rsidRPr="000F7C78" w:rsidTr="00FE1BE8">
        <w:tc>
          <w:tcPr>
            <w:tcW w:w="4621" w:type="dxa"/>
          </w:tcPr>
          <w:p w:rsidR="006C7278" w:rsidRPr="000F7C78" w:rsidRDefault="006C7278" w:rsidP="000F7C78">
            <w:pPr>
              <w:spacing w:line="480" w:lineRule="auto"/>
              <w:jc w:val="both"/>
              <w:rPr>
                <w:rFonts w:cs="Arial"/>
                <w:szCs w:val="24"/>
              </w:rPr>
            </w:pPr>
            <w:r w:rsidRPr="000F7C78">
              <w:rPr>
                <w:rFonts w:cs="Arial"/>
                <w:szCs w:val="24"/>
              </w:rPr>
              <w:t>Male 1</w:t>
            </w:r>
          </w:p>
        </w:tc>
        <w:tc>
          <w:tcPr>
            <w:tcW w:w="4621" w:type="dxa"/>
          </w:tcPr>
          <w:p w:rsidR="006C7278" w:rsidRPr="000F7C78" w:rsidRDefault="006C7278" w:rsidP="000F7C78">
            <w:pPr>
              <w:spacing w:line="480" w:lineRule="auto"/>
              <w:jc w:val="both"/>
              <w:rPr>
                <w:rFonts w:cs="Arial"/>
                <w:szCs w:val="24"/>
              </w:rPr>
            </w:pPr>
            <w:r w:rsidRPr="000F7C78">
              <w:rPr>
                <w:rFonts w:cs="Arial"/>
                <w:szCs w:val="24"/>
              </w:rPr>
              <w:t>Female 2</w:t>
            </w:r>
          </w:p>
        </w:tc>
      </w:tr>
      <w:tr w:rsidR="006C7278" w:rsidRPr="000F7C78" w:rsidTr="00FE1BE8">
        <w:tc>
          <w:tcPr>
            <w:tcW w:w="4621" w:type="dxa"/>
          </w:tcPr>
          <w:p w:rsidR="006C7278" w:rsidRPr="000F7C78" w:rsidRDefault="006C7278" w:rsidP="000F7C78">
            <w:pPr>
              <w:spacing w:line="480" w:lineRule="auto"/>
              <w:jc w:val="both"/>
              <w:rPr>
                <w:rFonts w:cs="Arial"/>
                <w:szCs w:val="24"/>
              </w:rPr>
            </w:pPr>
          </w:p>
        </w:tc>
        <w:tc>
          <w:tcPr>
            <w:tcW w:w="4621" w:type="dxa"/>
          </w:tcPr>
          <w:p w:rsidR="006C7278" w:rsidRPr="000F7C78" w:rsidRDefault="006C7278" w:rsidP="000F7C78">
            <w:pPr>
              <w:spacing w:line="480" w:lineRule="auto"/>
              <w:jc w:val="both"/>
              <w:rPr>
                <w:rFonts w:cs="Arial"/>
                <w:szCs w:val="24"/>
              </w:rPr>
            </w:pPr>
          </w:p>
        </w:tc>
      </w:tr>
    </w:tbl>
    <w:p w:rsidR="006C7278" w:rsidRPr="000F7C78" w:rsidRDefault="006C7278" w:rsidP="000F7C78">
      <w:pPr>
        <w:spacing w:line="480" w:lineRule="auto"/>
        <w:jc w:val="both"/>
        <w:rPr>
          <w:rFonts w:cs="Arial"/>
          <w:szCs w:val="24"/>
        </w:rPr>
      </w:pPr>
    </w:p>
    <w:p w:rsidR="006C7278" w:rsidRPr="000F7C78" w:rsidRDefault="00566209" w:rsidP="000F7C78">
      <w:pPr>
        <w:spacing w:line="480" w:lineRule="auto"/>
        <w:jc w:val="both"/>
        <w:rPr>
          <w:rFonts w:cs="Arial"/>
          <w:szCs w:val="24"/>
        </w:rPr>
      </w:pPr>
      <w:r w:rsidRPr="000F7C78">
        <w:rPr>
          <w:rFonts w:cs="Arial"/>
          <w:szCs w:val="24"/>
        </w:rPr>
        <w:t xml:space="preserve">1.3 </w:t>
      </w:r>
      <w:r w:rsidR="006C7278" w:rsidRPr="000F7C78">
        <w:rPr>
          <w:rFonts w:cs="Arial"/>
          <w:szCs w:val="24"/>
        </w:rPr>
        <w:t xml:space="preserve">Which faculty do you belong </w:t>
      </w:r>
      <w:proofErr w:type="gramStart"/>
      <w:r w:rsidR="006C7278" w:rsidRPr="000F7C78">
        <w:rPr>
          <w:rFonts w:cs="Arial"/>
          <w:szCs w:val="24"/>
        </w:rPr>
        <w:t>to</w:t>
      </w:r>
      <w:proofErr w:type="gramEnd"/>
      <w:r w:rsidR="006C7278" w:rsidRPr="000F7C78">
        <w:rPr>
          <w:rFonts w:cs="Arial"/>
          <w:szCs w:val="24"/>
        </w:rPr>
        <w:t>?</w:t>
      </w:r>
    </w:p>
    <w:tbl>
      <w:tblPr>
        <w:tblStyle w:val="TableGrid"/>
        <w:tblW w:w="0" w:type="auto"/>
        <w:tblLook w:val="04A0" w:firstRow="1" w:lastRow="0" w:firstColumn="1" w:lastColumn="0" w:noHBand="0" w:noVBand="1"/>
      </w:tblPr>
      <w:tblGrid>
        <w:gridCol w:w="1848"/>
        <w:gridCol w:w="1848"/>
        <w:gridCol w:w="1848"/>
        <w:gridCol w:w="1849"/>
      </w:tblGrid>
      <w:tr w:rsidR="006C7278" w:rsidRPr="000F7C78" w:rsidTr="00FE1BE8">
        <w:tc>
          <w:tcPr>
            <w:tcW w:w="1848" w:type="dxa"/>
          </w:tcPr>
          <w:p w:rsidR="006C7278" w:rsidRPr="000F7C78" w:rsidRDefault="006C7278" w:rsidP="000F7C78">
            <w:pPr>
              <w:spacing w:line="480" w:lineRule="auto"/>
              <w:jc w:val="both"/>
              <w:rPr>
                <w:rFonts w:cs="Arial"/>
                <w:szCs w:val="24"/>
              </w:rPr>
            </w:pPr>
            <w:r w:rsidRPr="000F7C78">
              <w:rPr>
                <w:rFonts w:cs="Arial"/>
                <w:szCs w:val="24"/>
              </w:rPr>
              <w:t xml:space="preserve">Social sciences and humanities </w:t>
            </w:r>
          </w:p>
        </w:tc>
        <w:tc>
          <w:tcPr>
            <w:tcW w:w="1848" w:type="dxa"/>
          </w:tcPr>
          <w:p w:rsidR="006C7278" w:rsidRPr="000F7C78" w:rsidRDefault="006C7278" w:rsidP="000F7C78">
            <w:pPr>
              <w:spacing w:line="480" w:lineRule="auto"/>
              <w:jc w:val="both"/>
              <w:rPr>
                <w:rFonts w:cs="Arial"/>
                <w:szCs w:val="24"/>
              </w:rPr>
            </w:pPr>
            <w:r w:rsidRPr="000F7C78">
              <w:rPr>
                <w:rFonts w:cs="Arial"/>
                <w:szCs w:val="24"/>
              </w:rPr>
              <w:t xml:space="preserve">Education </w:t>
            </w:r>
          </w:p>
        </w:tc>
        <w:tc>
          <w:tcPr>
            <w:tcW w:w="1848" w:type="dxa"/>
          </w:tcPr>
          <w:p w:rsidR="006C7278" w:rsidRPr="000F7C78" w:rsidRDefault="006C7278" w:rsidP="000F7C78">
            <w:pPr>
              <w:spacing w:line="480" w:lineRule="auto"/>
              <w:jc w:val="both"/>
              <w:rPr>
                <w:rFonts w:cs="Arial"/>
                <w:szCs w:val="24"/>
              </w:rPr>
            </w:pPr>
            <w:r w:rsidRPr="000F7C78">
              <w:rPr>
                <w:rFonts w:cs="Arial"/>
                <w:szCs w:val="24"/>
              </w:rPr>
              <w:t>Science and agriculture</w:t>
            </w:r>
          </w:p>
        </w:tc>
        <w:tc>
          <w:tcPr>
            <w:tcW w:w="1849" w:type="dxa"/>
          </w:tcPr>
          <w:p w:rsidR="006C7278" w:rsidRPr="000F7C78" w:rsidRDefault="006C7278" w:rsidP="000F7C78">
            <w:pPr>
              <w:spacing w:line="480" w:lineRule="auto"/>
              <w:jc w:val="both"/>
              <w:rPr>
                <w:rFonts w:cs="Arial"/>
                <w:szCs w:val="24"/>
              </w:rPr>
            </w:pPr>
            <w:r w:rsidRPr="000F7C78">
              <w:rPr>
                <w:rFonts w:cs="Arial"/>
                <w:szCs w:val="24"/>
              </w:rPr>
              <w:t xml:space="preserve">Management and commerce </w:t>
            </w:r>
          </w:p>
        </w:tc>
      </w:tr>
      <w:tr w:rsidR="006C7278" w:rsidRPr="000F7C78" w:rsidTr="00FE1BE8">
        <w:trPr>
          <w:trHeight w:val="264"/>
        </w:trPr>
        <w:tc>
          <w:tcPr>
            <w:tcW w:w="1848" w:type="dxa"/>
          </w:tcPr>
          <w:p w:rsidR="006C7278" w:rsidRPr="000F7C78" w:rsidRDefault="006C7278" w:rsidP="000F7C78">
            <w:pPr>
              <w:spacing w:line="480" w:lineRule="auto"/>
              <w:jc w:val="both"/>
              <w:rPr>
                <w:rFonts w:cs="Arial"/>
                <w:szCs w:val="24"/>
              </w:rPr>
            </w:pPr>
            <w:r w:rsidRPr="000F7C78">
              <w:rPr>
                <w:rFonts w:cs="Arial"/>
                <w:szCs w:val="24"/>
              </w:rPr>
              <w:t>1</w:t>
            </w:r>
          </w:p>
        </w:tc>
        <w:tc>
          <w:tcPr>
            <w:tcW w:w="1848" w:type="dxa"/>
          </w:tcPr>
          <w:p w:rsidR="006C7278" w:rsidRPr="000F7C78" w:rsidRDefault="006C7278" w:rsidP="000F7C78">
            <w:pPr>
              <w:spacing w:line="480" w:lineRule="auto"/>
              <w:jc w:val="both"/>
              <w:rPr>
                <w:rFonts w:cs="Arial"/>
                <w:szCs w:val="24"/>
              </w:rPr>
            </w:pPr>
            <w:r w:rsidRPr="000F7C78">
              <w:rPr>
                <w:rFonts w:cs="Arial"/>
                <w:szCs w:val="24"/>
              </w:rPr>
              <w:t>2</w:t>
            </w:r>
          </w:p>
        </w:tc>
        <w:tc>
          <w:tcPr>
            <w:tcW w:w="1848" w:type="dxa"/>
          </w:tcPr>
          <w:p w:rsidR="006C7278" w:rsidRPr="000F7C78" w:rsidRDefault="006C7278" w:rsidP="000F7C78">
            <w:pPr>
              <w:spacing w:line="480" w:lineRule="auto"/>
              <w:jc w:val="both"/>
              <w:rPr>
                <w:rFonts w:cs="Arial"/>
                <w:szCs w:val="24"/>
              </w:rPr>
            </w:pPr>
            <w:r w:rsidRPr="000F7C78">
              <w:rPr>
                <w:rFonts w:cs="Arial"/>
                <w:szCs w:val="24"/>
              </w:rPr>
              <w:t>3</w:t>
            </w:r>
          </w:p>
        </w:tc>
        <w:tc>
          <w:tcPr>
            <w:tcW w:w="1849" w:type="dxa"/>
          </w:tcPr>
          <w:p w:rsidR="006C7278" w:rsidRPr="000F7C78" w:rsidRDefault="006C7278" w:rsidP="000F7C78">
            <w:pPr>
              <w:spacing w:line="480" w:lineRule="auto"/>
              <w:jc w:val="both"/>
              <w:rPr>
                <w:rFonts w:cs="Arial"/>
                <w:szCs w:val="24"/>
              </w:rPr>
            </w:pPr>
            <w:r w:rsidRPr="000F7C78">
              <w:rPr>
                <w:rFonts w:cs="Arial"/>
                <w:szCs w:val="24"/>
              </w:rPr>
              <w:t>4</w:t>
            </w:r>
          </w:p>
        </w:tc>
      </w:tr>
    </w:tbl>
    <w:p w:rsidR="006C7278" w:rsidRPr="000F7C78" w:rsidRDefault="006C7278" w:rsidP="000F7C78">
      <w:pPr>
        <w:spacing w:line="480" w:lineRule="auto"/>
        <w:jc w:val="both"/>
        <w:rPr>
          <w:rFonts w:cs="Arial"/>
          <w:szCs w:val="24"/>
        </w:rPr>
      </w:pPr>
    </w:p>
    <w:p w:rsidR="006C7278" w:rsidRPr="000F7C78" w:rsidRDefault="00566209" w:rsidP="000F7C78">
      <w:pPr>
        <w:spacing w:line="480" w:lineRule="auto"/>
        <w:jc w:val="both"/>
        <w:rPr>
          <w:rFonts w:cs="Arial"/>
          <w:szCs w:val="24"/>
        </w:rPr>
      </w:pPr>
      <w:r w:rsidRPr="000F7C78">
        <w:rPr>
          <w:rFonts w:cs="Arial"/>
          <w:szCs w:val="24"/>
        </w:rPr>
        <w:t xml:space="preserve">1.4 </w:t>
      </w:r>
      <w:r w:rsidR="006C7278" w:rsidRPr="000F7C78">
        <w:rPr>
          <w:rFonts w:cs="Arial"/>
          <w:szCs w:val="24"/>
        </w:rPr>
        <w:t xml:space="preserve">Level of </w:t>
      </w:r>
      <w:r w:rsidR="00A917B5" w:rsidRPr="000F7C78">
        <w:rPr>
          <w:rFonts w:cs="Arial"/>
          <w:szCs w:val="24"/>
        </w:rPr>
        <w:t>Study</w:t>
      </w:r>
    </w:p>
    <w:tbl>
      <w:tblPr>
        <w:tblStyle w:val="TableGrid"/>
        <w:tblW w:w="10577" w:type="dxa"/>
        <w:tblLook w:val="04A0" w:firstRow="1" w:lastRow="0" w:firstColumn="1" w:lastColumn="0" w:noHBand="0" w:noVBand="1"/>
      </w:tblPr>
      <w:tblGrid>
        <w:gridCol w:w="2310"/>
        <w:gridCol w:w="2310"/>
        <w:gridCol w:w="2311"/>
        <w:gridCol w:w="2311"/>
        <w:gridCol w:w="1335"/>
      </w:tblGrid>
      <w:tr w:rsidR="006C7278" w:rsidRPr="000F7C78" w:rsidTr="00FE1BE8">
        <w:tc>
          <w:tcPr>
            <w:tcW w:w="2310" w:type="dxa"/>
          </w:tcPr>
          <w:p w:rsidR="006C7278" w:rsidRPr="000F7C78" w:rsidRDefault="006C7278" w:rsidP="000F7C78">
            <w:pPr>
              <w:spacing w:line="480" w:lineRule="auto"/>
              <w:jc w:val="both"/>
              <w:rPr>
                <w:rFonts w:cs="Arial"/>
                <w:szCs w:val="24"/>
              </w:rPr>
            </w:pPr>
            <w:r w:rsidRPr="000F7C78">
              <w:rPr>
                <w:rFonts w:cs="Arial"/>
                <w:szCs w:val="24"/>
              </w:rPr>
              <w:t>First year</w:t>
            </w:r>
          </w:p>
        </w:tc>
        <w:tc>
          <w:tcPr>
            <w:tcW w:w="2310" w:type="dxa"/>
          </w:tcPr>
          <w:p w:rsidR="006C7278" w:rsidRPr="000F7C78" w:rsidRDefault="006C7278" w:rsidP="000F7C78">
            <w:pPr>
              <w:spacing w:line="480" w:lineRule="auto"/>
              <w:jc w:val="both"/>
              <w:rPr>
                <w:rFonts w:cs="Arial"/>
                <w:szCs w:val="24"/>
              </w:rPr>
            </w:pPr>
            <w:r w:rsidRPr="000F7C78">
              <w:rPr>
                <w:rFonts w:cs="Arial"/>
                <w:szCs w:val="24"/>
              </w:rPr>
              <w:t>Second year</w:t>
            </w:r>
          </w:p>
        </w:tc>
        <w:tc>
          <w:tcPr>
            <w:tcW w:w="2311" w:type="dxa"/>
          </w:tcPr>
          <w:p w:rsidR="006C7278" w:rsidRPr="000F7C78" w:rsidRDefault="006C7278" w:rsidP="000F7C78">
            <w:pPr>
              <w:spacing w:line="480" w:lineRule="auto"/>
              <w:jc w:val="both"/>
              <w:rPr>
                <w:rFonts w:cs="Arial"/>
                <w:szCs w:val="24"/>
              </w:rPr>
            </w:pPr>
            <w:r w:rsidRPr="000F7C78">
              <w:rPr>
                <w:rFonts w:cs="Arial"/>
                <w:szCs w:val="24"/>
              </w:rPr>
              <w:t>Third year</w:t>
            </w:r>
          </w:p>
        </w:tc>
        <w:tc>
          <w:tcPr>
            <w:tcW w:w="2311" w:type="dxa"/>
          </w:tcPr>
          <w:p w:rsidR="006C7278" w:rsidRPr="000F7C78" w:rsidRDefault="006C7278" w:rsidP="000F7C78">
            <w:pPr>
              <w:spacing w:line="480" w:lineRule="auto"/>
              <w:jc w:val="both"/>
              <w:rPr>
                <w:rFonts w:cs="Arial"/>
                <w:szCs w:val="24"/>
              </w:rPr>
            </w:pPr>
            <w:r w:rsidRPr="000F7C78">
              <w:rPr>
                <w:rFonts w:cs="Arial"/>
                <w:szCs w:val="24"/>
              </w:rPr>
              <w:t xml:space="preserve">Final year </w:t>
            </w:r>
          </w:p>
        </w:tc>
        <w:tc>
          <w:tcPr>
            <w:tcW w:w="1335" w:type="dxa"/>
            <w:tcBorders>
              <w:bottom w:val="single" w:sz="4" w:space="0" w:color="auto"/>
            </w:tcBorders>
            <w:shd w:val="clear" w:color="auto" w:fill="auto"/>
          </w:tcPr>
          <w:p w:rsidR="006C7278" w:rsidRPr="000F7C78" w:rsidRDefault="006C7278" w:rsidP="000F7C78">
            <w:pPr>
              <w:spacing w:line="480" w:lineRule="auto"/>
              <w:jc w:val="both"/>
              <w:rPr>
                <w:rFonts w:cs="Arial"/>
                <w:szCs w:val="24"/>
              </w:rPr>
            </w:pPr>
            <w:r w:rsidRPr="000F7C78">
              <w:rPr>
                <w:rFonts w:cs="Arial"/>
                <w:szCs w:val="24"/>
              </w:rPr>
              <w:t>Post graduate</w:t>
            </w:r>
          </w:p>
        </w:tc>
      </w:tr>
      <w:tr w:rsidR="006C7278" w:rsidRPr="000F7C78" w:rsidTr="00FE1BE8">
        <w:tc>
          <w:tcPr>
            <w:tcW w:w="2310" w:type="dxa"/>
          </w:tcPr>
          <w:p w:rsidR="006C7278" w:rsidRPr="000F7C78" w:rsidRDefault="006C7278" w:rsidP="000F7C78">
            <w:pPr>
              <w:spacing w:line="480" w:lineRule="auto"/>
              <w:jc w:val="both"/>
              <w:rPr>
                <w:rFonts w:cs="Arial"/>
                <w:szCs w:val="24"/>
              </w:rPr>
            </w:pPr>
            <w:r w:rsidRPr="000F7C78">
              <w:rPr>
                <w:rFonts w:cs="Arial"/>
                <w:szCs w:val="24"/>
              </w:rPr>
              <w:t>1</w:t>
            </w:r>
          </w:p>
        </w:tc>
        <w:tc>
          <w:tcPr>
            <w:tcW w:w="2310" w:type="dxa"/>
          </w:tcPr>
          <w:p w:rsidR="006C7278" w:rsidRPr="000F7C78" w:rsidRDefault="006C7278" w:rsidP="000F7C78">
            <w:pPr>
              <w:spacing w:line="480" w:lineRule="auto"/>
              <w:jc w:val="both"/>
              <w:rPr>
                <w:rFonts w:cs="Arial"/>
                <w:szCs w:val="24"/>
              </w:rPr>
            </w:pPr>
            <w:r w:rsidRPr="000F7C78">
              <w:rPr>
                <w:rFonts w:cs="Arial"/>
                <w:szCs w:val="24"/>
              </w:rPr>
              <w:t>2</w:t>
            </w:r>
          </w:p>
        </w:tc>
        <w:tc>
          <w:tcPr>
            <w:tcW w:w="2311" w:type="dxa"/>
          </w:tcPr>
          <w:p w:rsidR="006C7278" w:rsidRPr="000F7C78" w:rsidRDefault="006C7278" w:rsidP="000F7C78">
            <w:pPr>
              <w:spacing w:line="480" w:lineRule="auto"/>
              <w:jc w:val="both"/>
              <w:rPr>
                <w:rFonts w:cs="Arial"/>
                <w:szCs w:val="24"/>
              </w:rPr>
            </w:pPr>
            <w:r w:rsidRPr="000F7C78">
              <w:rPr>
                <w:rFonts w:cs="Arial"/>
                <w:szCs w:val="24"/>
              </w:rPr>
              <w:t>3</w:t>
            </w:r>
          </w:p>
        </w:tc>
        <w:tc>
          <w:tcPr>
            <w:tcW w:w="2311" w:type="dxa"/>
          </w:tcPr>
          <w:p w:rsidR="006C7278" w:rsidRPr="000F7C78" w:rsidRDefault="006C7278" w:rsidP="000F7C78">
            <w:pPr>
              <w:spacing w:line="480" w:lineRule="auto"/>
              <w:jc w:val="both"/>
              <w:rPr>
                <w:rFonts w:cs="Arial"/>
                <w:szCs w:val="24"/>
              </w:rPr>
            </w:pPr>
            <w:r w:rsidRPr="000F7C78">
              <w:rPr>
                <w:rFonts w:cs="Arial"/>
                <w:szCs w:val="24"/>
              </w:rPr>
              <w:t>4</w:t>
            </w:r>
          </w:p>
        </w:tc>
        <w:tc>
          <w:tcPr>
            <w:tcW w:w="1335" w:type="dxa"/>
            <w:tcBorders>
              <w:bottom w:val="single" w:sz="4" w:space="0" w:color="auto"/>
            </w:tcBorders>
            <w:shd w:val="clear" w:color="auto" w:fill="auto"/>
          </w:tcPr>
          <w:p w:rsidR="006C7278" w:rsidRPr="000F7C78" w:rsidRDefault="006C7278" w:rsidP="000F7C78">
            <w:pPr>
              <w:spacing w:line="480" w:lineRule="auto"/>
              <w:jc w:val="both"/>
              <w:rPr>
                <w:rFonts w:cs="Arial"/>
                <w:szCs w:val="24"/>
              </w:rPr>
            </w:pPr>
            <w:r w:rsidRPr="000F7C78">
              <w:rPr>
                <w:rFonts w:cs="Arial"/>
                <w:szCs w:val="24"/>
              </w:rPr>
              <w:t>5</w:t>
            </w:r>
          </w:p>
        </w:tc>
      </w:tr>
    </w:tbl>
    <w:p w:rsidR="006C7278" w:rsidRPr="000F7C78" w:rsidRDefault="00566209" w:rsidP="000F7C78">
      <w:pPr>
        <w:pStyle w:val="ListParagraph"/>
        <w:numPr>
          <w:ilvl w:val="0"/>
          <w:numId w:val="29"/>
        </w:numPr>
        <w:spacing w:line="480" w:lineRule="auto"/>
        <w:jc w:val="both"/>
        <w:rPr>
          <w:rFonts w:eastAsia="ArialMT" w:cs="Arial"/>
          <w:szCs w:val="24"/>
        </w:rPr>
      </w:pPr>
      <w:proofErr w:type="gramStart"/>
      <w:r w:rsidRPr="000F7C78">
        <w:rPr>
          <w:rFonts w:eastAsia="ArialMT" w:cs="Arial"/>
          <w:szCs w:val="24"/>
        </w:rPr>
        <w:lastRenderedPageBreak/>
        <w:t>Possible</w:t>
      </w:r>
      <w:r w:rsidR="006C7278" w:rsidRPr="000F7C78">
        <w:rPr>
          <w:rFonts w:eastAsia="ArialMT" w:cs="Arial"/>
          <w:szCs w:val="24"/>
        </w:rPr>
        <w:t xml:space="preserve"> factors that may lead to copyright infringement in academic libraries at UFH</w:t>
      </w:r>
      <w:r w:rsidR="00A917B5">
        <w:rPr>
          <w:rFonts w:eastAsia="ArialMT" w:cs="Arial"/>
          <w:szCs w:val="24"/>
        </w:rPr>
        <w:t>.</w:t>
      </w:r>
      <w:proofErr w:type="gramEnd"/>
    </w:p>
    <w:p w:rsidR="006C7278" w:rsidRPr="000F7C78" w:rsidRDefault="006C7278" w:rsidP="000F7C78">
      <w:pPr>
        <w:spacing w:line="480" w:lineRule="auto"/>
        <w:jc w:val="both"/>
        <w:rPr>
          <w:rFonts w:eastAsia="ArialMT" w:cs="Arial"/>
          <w:szCs w:val="24"/>
        </w:rPr>
      </w:pPr>
      <w:r w:rsidRPr="000F7C78">
        <w:rPr>
          <w:rFonts w:eastAsia="ArialMT" w:cs="Arial"/>
          <w:szCs w:val="24"/>
        </w:rPr>
        <w:t>Please indicate with an X</w:t>
      </w:r>
      <w:r w:rsidR="00A917B5">
        <w:rPr>
          <w:rFonts w:eastAsia="ArialMT" w:cs="Arial"/>
          <w:szCs w:val="24"/>
        </w:rPr>
        <w:t>:</w:t>
      </w:r>
    </w:p>
    <w:tbl>
      <w:tblPr>
        <w:tblW w:w="10487" w:type="dxa"/>
        <w:tblInd w:w="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2"/>
        <w:gridCol w:w="1377"/>
        <w:gridCol w:w="1411"/>
        <w:gridCol w:w="1146"/>
        <w:gridCol w:w="1186"/>
        <w:gridCol w:w="1145"/>
      </w:tblGrid>
      <w:tr w:rsidR="006C7278" w:rsidRPr="000F7C78" w:rsidTr="00DC7DE2">
        <w:trPr>
          <w:trHeight w:val="464"/>
        </w:trPr>
        <w:tc>
          <w:tcPr>
            <w:tcW w:w="4222" w:type="dxa"/>
          </w:tcPr>
          <w:p w:rsidR="006C7278" w:rsidRPr="000F7C78" w:rsidRDefault="006C7278" w:rsidP="000F7C78">
            <w:pPr>
              <w:spacing w:line="480" w:lineRule="auto"/>
              <w:jc w:val="both"/>
              <w:rPr>
                <w:rFonts w:eastAsia="ArialMT" w:cs="Arial"/>
                <w:szCs w:val="24"/>
              </w:rPr>
            </w:pPr>
          </w:p>
        </w:tc>
        <w:tc>
          <w:tcPr>
            <w:tcW w:w="1377" w:type="dxa"/>
          </w:tcPr>
          <w:p w:rsidR="006C7278" w:rsidRPr="000F7C78" w:rsidRDefault="006C7278" w:rsidP="000F7C78">
            <w:pPr>
              <w:spacing w:line="480" w:lineRule="auto"/>
              <w:jc w:val="both"/>
              <w:rPr>
                <w:rFonts w:eastAsia="ArialMT" w:cs="Arial"/>
                <w:szCs w:val="24"/>
              </w:rPr>
            </w:pPr>
            <w:r w:rsidRPr="000F7C78">
              <w:rPr>
                <w:rFonts w:eastAsia="ArialMT" w:cs="Arial"/>
                <w:szCs w:val="24"/>
              </w:rPr>
              <w:t>Strongly agree</w:t>
            </w:r>
          </w:p>
        </w:tc>
        <w:tc>
          <w:tcPr>
            <w:tcW w:w="1411" w:type="dxa"/>
          </w:tcPr>
          <w:p w:rsidR="006C7278" w:rsidRPr="000F7C78" w:rsidRDefault="006C7278" w:rsidP="000F7C78">
            <w:pPr>
              <w:spacing w:line="480" w:lineRule="auto"/>
              <w:jc w:val="both"/>
              <w:rPr>
                <w:rFonts w:eastAsia="ArialMT" w:cs="Arial"/>
                <w:szCs w:val="24"/>
              </w:rPr>
            </w:pPr>
            <w:r w:rsidRPr="000F7C78">
              <w:rPr>
                <w:rFonts w:eastAsia="ArialMT" w:cs="Arial"/>
                <w:szCs w:val="24"/>
              </w:rPr>
              <w:t>Agree</w:t>
            </w:r>
          </w:p>
        </w:tc>
        <w:tc>
          <w:tcPr>
            <w:tcW w:w="1146" w:type="dxa"/>
          </w:tcPr>
          <w:p w:rsidR="006C7278" w:rsidRPr="000F7C78" w:rsidRDefault="006C7278" w:rsidP="000F7C78">
            <w:pPr>
              <w:spacing w:line="480" w:lineRule="auto"/>
              <w:jc w:val="both"/>
              <w:rPr>
                <w:rFonts w:eastAsia="ArialMT" w:cs="Arial"/>
                <w:szCs w:val="24"/>
              </w:rPr>
            </w:pPr>
            <w:r w:rsidRPr="000F7C78">
              <w:rPr>
                <w:rFonts w:eastAsia="ArialMT" w:cs="Arial"/>
                <w:szCs w:val="24"/>
              </w:rPr>
              <w:t>Neutral</w:t>
            </w:r>
          </w:p>
        </w:tc>
        <w:tc>
          <w:tcPr>
            <w:tcW w:w="1186" w:type="dxa"/>
          </w:tcPr>
          <w:p w:rsidR="006C7278" w:rsidRPr="000F7C78" w:rsidRDefault="006C7278" w:rsidP="000F7C78">
            <w:pPr>
              <w:spacing w:line="480" w:lineRule="auto"/>
              <w:jc w:val="both"/>
              <w:rPr>
                <w:rFonts w:eastAsia="ArialMT" w:cs="Arial"/>
                <w:szCs w:val="24"/>
              </w:rPr>
            </w:pPr>
            <w:r w:rsidRPr="000F7C78">
              <w:rPr>
                <w:rFonts w:eastAsia="ArialMT" w:cs="Arial"/>
                <w:szCs w:val="24"/>
              </w:rPr>
              <w:t>Disagree</w:t>
            </w:r>
          </w:p>
        </w:tc>
        <w:tc>
          <w:tcPr>
            <w:tcW w:w="1145" w:type="dxa"/>
          </w:tcPr>
          <w:p w:rsidR="006C7278" w:rsidRPr="000F7C78" w:rsidRDefault="006C7278" w:rsidP="000F7C78">
            <w:pPr>
              <w:spacing w:line="480" w:lineRule="auto"/>
              <w:jc w:val="both"/>
              <w:rPr>
                <w:rFonts w:eastAsia="ArialMT" w:cs="Arial"/>
                <w:szCs w:val="24"/>
              </w:rPr>
            </w:pPr>
            <w:r w:rsidRPr="000F7C78">
              <w:rPr>
                <w:rFonts w:eastAsia="ArialMT" w:cs="Arial"/>
                <w:szCs w:val="24"/>
              </w:rPr>
              <w:t>Strongly disagree</w:t>
            </w:r>
          </w:p>
        </w:tc>
      </w:tr>
      <w:tr w:rsidR="006C7278" w:rsidRPr="000F7C78" w:rsidTr="00DC7DE2">
        <w:trPr>
          <w:trHeight w:val="1445"/>
        </w:trPr>
        <w:tc>
          <w:tcPr>
            <w:tcW w:w="4222" w:type="dxa"/>
          </w:tcPr>
          <w:p w:rsidR="006C7278" w:rsidRPr="000F7C78" w:rsidRDefault="00B255AB" w:rsidP="000F7C78">
            <w:pPr>
              <w:spacing w:line="480" w:lineRule="auto"/>
              <w:jc w:val="both"/>
              <w:rPr>
                <w:rFonts w:eastAsia="ArialMT" w:cs="Arial"/>
                <w:szCs w:val="24"/>
              </w:rPr>
            </w:pPr>
            <w:r w:rsidRPr="000F7C78">
              <w:rPr>
                <w:rFonts w:eastAsia="ArialMT" w:cs="Arial"/>
                <w:szCs w:val="24"/>
              </w:rPr>
              <w:t>Resubmitting an assignment that was submitted in one course for assessment in another course</w:t>
            </w:r>
          </w:p>
        </w:tc>
        <w:tc>
          <w:tcPr>
            <w:tcW w:w="1377" w:type="dxa"/>
          </w:tcPr>
          <w:p w:rsidR="006C7278" w:rsidRPr="000F7C78" w:rsidRDefault="006C7278" w:rsidP="000F7C78">
            <w:pPr>
              <w:spacing w:line="480" w:lineRule="auto"/>
              <w:jc w:val="both"/>
              <w:rPr>
                <w:rFonts w:eastAsia="ArialMT" w:cs="Arial"/>
                <w:szCs w:val="24"/>
              </w:rPr>
            </w:pPr>
          </w:p>
          <w:p w:rsidR="006C7278" w:rsidRPr="000F7C78" w:rsidRDefault="006C7278" w:rsidP="000F7C78">
            <w:pPr>
              <w:spacing w:line="480" w:lineRule="auto"/>
              <w:jc w:val="both"/>
              <w:rPr>
                <w:rFonts w:eastAsia="ArialMT" w:cs="Arial"/>
                <w:szCs w:val="24"/>
              </w:rPr>
            </w:pPr>
          </w:p>
          <w:p w:rsidR="006C7278" w:rsidRPr="000F7C78" w:rsidRDefault="006C7278" w:rsidP="000F7C78">
            <w:pPr>
              <w:spacing w:line="480" w:lineRule="auto"/>
              <w:jc w:val="both"/>
              <w:rPr>
                <w:rFonts w:eastAsia="ArialMT" w:cs="Arial"/>
                <w:szCs w:val="24"/>
              </w:rPr>
            </w:pPr>
          </w:p>
        </w:tc>
        <w:tc>
          <w:tcPr>
            <w:tcW w:w="1411" w:type="dxa"/>
          </w:tcPr>
          <w:p w:rsidR="006C7278" w:rsidRPr="000F7C78" w:rsidRDefault="006C7278" w:rsidP="000F7C78">
            <w:pPr>
              <w:spacing w:line="480" w:lineRule="auto"/>
              <w:jc w:val="both"/>
              <w:rPr>
                <w:rFonts w:eastAsia="ArialMT" w:cs="Arial"/>
                <w:szCs w:val="24"/>
              </w:rPr>
            </w:pPr>
          </w:p>
          <w:p w:rsidR="006C7278" w:rsidRPr="000F7C78" w:rsidRDefault="006C7278" w:rsidP="000F7C78">
            <w:pPr>
              <w:spacing w:line="480" w:lineRule="auto"/>
              <w:jc w:val="both"/>
              <w:rPr>
                <w:rFonts w:eastAsia="ArialMT" w:cs="Arial"/>
                <w:szCs w:val="24"/>
              </w:rPr>
            </w:pPr>
          </w:p>
          <w:p w:rsidR="006C7278" w:rsidRPr="000F7C78" w:rsidRDefault="006C7278" w:rsidP="000F7C78">
            <w:pPr>
              <w:spacing w:line="480" w:lineRule="auto"/>
              <w:jc w:val="both"/>
              <w:rPr>
                <w:rFonts w:eastAsia="ArialMT" w:cs="Arial"/>
                <w:szCs w:val="24"/>
              </w:rPr>
            </w:pPr>
          </w:p>
        </w:tc>
        <w:tc>
          <w:tcPr>
            <w:tcW w:w="1146" w:type="dxa"/>
          </w:tcPr>
          <w:p w:rsidR="006C7278" w:rsidRPr="000F7C78" w:rsidRDefault="006C7278" w:rsidP="000F7C78">
            <w:pPr>
              <w:spacing w:line="480" w:lineRule="auto"/>
              <w:jc w:val="both"/>
              <w:rPr>
                <w:rFonts w:eastAsia="ArialMT" w:cs="Arial"/>
                <w:szCs w:val="24"/>
              </w:rPr>
            </w:pPr>
          </w:p>
          <w:p w:rsidR="006C7278" w:rsidRPr="000F7C78" w:rsidRDefault="006C7278" w:rsidP="000F7C78">
            <w:pPr>
              <w:spacing w:line="480" w:lineRule="auto"/>
              <w:jc w:val="both"/>
              <w:rPr>
                <w:rFonts w:eastAsia="ArialMT" w:cs="Arial"/>
                <w:szCs w:val="24"/>
              </w:rPr>
            </w:pPr>
          </w:p>
          <w:p w:rsidR="006C7278" w:rsidRPr="000F7C78" w:rsidRDefault="006C7278" w:rsidP="000F7C78">
            <w:pPr>
              <w:spacing w:line="480" w:lineRule="auto"/>
              <w:jc w:val="both"/>
              <w:rPr>
                <w:rFonts w:eastAsia="ArialMT" w:cs="Arial"/>
                <w:szCs w:val="24"/>
              </w:rPr>
            </w:pPr>
          </w:p>
        </w:tc>
        <w:tc>
          <w:tcPr>
            <w:tcW w:w="1186" w:type="dxa"/>
          </w:tcPr>
          <w:p w:rsidR="006C7278" w:rsidRPr="000F7C78" w:rsidRDefault="006C7278" w:rsidP="000F7C78">
            <w:pPr>
              <w:spacing w:line="480" w:lineRule="auto"/>
              <w:jc w:val="both"/>
              <w:rPr>
                <w:rFonts w:eastAsia="ArialMT" w:cs="Arial"/>
                <w:szCs w:val="24"/>
              </w:rPr>
            </w:pPr>
          </w:p>
          <w:p w:rsidR="006C7278" w:rsidRPr="000F7C78" w:rsidRDefault="006C7278" w:rsidP="000F7C78">
            <w:pPr>
              <w:spacing w:line="480" w:lineRule="auto"/>
              <w:jc w:val="both"/>
              <w:rPr>
                <w:rFonts w:eastAsia="ArialMT" w:cs="Arial"/>
                <w:szCs w:val="24"/>
              </w:rPr>
            </w:pPr>
          </w:p>
          <w:p w:rsidR="006C7278" w:rsidRPr="000F7C78" w:rsidRDefault="006C7278" w:rsidP="000F7C78">
            <w:pPr>
              <w:spacing w:line="480" w:lineRule="auto"/>
              <w:jc w:val="both"/>
              <w:rPr>
                <w:rFonts w:eastAsia="ArialMT" w:cs="Arial"/>
                <w:szCs w:val="24"/>
              </w:rPr>
            </w:pPr>
          </w:p>
        </w:tc>
        <w:tc>
          <w:tcPr>
            <w:tcW w:w="1145" w:type="dxa"/>
          </w:tcPr>
          <w:p w:rsidR="006C7278" w:rsidRPr="000F7C78" w:rsidRDefault="006C7278" w:rsidP="000F7C78">
            <w:pPr>
              <w:spacing w:line="480" w:lineRule="auto"/>
              <w:jc w:val="both"/>
              <w:rPr>
                <w:rFonts w:eastAsia="ArialMT" w:cs="Arial"/>
                <w:szCs w:val="24"/>
              </w:rPr>
            </w:pPr>
          </w:p>
          <w:p w:rsidR="006C7278" w:rsidRPr="000F7C78" w:rsidRDefault="006C7278" w:rsidP="000F7C78">
            <w:pPr>
              <w:spacing w:line="480" w:lineRule="auto"/>
              <w:jc w:val="both"/>
              <w:rPr>
                <w:rFonts w:eastAsia="ArialMT" w:cs="Arial"/>
                <w:szCs w:val="24"/>
              </w:rPr>
            </w:pPr>
          </w:p>
          <w:p w:rsidR="006C7278" w:rsidRPr="000F7C78" w:rsidRDefault="006C7278" w:rsidP="000F7C78">
            <w:pPr>
              <w:spacing w:line="480" w:lineRule="auto"/>
              <w:jc w:val="both"/>
              <w:rPr>
                <w:rFonts w:eastAsia="ArialMT" w:cs="Arial"/>
                <w:szCs w:val="24"/>
              </w:rPr>
            </w:pPr>
          </w:p>
        </w:tc>
      </w:tr>
      <w:tr w:rsidR="006C7278" w:rsidRPr="000F7C78" w:rsidTr="00DC7DE2">
        <w:trPr>
          <w:trHeight w:val="738"/>
        </w:trPr>
        <w:tc>
          <w:tcPr>
            <w:tcW w:w="4222" w:type="dxa"/>
          </w:tcPr>
          <w:p w:rsidR="006C7278" w:rsidRPr="000F7C78" w:rsidRDefault="006C7278" w:rsidP="000F7C78">
            <w:pPr>
              <w:spacing w:line="480" w:lineRule="auto"/>
              <w:jc w:val="both"/>
              <w:rPr>
                <w:rFonts w:eastAsia="ArialMT" w:cs="Arial"/>
                <w:szCs w:val="24"/>
              </w:rPr>
            </w:pPr>
            <w:r w:rsidRPr="000F7C78">
              <w:rPr>
                <w:rFonts w:eastAsia="ArialMT" w:cs="Arial"/>
                <w:szCs w:val="24"/>
              </w:rPr>
              <w:t>Copying a web site and putting your own words and name into the content part of the pages</w:t>
            </w:r>
          </w:p>
        </w:tc>
        <w:tc>
          <w:tcPr>
            <w:tcW w:w="1377" w:type="dxa"/>
          </w:tcPr>
          <w:p w:rsidR="006C7278" w:rsidRPr="000F7C78" w:rsidRDefault="006C7278" w:rsidP="000F7C78">
            <w:pPr>
              <w:spacing w:line="480" w:lineRule="auto"/>
              <w:jc w:val="both"/>
              <w:rPr>
                <w:rFonts w:eastAsia="ArialMT" w:cs="Arial"/>
                <w:szCs w:val="24"/>
              </w:rPr>
            </w:pPr>
          </w:p>
        </w:tc>
        <w:tc>
          <w:tcPr>
            <w:tcW w:w="1411" w:type="dxa"/>
          </w:tcPr>
          <w:p w:rsidR="006C7278" w:rsidRPr="000F7C78" w:rsidRDefault="006C7278" w:rsidP="000F7C78">
            <w:pPr>
              <w:spacing w:line="480" w:lineRule="auto"/>
              <w:jc w:val="both"/>
              <w:rPr>
                <w:rFonts w:eastAsia="ArialMT" w:cs="Arial"/>
                <w:szCs w:val="24"/>
              </w:rPr>
            </w:pPr>
          </w:p>
        </w:tc>
        <w:tc>
          <w:tcPr>
            <w:tcW w:w="1146" w:type="dxa"/>
          </w:tcPr>
          <w:p w:rsidR="006C7278" w:rsidRPr="000F7C78" w:rsidRDefault="006C7278" w:rsidP="000F7C78">
            <w:pPr>
              <w:spacing w:line="480" w:lineRule="auto"/>
              <w:jc w:val="both"/>
              <w:rPr>
                <w:rFonts w:eastAsia="ArialMT" w:cs="Arial"/>
                <w:szCs w:val="24"/>
              </w:rPr>
            </w:pPr>
          </w:p>
        </w:tc>
        <w:tc>
          <w:tcPr>
            <w:tcW w:w="1186" w:type="dxa"/>
          </w:tcPr>
          <w:p w:rsidR="006C7278" w:rsidRPr="000F7C78" w:rsidRDefault="006C7278" w:rsidP="000F7C78">
            <w:pPr>
              <w:spacing w:line="480" w:lineRule="auto"/>
              <w:jc w:val="both"/>
              <w:rPr>
                <w:rFonts w:eastAsia="ArialMT" w:cs="Arial"/>
                <w:szCs w:val="24"/>
              </w:rPr>
            </w:pPr>
          </w:p>
        </w:tc>
        <w:tc>
          <w:tcPr>
            <w:tcW w:w="1145" w:type="dxa"/>
          </w:tcPr>
          <w:p w:rsidR="006C7278" w:rsidRPr="000F7C78" w:rsidRDefault="006C7278" w:rsidP="000F7C78">
            <w:pPr>
              <w:spacing w:line="480" w:lineRule="auto"/>
              <w:jc w:val="both"/>
              <w:rPr>
                <w:rFonts w:eastAsia="ArialMT" w:cs="Arial"/>
                <w:szCs w:val="24"/>
              </w:rPr>
            </w:pPr>
          </w:p>
        </w:tc>
      </w:tr>
      <w:tr w:rsidR="006C7278" w:rsidRPr="000F7C78" w:rsidTr="00DC7DE2">
        <w:trPr>
          <w:trHeight w:val="959"/>
        </w:trPr>
        <w:tc>
          <w:tcPr>
            <w:tcW w:w="4222" w:type="dxa"/>
          </w:tcPr>
          <w:p w:rsidR="006C7278" w:rsidRPr="000F7C78" w:rsidRDefault="007C3F4E" w:rsidP="000F7C78">
            <w:pPr>
              <w:spacing w:line="480" w:lineRule="auto"/>
              <w:jc w:val="both"/>
              <w:rPr>
                <w:rFonts w:eastAsia="ArialMT" w:cs="Arial"/>
                <w:szCs w:val="24"/>
              </w:rPr>
            </w:pPr>
            <w:r w:rsidRPr="000F7C78">
              <w:rPr>
                <w:rFonts w:eastAsia="ArialMT" w:cs="Arial"/>
                <w:szCs w:val="24"/>
              </w:rPr>
              <w:t>Copying a</w:t>
            </w:r>
            <w:r w:rsidR="00931C7F" w:rsidRPr="000F7C78">
              <w:rPr>
                <w:rFonts w:eastAsia="ArialMT" w:cs="Arial"/>
                <w:szCs w:val="24"/>
              </w:rPr>
              <w:t xml:space="preserve"> sentence from another source without appropriate reference or acknowledgement</w:t>
            </w:r>
          </w:p>
        </w:tc>
        <w:tc>
          <w:tcPr>
            <w:tcW w:w="1377" w:type="dxa"/>
          </w:tcPr>
          <w:p w:rsidR="006C7278" w:rsidRPr="000F7C78" w:rsidRDefault="006C7278" w:rsidP="000F7C78">
            <w:pPr>
              <w:spacing w:line="480" w:lineRule="auto"/>
              <w:jc w:val="both"/>
              <w:rPr>
                <w:rFonts w:eastAsia="ArialMT" w:cs="Arial"/>
                <w:szCs w:val="24"/>
              </w:rPr>
            </w:pPr>
          </w:p>
        </w:tc>
        <w:tc>
          <w:tcPr>
            <w:tcW w:w="1411" w:type="dxa"/>
          </w:tcPr>
          <w:p w:rsidR="006C7278" w:rsidRPr="000F7C78" w:rsidRDefault="006C7278" w:rsidP="000F7C78">
            <w:pPr>
              <w:spacing w:line="480" w:lineRule="auto"/>
              <w:jc w:val="both"/>
              <w:rPr>
                <w:rFonts w:eastAsia="ArialMT" w:cs="Arial"/>
                <w:szCs w:val="24"/>
              </w:rPr>
            </w:pPr>
          </w:p>
        </w:tc>
        <w:tc>
          <w:tcPr>
            <w:tcW w:w="1146" w:type="dxa"/>
          </w:tcPr>
          <w:p w:rsidR="006C7278" w:rsidRPr="000F7C78" w:rsidRDefault="006C7278" w:rsidP="000F7C78">
            <w:pPr>
              <w:spacing w:line="480" w:lineRule="auto"/>
              <w:jc w:val="both"/>
              <w:rPr>
                <w:rFonts w:eastAsia="ArialMT" w:cs="Arial"/>
                <w:szCs w:val="24"/>
              </w:rPr>
            </w:pPr>
          </w:p>
        </w:tc>
        <w:tc>
          <w:tcPr>
            <w:tcW w:w="1186" w:type="dxa"/>
          </w:tcPr>
          <w:p w:rsidR="006C7278" w:rsidRPr="000F7C78" w:rsidRDefault="006C7278" w:rsidP="000F7C78">
            <w:pPr>
              <w:spacing w:line="480" w:lineRule="auto"/>
              <w:jc w:val="both"/>
              <w:rPr>
                <w:rFonts w:eastAsia="ArialMT" w:cs="Arial"/>
                <w:szCs w:val="24"/>
              </w:rPr>
            </w:pPr>
          </w:p>
        </w:tc>
        <w:tc>
          <w:tcPr>
            <w:tcW w:w="1145" w:type="dxa"/>
          </w:tcPr>
          <w:p w:rsidR="006C7278" w:rsidRPr="000F7C78" w:rsidRDefault="006C7278" w:rsidP="000F7C78">
            <w:pPr>
              <w:spacing w:line="480" w:lineRule="auto"/>
              <w:jc w:val="both"/>
              <w:rPr>
                <w:rFonts w:eastAsia="ArialMT" w:cs="Arial"/>
                <w:szCs w:val="24"/>
              </w:rPr>
            </w:pPr>
          </w:p>
        </w:tc>
      </w:tr>
    </w:tbl>
    <w:p w:rsidR="00C06B5F" w:rsidRPr="000F7C78" w:rsidRDefault="00C06B5F" w:rsidP="000F7C78">
      <w:pPr>
        <w:pStyle w:val="ListParagraph"/>
        <w:spacing w:line="480" w:lineRule="auto"/>
        <w:jc w:val="both"/>
        <w:rPr>
          <w:rFonts w:eastAsia="ArialMT" w:cs="Arial"/>
          <w:szCs w:val="24"/>
        </w:rPr>
      </w:pPr>
    </w:p>
    <w:p w:rsidR="00C06B5F" w:rsidRPr="000F7C78" w:rsidRDefault="00C06B5F" w:rsidP="000F7C78">
      <w:pPr>
        <w:pStyle w:val="ListParagraph"/>
        <w:spacing w:line="480" w:lineRule="auto"/>
        <w:jc w:val="both"/>
        <w:rPr>
          <w:rFonts w:eastAsia="ArialMT" w:cs="Arial"/>
          <w:szCs w:val="24"/>
        </w:rPr>
      </w:pPr>
    </w:p>
    <w:p w:rsidR="006C7278" w:rsidRPr="000F7C78" w:rsidRDefault="00DC7DE2" w:rsidP="000F7C78">
      <w:pPr>
        <w:pStyle w:val="ListParagraph"/>
        <w:numPr>
          <w:ilvl w:val="0"/>
          <w:numId w:val="29"/>
        </w:numPr>
        <w:spacing w:line="480" w:lineRule="auto"/>
        <w:jc w:val="both"/>
        <w:rPr>
          <w:rFonts w:eastAsia="ArialMT" w:cs="Arial"/>
          <w:szCs w:val="24"/>
        </w:rPr>
      </w:pPr>
      <w:r w:rsidRPr="000F7C78">
        <w:rPr>
          <w:rFonts w:eastAsia="ArialMT" w:cs="Arial"/>
          <w:szCs w:val="24"/>
        </w:rPr>
        <w:t xml:space="preserve">What other factors </w:t>
      </w:r>
      <w:r w:rsidR="006C7278" w:rsidRPr="000F7C78">
        <w:rPr>
          <w:rFonts w:eastAsia="ArialMT" w:cs="Arial"/>
          <w:szCs w:val="24"/>
        </w:rPr>
        <w:t>may lead to copyright infringement/ plagiarism at Fort Hare</w:t>
      </w:r>
      <w:r w:rsidRPr="000F7C78">
        <w:rPr>
          <w:rFonts w:eastAsia="ArialMT" w:cs="Arial"/>
          <w:szCs w:val="24"/>
        </w:rPr>
        <w:t xml:space="preserve"> library</w:t>
      </w:r>
      <w:r w:rsidR="006C7278" w:rsidRPr="000F7C78">
        <w:rPr>
          <w:rFonts w:eastAsia="ArialMT" w:cs="Arial"/>
          <w:szCs w:val="24"/>
        </w:rPr>
        <w:t>?</w:t>
      </w:r>
    </w:p>
    <w:p w:rsidR="00C06B5F" w:rsidRPr="000F7C78" w:rsidRDefault="006C7278" w:rsidP="000F7C78">
      <w:pPr>
        <w:spacing w:line="480" w:lineRule="auto"/>
        <w:jc w:val="both"/>
        <w:rPr>
          <w:rFonts w:eastAsia="ArialMT" w:cs="Arial"/>
          <w:szCs w:val="24"/>
        </w:rPr>
      </w:pPr>
      <w:r w:rsidRPr="000F7C78">
        <w:rPr>
          <w:rFonts w:eastAsia="ArialMT" w:cs="Arial"/>
          <w:szCs w:val="24"/>
        </w:rPr>
        <w:t>................................................................................................................................................................................................................................................................................................................................................................................</w:t>
      </w:r>
    </w:p>
    <w:p w:rsidR="00C06B5F" w:rsidRPr="000F7C78" w:rsidRDefault="00C06B5F" w:rsidP="000F7C78">
      <w:pPr>
        <w:spacing w:line="480" w:lineRule="auto"/>
        <w:jc w:val="both"/>
        <w:rPr>
          <w:rFonts w:eastAsia="ArialMT" w:cs="Arial"/>
          <w:szCs w:val="24"/>
        </w:rPr>
      </w:pPr>
    </w:p>
    <w:p w:rsidR="006C7278" w:rsidRPr="000F7C78" w:rsidRDefault="00DC7DE2" w:rsidP="000F7C78">
      <w:pPr>
        <w:pStyle w:val="ListParagraph"/>
        <w:numPr>
          <w:ilvl w:val="0"/>
          <w:numId w:val="29"/>
        </w:numPr>
        <w:spacing w:line="480" w:lineRule="auto"/>
        <w:jc w:val="both"/>
        <w:rPr>
          <w:rFonts w:eastAsia="ArialMT" w:cs="Arial"/>
          <w:szCs w:val="24"/>
        </w:rPr>
      </w:pPr>
      <w:r w:rsidRPr="000F7C78">
        <w:rPr>
          <w:rFonts w:eastAsia="ArialMT" w:cs="Arial"/>
          <w:szCs w:val="24"/>
        </w:rPr>
        <w:t xml:space="preserve">To determine </w:t>
      </w:r>
      <w:r w:rsidR="00A917B5">
        <w:rPr>
          <w:rFonts w:eastAsia="ArialMT" w:cs="Arial"/>
          <w:szCs w:val="24"/>
        </w:rPr>
        <w:t xml:space="preserve">the </w:t>
      </w:r>
      <w:r w:rsidRPr="000F7C78">
        <w:rPr>
          <w:rFonts w:eastAsia="ArialMT" w:cs="Arial"/>
          <w:szCs w:val="24"/>
        </w:rPr>
        <w:t>respondents</w:t>
      </w:r>
      <w:r w:rsidR="00A917B5">
        <w:rPr>
          <w:rFonts w:eastAsia="ArialMT" w:cs="Arial"/>
          <w:szCs w:val="24"/>
        </w:rPr>
        <w:t>’</w:t>
      </w:r>
      <w:r w:rsidR="006C7278" w:rsidRPr="000F7C78">
        <w:rPr>
          <w:rFonts w:eastAsia="ArialMT" w:cs="Arial"/>
          <w:szCs w:val="24"/>
        </w:rPr>
        <w:t xml:space="preserve"> awareness </w:t>
      </w:r>
      <w:r w:rsidR="00566209" w:rsidRPr="000F7C78">
        <w:rPr>
          <w:rFonts w:eastAsia="ArialMT" w:cs="Arial"/>
          <w:szCs w:val="24"/>
        </w:rPr>
        <w:t>about plagiarism</w:t>
      </w:r>
      <w:r w:rsidR="006C7278" w:rsidRPr="000F7C78">
        <w:rPr>
          <w:rFonts w:eastAsia="ArialMT" w:cs="Arial"/>
          <w:szCs w:val="24"/>
        </w:rPr>
        <w:t xml:space="preserve"> at UFH</w:t>
      </w:r>
    </w:p>
    <w:tbl>
      <w:tblPr>
        <w:tblW w:w="10350" w:type="dxa"/>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72"/>
        <w:gridCol w:w="1109"/>
        <w:gridCol w:w="1060"/>
        <w:gridCol w:w="1269"/>
        <w:gridCol w:w="1185"/>
        <w:gridCol w:w="1155"/>
      </w:tblGrid>
      <w:tr w:rsidR="006C7278" w:rsidRPr="000F7C78" w:rsidTr="00C06B5F">
        <w:trPr>
          <w:trHeight w:val="725"/>
        </w:trPr>
        <w:tc>
          <w:tcPr>
            <w:tcW w:w="4575" w:type="dxa"/>
          </w:tcPr>
          <w:p w:rsidR="006C7278" w:rsidRPr="000F7C78" w:rsidRDefault="006C7278" w:rsidP="000F7C78">
            <w:pPr>
              <w:spacing w:line="480" w:lineRule="auto"/>
              <w:jc w:val="both"/>
              <w:rPr>
                <w:rFonts w:eastAsia="ArialMT" w:cs="Arial"/>
                <w:szCs w:val="24"/>
              </w:rPr>
            </w:pPr>
            <w:r w:rsidRPr="000F7C78">
              <w:rPr>
                <w:rFonts w:eastAsia="ArialMT" w:cs="Arial"/>
                <w:szCs w:val="24"/>
              </w:rPr>
              <w:t>Plagiarism</w:t>
            </w:r>
          </w:p>
          <w:p w:rsidR="006C7278" w:rsidRPr="000F7C78" w:rsidRDefault="006C7278" w:rsidP="000F7C78">
            <w:pPr>
              <w:spacing w:line="480" w:lineRule="auto"/>
              <w:jc w:val="both"/>
              <w:rPr>
                <w:rFonts w:eastAsia="ArialMT" w:cs="Arial"/>
                <w:szCs w:val="24"/>
              </w:rPr>
            </w:pPr>
            <w:r w:rsidRPr="000F7C78">
              <w:rPr>
                <w:rFonts w:eastAsia="ArialMT" w:cs="Arial"/>
                <w:szCs w:val="24"/>
              </w:rPr>
              <w:t xml:space="preserve">Please indicate with an X </w:t>
            </w:r>
          </w:p>
        </w:tc>
        <w:tc>
          <w:tcPr>
            <w:tcW w:w="1105" w:type="dxa"/>
          </w:tcPr>
          <w:p w:rsidR="006C7278" w:rsidRPr="000F7C78" w:rsidRDefault="006C7278" w:rsidP="000F7C78">
            <w:pPr>
              <w:spacing w:line="480" w:lineRule="auto"/>
              <w:jc w:val="both"/>
              <w:rPr>
                <w:rFonts w:eastAsia="ArialMT" w:cs="Arial"/>
                <w:szCs w:val="24"/>
              </w:rPr>
            </w:pPr>
            <w:r w:rsidRPr="000F7C78">
              <w:rPr>
                <w:rFonts w:eastAsia="ArialMT" w:cs="Arial"/>
                <w:szCs w:val="24"/>
              </w:rPr>
              <w:t>Strongly agree</w:t>
            </w:r>
          </w:p>
          <w:p w:rsidR="006C7278" w:rsidRPr="000F7C78" w:rsidRDefault="006C7278" w:rsidP="000F7C78">
            <w:pPr>
              <w:spacing w:line="480" w:lineRule="auto"/>
              <w:jc w:val="both"/>
              <w:rPr>
                <w:rFonts w:eastAsia="ArialMT" w:cs="Arial"/>
                <w:szCs w:val="24"/>
              </w:rPr>
            </w:pPr>
          </w:p>
        </w:tc>
        <w:tc>
          <w:tcPr>
            <w:tcW w:w="1060" w:type="dxa"/>
          </w:tcPr>
          <w:p w:rsidR="006C7278" w:rsidRPr="000F7C78" w:rsidRDefault="006C7278" w:rsidP="000F7C78">
            <w:pPr>
              <w:spacing w:line="480" w:lineRule="auto"/>
              <w:jc w:val="both"/>
              <w:rPr>
                <w:rFonts w:eastAsia="ArialMT" w:cs="Arial"/>
                <w:szCs w:val="24"/>
              </w:rPr>
            </w:pPr>
            <w:r w:rsidRPr="000F7C78">
              <w:rPr>
                <w:rFonts w:eastAsia="ArialMT" w:cs="Arial"/>
                <w:szCs w:val="24"/>
              </w:rPr>
              <w:t>Agree</w:t>
            </w:r>
          </w:p>
          <w:p w:rsidR="006C7278" w:rsidRPr="000F7C78" w:rsidRDefault="006C7278" w:rsidP="000F7C78">
            <w:pPr>
              <w:spacing w:line="480" w:lineRule="auto"/>
              <w:jc w:val="both"/>
              <w:rPr>
                <w:rFonts w:eastAsia="ArialMT" w:cs="Arial"/>
                <w:szCs w:val="24"/>
              </w:rPr>
            </w:pPr>
          </w:p>
        </w:tc>
        <w:tc>
          <w:tcPr>
            <w:tcW w:w="1270" w:type="dxa"/>
          </w:tcPr>
          <w:p w:rsidR="006C7278" w:rsidRPr="000F7C78" w:rsidRDefault="006C7278" w:rsidP="000F7C78">
            <w:pPr>
              <w:spacing w:line="480" w:lineRule="auto"/>
              <w:jc w:val="both"/>
              <w:rPr>
                <w:rFonts w:eastAsia="ArialMT" w:cs="Arial"/>
                <w:szCs w:val="24"/>
              </w:rPr>
            </w:pPr>
            <w:r w:rsidRPr="000F7C78">
              <w:rPr>
                <w:rFonts w:eastAsia="ArialMT" w:cs="Arial"/>
                <w:szCs w:val="24"/>
              </w:rPr>
              <w:t xml:space="preserve">Neutral </w:t>
            </w:r>
          </w:p>
          <w:p w:rsidR="006C7278" w:rsidRPr="000F7C78" w:rsidRDefault="006C7278" w:rsidP="000F7C78">
            <w:pPr>
              <w:spacing w:line="480" w:lineRule="auto"/>
              <w:jc w:val="both"/>
              <w:rPr>
                <w:rFonts w:eastAsia="ArialMT" w:cs="Arial"/>
                <w:szCs w:val="24"/>
              </w:rPr>
            </w:pPr>
          </w:p>
        </w:tc>
        <w:tc>
          <w:tcPr>
            <w:tcW w:w="1185" w:type="dxa"/>
          </w:tcPr>
          <w:p w:rsidR="006C7278" w:rsidRPr="000F7C78" w:rsidRDefault="006C7278" w:rsidP="000F7C78">
            <w:pPr>
              <w:spacing w:line="480" w:lineRule="auto"/>
              <w:jc w:val="both"/>
              <w:rPr>
                <w:rFonts w:eastAsia="ArialMT" w:cs="Arial"/>
                <w:szCs w:val="24"/>
              </w:rPr>
            </w:pPr>
            <w:r w:rsidRPr="000F7C78">
              <w:rPr>
                <w:rFonts w:eastAsia="ArialMT" w:cs="Arial"/>
                <w:szCs w:val="24"/>
              </w:rPr>
              <w:t>Disagree</w:t>
            </w:r>
          </w:p>
          <w:p w:rsidR="006C7278" w:rsidRPr="000F7C78" w:rsidRDefault="006C7278" w:rsidP="000F7C78">
            <w:pPr>
              <w:spacing w:line="480" w:lineRule="auto"/>
              <w:jc w:val="both"/>
              <w:rPr>
                <w:rFonts w:eastAsia="ArialMT" w:cs="Arial"/>
                <w:szCs w:val="24"/>
              </w:rPr>
            </w:pPr>
          </w:p>
        </w:tc>
        <w:tc>
          <w:tcPr>
            <w:tcW w:w="1155" w:type="dxa"/>
          </w:tcPr>
          <w:p w:rsidR="006C7278" w:rsidRPr="000F7C78" w:rsidRDefault="006C7278" w:rsidP="000F7C78">
            <w:pPr>
              <w:spacing w:line="480" w:lineRule="auto"/>
              <w:jc w:val="both"/>
              <w:rPr>
                <w:rFonts w:eastAsia="ArialMT" w:cs="Arial"/>
                <w:szCs w:val="24"/>
              </w:rPr>
            </w:pPr>
            <w:r w:rsidRPr="000F7C78">
              <w:rPr>
                <w:rFonts w:eastAsia="ArialMT" w:cs="Arial"/>
                <w:szCs w:val="24"/>
              </w:rPr>
              <w:t>Strongly disagree</w:t>
            </w:r>
          </w:p>
          <w:p w:rsidR="006C7278" w:rsidRPr="000F7C78" w:rsidRDefault="006C7278" w:rsidP="000F7C78">
            <w:pPr>
              <w:spacing w:line="480" w:lineRule="auto"/>
              <w:jc w:val="both"/>
              <w:rPr>
                <w:rFonts w:eastAsia="ArialMT" w:cs="Arial"/>
                <w:szCs w:val="24"/>
              </w:rPr>
            </w:pPr>
          </w:p>
        </w:tc>
      </w:tr>
      <w:tr w:rsidR="00C06B5F" w:rsidRPr="000F7C78" w:rsidTr="00C06B5F">
        <w:trPr>
          <w:trHeight w:val="666"/>
        </w:trPr>
        <w:tc>
          <w:tcPr>
            <w:tcW w:w="4575" w:type="dxa"/>
          </w:tcPr>
          <w:p w:rsidR="00C06B5F" w:rsidRPr="000F7C78" w:rsidRDefault="00C06B5F" w:rsidP="000F7C78">
            <w:pPr>
              <w:spacing w:line="480" w:lineRule="auto"/>
              <w:jc w:val="both"/>
              <w:rPr>
                <w:rFonts w:eastAsia="ArialMT" w:cs="Arial"/>
                <w:szCs w:val="24"/>
              </w:rPr>
            </w:pPr>
            <w:r w:rsidRPr="000F7C78">
              <w:rPr>
                <w:rFonts w:eastAsia="ArialMT" w:cs="Arial"/>
                <w:szCs w:val="24"/>
              </w:rPr>
              <w:t>Resubmitting an assignment that was submitted in one course for assessment in another course</w:t>
            </w:r>
          </w:p>
          <w:p w:rsidR="00C06B5F" w:rsidRPr="000F7C78" w:rsidRDefault="00C06B5F" w:rsidP="000F7C78">
            <w:pPr>
              <w:spacing w:line="480" w:lineRule="auto"/>
              <w:jc w:val="both"/>
              <w:rPr>
                <w:rFonts w:cs="Arial"/>
                <w:szCs w:val="24"/>
              </w:rPr>
            </w:pPr>
          </w:p>
        </w:tc>
        <w:tc>
          <w:tcPr>
            <w:tcW w:w="1105" w:type="dxa"/>
          </w:tcPr>
          <w:p w:rsidR="00C06B5F" w:rsidRPr="000F7C78" w:rsidRDefault="00C06B5F" w:rsidP="000F7C78">
            <w:pPr>
              <w:spacing w:line="480" w:lineRule="auto"/>
              <w:jc w:val="both"/>
              <w:rPr>
                <w:rFonts w:cs="Arial"/>
                <w:szCs w:val="24"/>
              </w:rPr>
            </w:pPr>
          </w:p>
        </w:tc>
        <w:tc>
          <w:tcPr>
            <w:tcW w:w="1060" w:type="dxa"/>
          </w:tcPr>
          <w:p w:rsidR="00C06B5F" w:rsidRPr="000F7C78" w:rsidRDefault="00C06B5F" w:rsidP="000F7C78">
            <w:pPr>
              <w:spacing w:line="480" w:lineRule="auto"/>
              <w:jc w:val="both"/>
              <w:rPr>
                <w:rFonts w:cs="Arial"/>
                <w:szCs w:val="24"/>
              </w:rPr>
            </w:pPr>
          </w:p>
        </w:tc>
        <w:tc>
          <w:tcPr>
            <w:tcW w:w="1270" w:type="dxa"/>
          </w:tcPr>
          <w:p w:rsidR="00C06B5F" w:rsidRPr="000F7C78" w:rsidRDefault="00C06B5F" w:rsidP="000F7C78">
            <w:pPr>
              <w:spacing w:line="480" w:lineRule="auto"/>
              <w:jc w:val="both"/>
              <w:rPr>
                <w:rFonts w:cs="Arial"/>
                <w:szCs w:val="24"/>
              </w:rPr>
            </w:pPr>
          </w:p>
        </w:tc>
        <w:tc>
          <w:tcPr>
            <w:tcW w:w="1185" w:type="dxa"/>
          </w:tcPr>
          <w:p w:rsidR="00C06B5F" w:rsidRPr="000F7C78" w:rsidRDefault="00C06B5F" w:rsidP="000F7C78">
            <w:pPr>
              <w:spacing w:line="480" w:lineRule="auto"/>
              <w:jc w:val="both"/>
              <w:rPr>
                <w:rFonts w:cs="Arial"/>
                <w:szCs w:val="24"/>
              </w:rPr>
            </w:pPr>
          </w:p>
        </w:tc>
        <w:tc>
          <w:tcPr>
            <w:tcW w:w="1155" w:type="dxa"/>
          </w:tcPr>
          <w:p w:rsidR="00C06B5F" w:rsidRPr="000F7C78" w:rsidRDefault="00C06B5F" w:rsidP="000F7C78">
            <w:pPr>
              <w:spacing w:line="480" w:lineRule="auto"/>
              <w:jc w:val="both"/>
              <w:rPr>
                <w:rFonts w:cs="Arial"/>
                <w:szCs w:val="24"/>
              </w:rPr>
            </w:pPr>
          </w:p>
        </w:tc>
      </w:tr>
      <w:tr w:rsidR="00C06B5F" w:rsidRPr="000F7C78" w:rsidTr="00C06B5F">
        <w:trPr>
          <w:trHeight w:val="802"/>
        </w:trPr>
        <w:tc>
          <w:tcPr>
            <w:tcW w:w="4578" w:type="dxa"/>
          </w:tcPr>
          <w:p w:rsidR="00C06B5F" w:rsidRPr="000F7C78" w:rsidRDefault="007C3F4E" w:rsidP="000F7C78">
            <w:pPr>
              <w:spacing w:line="480" w:lineRule="auto"/>
              <w:jc w:val="both"/>
              <w:rPr>
                <w:rFonts w:eastAsia="ArialMT" w:cs="Arial"/>
                <w:szCs w:val="24"/>
              </w:rPr>
            </w:pPr>
            <w:proofErr w:type="gramStart"/>
            <w:r w:rsidRPr="000F7C78">
              <w:rPr>
                <w:rFonts w:eastAsia="ArialMT" w:cs="Arial"/>
                <w:szCs w:val="24"/>
              </w:rPr>
              <w:t xml:space="preserve">Copying sentences </w:t>
            </w:r>
            <w:r w:rsidR="00C06B5F" w:rsidRPr="000F7C78">
              <w:rPr>
                <w:rFonts w:eastAsia="ArialMT" w:cs="Arial"/>
                <w:szCs w:val="24"/>
              </w:rPr>
              <w:t>from another source without appropriate reference or acknowledgement.</w:t>
            </w:r>
            <w:proofErr w:type="gramEnd"/>
          </w:p>
          <w:p w:rsidR="00C06B5F" w:rsidRPr="000F7C78" w:rsidRDefault="00C06B5F" w:rsidP="000F7C78">
            <w:pPr>
              <w:spacing w:line="480" w:lineRule="auto"/>
              <w:jc w:val="both"/>
              <w:rPr>
                <w:rFonts w:cs="Arial"/>
                <w:szCs w:val="24"/>
              </w:rPr>
            </w:pPr>
          </w:p>
        </w:tc>
        <w:tc>
          <w:tcPr>
            <w:tcW w:w="1109" w:type="dxa"/>
          </w:tcPr>
          <w:p w:rsidR="00C06B5F" w:rsidRPr="000F7C78" w:rsidRDefault="00C06B5F" w:rsidP="000F7C78">
            <w:pPr>
              <w:spacing w:line="480" w:lineRule="auto"/>
              <w:jc w:val="both"/>
              <w:rPr>
                <w:rFonts w:cs="Arial"/>
                <w:szCs w:val="24"/>
              </w:rPr>
            </w:pPr>
          </w:p>
        </w:tc>
        <w:tc>
          <w:tcPr>
            <w:tcW w:w="1060" w:type="dxa"/>
          </w:tcPr>
          <w:p w:rsidR="00C06B5F" w:rsidRPr="000F7C78" w:rsidRDefault="00C06B5F" w:rsidP="000F7C78">
            <w:pPr>
              <w:spacing w:line="480" w:lineRule="auto"/>
              <w:jc w:val="both"/>
              <w:rPr>
                <w:rFonts w:cs="Arial"/>
                <w:szCs w:val="24"/>
              </w:rPr>
            </w:pPr>
          </w:p>
        </w:tc>
        <w:tc>
          <w:tcPr>
            <w:tcW w:w="1263" w:type="dxa"/>
          </w:tcPr>
          <w:p w:rsidR="00C06B5F" w:rsidRPr="000F7C78" w:rsidRDefault="00C06B5F" w:rsidP="000F7C78">
            <w:pPr>
              <w:spacing w:line="480" w:lineRule="auto"/>
              <w:jc w:val="both"/>
              <w:rPr>
                <w:rFonts w:cs="Arial"/>
                <w:szCs w:val="24"/>
              </w:rPr>
            </w:pPr>
          </w:p>
        </w:tc>
        <w:tc>
          <w:tcPr>
            <w:tcW w:w="2340" w:type="dxa"/>
            <w:gridSpan w:val="2"/>
          </w:tcPr>
          <w:p w:rsidR="00C06B5F" w:rsidRPr="000F7C78" w:rsidRDefault="00C06B5F" w:rsidP="000F7C78">
            <w:pPr>
              <w:spacing w:line="480" w:lineRule="auto"/>
              <w:jc w:val="both"/>
              <w:rPr>
                <w:rFonts w:cs="Arial"/>
                <w:szCs w:val="24"/>
              </w:rPr>
            </w:pPr>
          </w:p>
        </w:tc>
      </w:tr>
    </w:tbl>
    <w:p w:rsidR="00C06B5F" w:rsidRPr="000F7C78" w:rsidRDefault="00C06B5F" w:rsidP="000F7C78">
      <w:pPr>
        <w:spacing w:line="480" w:lineRule="auto"/>
        <w:jc w:val="both"/>
        <w:rPr>
          <w:rFonts w:cs="Arial"/>
          <w:szCs w:val="24"/>
        </w:rPr>
      </w:pPr>
    </w:p>
    <w:p w:rsidR="006C7278" w:rsidRPr="000F7C78" w:rsidRDefault="00566209" w:rsidP="000F7C78">
      <w:pPr>
        <w:spacing w:line="480" w:lineRule="auto"/>
        <w:jc w:val="both"/>
        <w:rPr>
          <w:rFonts w:cs="Arial"/>
          <w:szCs w:val="24"/>
        </w:rPr>
      </w:pPr>
      <w:r w:rsidRPr="000F7C78">
        <w:rPr>
          <w:rFonts w:cs="Arial"/>
          <w:szCs w:val="24"/>
        </w:rPr>
        <w:t>4.1 What</w:t>
      </w:r>
      <w:r w:rsidR="006C7278" w:rsidRPr="000F7C78">
        <w:rPr>
          <w:rFonts w:cs="Arial"/>
          <w:szCs w:val="24"/>
        </w:rPr>
        <w:t xml:space="preserve"> is your general understanding of plagiarism?</w:t>
      </w:r>
    </w:p>
    <w:p w:rsidR="006C7278" w:rsidRPr="000F7C78" w:rsidRDefault="006C7278" w:rsidP="000F7C78">
      <w:pPr>
        <w:spacing w:line="480" w:lineRule="auto"/>
        <w:jc w:val="both"/>
        <w:rPr>
          <w:rFonts w:cs="Arial"/>
          <w:szCs w:val="24"/>
        </w:rPr>
      </w:pPr>
      <w:r w:rsidRPr="000F7C78">
        <w:rPr>
          <w:rFonts w:cs="Arial"/>
          <w:szCs w:val="24"/>
        </w:rPr>
        <w:t>………………………………………………………………………………………………………………………………………………………………………………………………………………………………………………………………………</w:t>
      </w:r>
    </w:p>
    <w:p w:rsidR="006C7278" w:rsidRPr="000F7C78" w:rsidRDefault="006C7278" w:rsidP="000F7C78">
      <w:pPr>
        <w:pStyle w:val="ListParagraph"/>
        <w:numPr>
          <w:ilvl w:val="0"/>
          <w:numId w:val="29"/>
        </w:numPr>
        <w:spacing w:line="480" w:lineRule="auto"/>
        <w:jc w:val="both"/>
        <w:rPr>
          <w:rFonts w:eastAsia="ArialMT" w:cs="Arial"/>
          <w:szCs w:val="24"/>
        </w:rPr>
      </w:pPr>
      <w:r w:rsidRPr="000F7C78">
        <w:rPr>
          <w:rFonts w:eastAsia="ArialMT" w:cs="Arial"/>
          <w:szCs w:val="24"/>
        </w:rPr>
        <w:t>Challenges faced by users in relation to copyright infringement</w:t>
      </w:r>
    </w:p>
    <w:p w:rsidR="006C7278" w:rsidRPr="000F7C78" w:rsidRDefault="006C7278" w:rsidP="000F7C78">
      <w:pPr>
        <w:spacing w:line="480" w:lineRule="auto"/>
        <w:jc w:val="both"/>
        <w:rPr>
          <w:rFonts w:eastAsia="ArialMT" w:cs="Arial"/>
          <w:szCs w:val="24"/>
        </w:rPr>
      </w:pPr>
      <w:r w:rsidRPr="000F7C78">
        <w:rPr>
          <w:rFonts w:eastAsia="ArialMT" w:cs="Arial"/>
          <w:szCs w:val="24"/>
        </w:rPr>
        <w:t>Indicate with an X</w:t>
      </w:r>
    </w:p>
    <w:tbl>
      <w:tblPr>
        <w:tblpPr w:leftFromText="180" w:rightFromText="180" w:vertAnchor="text" w:tblpX="558" w:tblpY="1"/>
        <w:tblOverlap w:val="never"/>
        <w:tblW w:w="99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3"/>
        <w:gridCol w:w="1256"/>
        <w:gridCol w:w="1287"/>
        <w:gridCol w:w="1150"/>
        <w:gridCol w:w="1177"/>
        <w:gridCol w:w="1177"/>
      </w:tblGrid>
      <w:tr w:rsidR="006C7278" w:rsidRPr="000F7C78" w:rsidTr="00FE1BE8">
        <w:trPr>
          <w:trHeight w:val="585"/>
        </w:trPr>
        <w:tc>
          <w:tcPr>
            <w:tcW w:w="3913" w:type="dxa"/>
          </w:tcPr>
          <w:p w:rsidR="006C7278" w:rsidRPr="000F7C78" w:rsidRDefault="006C7278" w:rsidP="000F7C78">
            <w:pPr>
              <w:spacing w:line="480" w:lineRule="auto"/>
              <w:jc w:val="both"/>
              <w:rPr>
                <w:rFonts w:eastAsia="ArialMT" w:cs="Arial"/>
                <w:szCs w:val="24"/>
              </w:rPr>
            </w:pPr>
          </w:p>
        </w:tc>
        <w:tc>
          <w:tcPr>
            <w:tcW w:w="1256" w:type="dxa"/>
          </w:tcPr>
          <w:p w:rsidR="006C7278" w:rsidRPr="000F7C78" w:rsidRDefault="006C7278" w:rsidP="000F7C78">
            <w:pPr>
              <w:spacing w:line="480" w:lineRule="auto"/>
              <w:jc w:val="both"/>
              <w:rPr>
                <w:rFonts w:eastAsia="ArialMT" w:cs="Arial"/>
                <w:szCs w:val="24"/>
              </w:rPr>
            </w:pPr>
            <w:r w:rsidRPr="000F7C78">
              <w:rPr>
                <w:rFonts w:eastAsia="ArialMT" w:cs="Arial"/>
                <w:szCs w:val="24"/>
              </w:rPr>
              <w:t>Strongly agree</w:t>
            </w:r>
          </w:p>
        </w:tc>
        <w:tc>
          <w:tcPr>
            <w:tcW w:w="1287" w:type="dxa"/>
          </w:tcPr>
          <w:p w:rsidR="006C7278" w:rsidRPr="000F7C78" w:rsidRDefault="006C7278" w:rsidP="000F7C78">
            <w:pPr>
              <w:spacing w:line="480" w:lineRule="auto"/>
              <w:jc w:val="both"/>
              <w:rPr>
                <w:rFonts w:eastAsia="ArialMT" w:cs="Arial"/>
                <w:szCs w:val="24"/>
              </w:rPr>
            </w:pPr>
            <w:r w:rsidRPr="000F7C78">
              <w:rPr>
                <w:rFonts w:eastAsia="ArialMT" w:cs="Arial"/>
                <w:szCs w:val="24"/>
              </w:rPr>
              <w:t>Agree</w:t>
            </w:r>
          </w:p>
        </w:tc>
        <w:tc>
          <w:tcPr>
            <w:tcW w:w="1150" w:type="dxa"/>
          </w:tcPr>
          <w:p w:rsidR="006C7278" w:rsidRPr="000F7C78" w:rsidRDefault="006C7278" w:rsidP="000F7C78">
            <w:pPr>
              <w:spacing w:line="480" w:lineRule="auto"/>
              <w:jc w:val="both"/>
              <w:rPr>
                <w:rFonts w:eastAsia="ArialMT" w:cs="Arial"/>
                <w:szCs w:val="24"/>
              </w:rPr>
            </w:pPr>
            <w:r w:rsidRPr="000F7C78">
              <w:rPr>
                <w:rFonts w:eastAsia="ArialMT" w:cs="Arial"/>
                <w:szCs w:val="24"/>
              </w:rPr>
              <w:t xml:space="preserve">Neutral </w:t>
            </w:r>
          </w:p>
        </w:tc>
        <w:tc>
          <w:tcPr>
            <w:tcW w:w="1177" w:type="dxa"/>
          </w:tcPr>
          <w:p w:rsidR="006C7278" w:rsidRPr="000F7C78" w:rsidRDefault="006C7278" w:rsidP="000F7C78">
            <w:pPr>
              <w:spacing w:line="480" w:lineRule="auto"/>
              <w:jc w:val="both"/>
              <w:rPr>
                <w:rFonts w:eastAsia="ArialMT" w:cs="Arial"/>
                <w:szCs w:val="24"/>
              </w:rPr>
            </w:pPr>
            <w:r w:rsidRPr="000F7C78">
              <w:rPr>
                <w:rFonts w:eastAsia="ArialMT" w:cs="Arial"/>
                <w:szCs w:val="24"/>
              </w:rPr>
              <w:t>Disagree</w:t>
            </w:r>
          </w:p>
        </w:tc>
        <w:tc>
          <w:tcPr>
            <w:tcW w:w="1177" w:type="dxa"/>
          </w:tcPr>
          <w:p w:rsidR="006C7278" w:rsidRPr="000F7C78" w:rsidRDefault="006C7278" w:rsidP="000F7C78">
            <w:pPr>
              <w:spacing w:line="480" w:lineRule="auto"/>
              <w:jc w:val="both"/>
              <w:rPr>
                <w:rFonts w:eastAsia="ArialMT" w:cs="Arial"/>
                <w:szCs w:val="24"/>
              </w:rPr>
            </w:pPr>
            <w:r w:rsidRPr="000F7C78">
              <w:rPr>
                <w:rFonts w:eastAsia="ArialMT" w:cs="Arial"/>
                <w:szCs w:val="24"/>
              </w:rPr>
              <w:t>Strongly Disagree</w:t>
            </w:r>
          </w:p>
        </w:tc>
      </w:tr>
      <w:tr w:rsidR="006C7278" w:rsidRPr="000F7C78" w:rsidTr="00FE1BE8">
        <w:trPr>
          <w:trHeight w:val="1500"/>
        </w:trPr>
        <w:tc>
          <w:tcPr>
            <w:tcW w:w="3913" w:type="dxa"/>
          </w:tcPr>
          <w:p w:rsidR="006C7278" w:rsidRPr="000F7C78" w:rsidRDefault="006C7278" w:rsidP="000F7C78">
            <w:pPr>
              <w:spacing w:line="480" w:lineRule="auto"/>
              <w:jc w:val="both"/>
              <w:rPr>
                <w:rFonts w:eastAsia="ArialMT" w:cs="Arial"/>
                <w:szCs w:val="24"/>
              </w:rPr>
            </w:pPr>
            <w:r w:rsidRPr="000F7C78">
              <w:rPr>
                <w:rFonts w:cs="Arial"/>
                <w:szCs w:val="24"/>
              </w:rPr>
              <w:t xml:space="preserve">A student that has been found to </w:t>
            </w:r>
            <w:proofErr w:type="gramStart"/>
            <w:r w:rsidRPr="000F7C78">
              <w:rPr>
                <w:rFonts w:cs="Arial"/>
                <w:szCs w:val="24"/>
              </w:rPr>
              <w:t>have committed</w:t>
            </w:r>
            <w:proofErr w:type="gramEnd"/>
            <w:r w:rsidRPr="000F7C78">
              <w:rPr>
                <w:rFonts w:cs="Arial"/>
                <w:szCs w:val="24"/>
              </w:rPr>
              <w:t xml:space="preserve"> plagiarism can be suspended or expelled from the university.</w:t>
            </w:r>
          </w:p>
        </w:tc>
        <w:tc>
          <w:tcPr>
            <w:tcW w:w="1256" w:type="dxa"/>
          </w:tcPr>
          <w:p w:rsidR="006C7278" w:rsidRPr="000F7C78" w:rsidRDefault="006C7278" w:rsidP="000F7C78">
            <w:pPr>
              <w:spacing w:line="480" w:lineRule="auto"/>
              <w:jc w:val="both"/>
              <w:rPr>
                <w:rFonts w:eastAsia="ArialMT" w:cs="Arial"/>
                <w:szCs w:val="24"/>
              </w:rPr>
            </w:pPr>
          </w:p>
        </w:tc>
        <w:tc>
          <w:tcPr>
            <w:tcW w:w="1287" w:type="dxa"/>
          </w:tcPr>
          <w:p w:rsidR="006C7278" w:rsidRPr="000F7C78" w:rsidRDefault="006C7278" w:rsidP="000F7C78">
            <w:pPr>
              <w:spacing w:line="480" w:lineRule="auto"/>
              <w:jc w:val="both"/>
              <w:rPr>
                <w:rFonts w:eastAsia="ArialMT" w:cs="Arial"/>
                <w:szCs w:val="24"/>
              </w:rPr>
            </w:pPr>
          </w:p>
        </w:tc>
        <w:tc>
          <w:tcPr>
            <w:tcW w:w="1150" w:type="dxa"/>
          </w:tcPr>
          <w:p w:rsidR="006C7278" w:rsidRPr="000F7C78" w:rsidRDefault="006C7278" w:rsidP="000F7C78">
            <w:pPr>
              <w:spacing w:line="480" w:lineRule="auto"/>
              <w:jc w:val="both"/>
              <w:rPr>
                <w:rFonts w:eastAsia="ArialMT" w:cs="Arial"/>
                <w:szCs w:val="24"/>
              </w:rPr>
            </w:pPr>
          </w:p>
        </w:tc>
        <w:tc>
          <w:tcPr>
            <w:tcW w:w="1177" w:type="dxa"/>
          </w:tcPr>
          <w:p w:rsidR="006C7278" w:rsidRPr="000F7C78" w:rsidRDefault="006C7278" w:rsidP="000F7C78">
            <w:pPr>
              <w:spacing w:line="480" w:lineRule="auto"/>
              <w:jc w:val="both"/>
              <w:rPr>
                <w:rFonts w:eastAsia="ArialMT" w:cs="Arial"/>
                <w:szCs w:val="24"/>
              </w:rPr>
            </w:pPr>
          </w:p>
          <w:p w:rsidR="006C7278" w:rsidRPr="000F7C78" w:rsidRDefault="006C7278" w:rsidP="000F7C78">
            <w:pPr>
              <w:spacing w:line="480" w:lineRule="auto"/>
              <w:jc w:val="both"/>
              <w:rPr>
                <w:rFonts w:eastAsia="ArialMT" w:cs="Arial"/>
                <w:szCs w:val="24"/>
              </w:rPr>
            </w:pPr>
          </w:p>
        </w:tc>
        <w:tc>
          <w:tcPr>
            <w:tcW w:w="1177" w:type="dxa"/>
          </w:tcPr>
          <w:p w:rsidR="006C7278" w:rsidRPr="000F7C78" w:rsidRDefault="006C7278" w:rsidP="000F7C78">
            <w:pPr>
              <w:spacing w:line="480" w:lineRule="auto"/>
              <w:jc w:val="both"/>
              <w:rPr>
                <w:rFonts w:eastAsia="ArialMT" w:cs="Arial"/>
                <w:szCs w:val="24"/>
              </w:rPr>
            </w:pPr>
          </w:p>
        </w:tc>
      </w:tr>
      <w:tr w:rsidR="006C7278" w:rsidRPr="000F7C78" w:rsidTr="00FE1BE8">
        <w:trPr>
          <w:trHeight w:val="345"/>
        </w:trPr>
        <w:tc>
          <w:tcPr>
            <w:tcW w:w="3913" w:type="dxa"/>
          </w:tcPr>
          <w:p w:rsidR="006C7278" w:rsidRPr="000F7C78" w:rsidRDefault="006C7278" w:rsidP="000F7C78">
            <w:pPr>
              <w:spacing w:line="480" w:lineRule="auto"/>
              <w:jc w:val="both"/>
              <w:rPr>
                <w:rFonts w:cs="Arial"/>
                <w:szCs w:val="24"/>
              </w:rPr>
            </w:pPr>
            <w:r w:rsidRPr="000F7C78">
              <w:rPr>
                <w:rFonts w:cs="Arial"/>
                <w:szCs w:val="24"/>
              </w:rPr>
              <w:t xml:space="preserve">Once a student </w:t>
            </w:r>
            <w:proofErr w:type="gramStart"/>
            <w:r w:rsidRPr="000F7C78">
              <w:rPr>
                <w:rFonts w:cs="Arial"/>
                <w:szCs w:val="24"/>
              </w:rPr>
              <w:t>is found</w:t>
            </w:r>
            <w:proofErr w:type="gramEnd"/>
            <w:r w:rsidRPr="000F7C78">
              <w:rPr>
                <w:rFonts w:cs="Arial"/>
                <w:szCs w:val="24"/>
              </w:rPr>
              <w:t xml:space="preserve"> guilty of plagiarism</w:t>
            </w:r>
            <w:r w:rsidR="00A917B5">
              <w:rPr>
                <w:rFonts w:cs="Arial"/>
                <w:szCs w:val="24"/>
              </w:rPr>
              <w:t>,</w:t>
            </w:r>
            <w:r w:rsidRPr="000F7C78">
              <w:rPr>
                <w:rFonts w:cs="Arial"/>
                <w:szCs w:val="24"/>
              </w:rPr>
              <w:t xml:space="preserve"> his or her academic career can be ruined.</w:t>
            </w:r>
          </w:p>
        </w:tc>
        <w:tc>
          <w:tcPr>
            <w:tcW w:w="1256" w:type="dxa"/>
          </w:tcPr>
          <w:p w:rsidR="006C7278" w:rsidRPr="000F7C78" w:rsidRDefault="006C7278" w:rsidP="000F7C78">
            <w:pPr>
              <w:spacing w:line="480" w:lineRule="auto"/>
              <w:jc w:val="both"/>
              <w:rPr>
                <w:rFonts w:eastAsia="ArialMT" w:cs="Arial"/>
                <w:szCs w:val="24"/>
              </w:rPr>
            </w:pPr>
          </w:p>
        </w:tc>
        <w:tc>
          <w:tcPr>
            <w:tcW w:w="1287" w:type="dxa"/>
          </w:tcPr>
          <w:p w:rsidR="006C7278" w:rsidRPr="000F7C78" w:rsidRDefault="006C7278" w:rsidP="000F7C78">
            <w:pPr>
              <w:spacing w:line="480" w:lineRule="auto"/>
              <w:jc w:val="both"/>
              <w:rPr>
                <w:rFonts w:eastAsia="ArialMT" w:cs="Arial"/>
                <w:szCs w:val="24"/>
              </w:rPr>
            </w:pPr>
          </w:p>
        </w:tc>
        <w:tc>
          <w:tcPr>
            <w:tcW w:w="1150" w:type="dxa"/>
          </w:tcPr>
          <w:p w:rsidR="006C7278" w:rsidRPr="000F7C78" w:rsidRDefault="006C7278" w:rsidP="000F7C78">
            <w:pPr>
              <w:spacing w:line="480" w:lineRule="auto"/>
              <w:jc w:val="both"/>
              <w:rPr>
                <w:rFonts w:eastAsia="ArialMT" w:cs="Arial"/>
                <w:szCs w:val="24"/>
              </w:rPr>
            </w:pPr>
          </w:p>
        </w:tc>
        <w:tc>
          <w:tcPr>
            <w:tcW w:w="1177" w:type="dxa"/>
          </w:tcPr>
          <w:p w:rsidR="006C7278" w:rsidRPr="000F7C78" w:rsidRDefault="006C7278" w:rsidP="000F7C78">
            <w:pPr>
              <w:spacing w:line="480" w:lineRule="auto"/>
              <w:jc w:val="both"/>
              <w:rPr>
                <w:rFonts w:eastAsia="ArialMT" w:cs="Arial"/>
                <w:szCs w:val="24"/>
              </w:rPr>
            </w:pPr>
          </w:p>
        </w:tc>
        <w:tc>
          <w:tcPr>
            <w:tcW w:w="1177" w:type="dxa"/>
          </w:tcPr>
          <w:p w:rsidR="006C7278" w:rsidRPr="000F7C78" w:rsidRDefault="006C7278" w:rsidP="000F7C78">
            <w:pPr>
              <w:spacing w:line="480" w:lineRule="auto"/>
              <w:jc w:val="both"/>
              <w:rPr>
                <w:rFonts w:eastAsia="ArialMT" w:cs="Arial"/>
                <w:szCs w:val="24"/>
              </w:rPr>
            </w:pPr>
          </w:p>
        </w:tc>
      </w:tr>
    </w:tbl>
    <w:p w:rsidR="00DC7DE2" w:rsidRPr="000F7C78" w:rsidRDefault="00DC7DE2" w:rsidP="000F7C78">
      <w:pPr>
        <w:spacing w:line="480" w:lineRule="auto"/>
        <w:jc w:val="both"/>
        <w:rPr>
          <w:rFonts w:eastAsia="ArialMT" w:cs="Arial"/>
          <w:szCs w:val="24"/>
        </w:rPr>
      </w:pPr>
    </w:p>
    <w:p w:rsidR="006C7278" w:rsidRPr="000F7C78" w:rsidRDefault="006C7278" w:rsidP="000F7C78">
      <w:pPr>
        <w:pStyle w:val="ListParagraph"/>
        <w:numPr>
          <w:ilvl w:val="0"/>
          <w:numId w:val="29"/>
        </w:numPr>
        <w:spacing w:line="480" w:lineRule="auto"/>
        <w:jc w:val="both"/>
        <w:rPr>
          <w:rFonts w:eastAsia="ArialMT" w:cs="Arial"/>
          <w:szCs w:val="24"/>
        </w:rPr>
      </w:pPr>
      <w:r w:rsidRPr="000F7C78">
        <w:rPr>
          <w:rFonts w:eastAsia="ArialMT" w:cs="Arial"/>
          <w:szCs w:val="24"/>
        </w:rPr>
        <w:t xml:space="preserve">Efforts that </w:t>
      </w:r>
      <w:proofErr w:type="gramStart"/>
      <w:r w:rsidRPr="000F7C78">
        <w:rPr>
          <w:rFonts w:eastAsia="ArialMT" w:cs="Arial"/>
          <w:szCs w:val="24"/>
        </w:rPr>
        <w:t>can be made</w:t>
      </w:r>
      <w:proofErr w:type="gramEnd"/>
      <w:r w:rsidRPr="000F7C78">
        <w:rPr>
          <w:rFonts w:eastAsia="ArialMT" w:cs="Arial"/>
          <w:szCs w:val="24"/>
        </w:rPr>
        <w:t xml:space="preserve"> in academic libraries to promote copyright?</w:t>
      </w:r>
    </w:p>
    <w:p w:rsidR="006C7278" w:rsidRPr="000F7C78" w:rsidRDefault="006C7278" w:rsidP="000F7C78">
      <w:pPr>
        <w:spacing w:line="480" w:lineRule="auto"/>
        <w:jc w:val="both"/>
        <w:rPr>
          <w:rFonts w:eastAsia="ArialMT" w:cs="Arial"/>
          <w:szCs w:val="24"/>
        </w:rPr>
      </w:pPr>
      <w:r w:rsidRPr="000F7C78">
        <w:rPr>
          <w:rFonts w:eastAsia="ArialMT" w:cs="Arial"/>
          <w:szCs w:val="24"/>
        </w:rPr>
        <w:t>Indicate with an X</w:t>
      </w:r>
    </w:p>
    <w:p w:rsidR="006C7278" w:rsidRPr="000F7C78" w:rsidRDefault="006C7278" w:rsidP="000F7C78">
      <w:pPr>
        <w:spacing w:line="480" w:lineRule="auto"/>
        <w:jc w:val="both"/>
        <w:rPr>
          <w:rFonts w:eastAsia="ArialMT" w:cs="Arial"/>
          <w:szCs w:val="24"/>
        </w:rPr>
      </w:pPr>
    </w:p>
    <w:tbl>
      <w:tblPr>
        <w:tblW w:w="10380" w:type="dxa"/>
        <w:tblInd w:w="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51"/>
        <w:gridCol w:w="29"/>
        <w:gridCol w:w="1248"/>
        <w:gridCol w:w="30"/>
        <w:gridCol w:w="1084"/>
        <w:gridCol w:w="10"/>
        <w:gridCol w:w="1063"/>
        <w:gridCol w:w="11"/>
        <w:gridCol w:w="1171"/>
        <w:gridCol w:w="6"/>
        <w:gridCol w:w="1177"/>
      </w:tblGrid>
      <w:tr w:rsidR="006C7278" w:rsidRPr="000F7C78" w:rsidTr="007C3F4E">
        <w:trPr>
          <w:trHeight w:val="766"/>
        </w:trPr>
        <w:tc>
          <w:tcPr>
            <w:tcW w:w="4580" w:type="dxa"/>
            <w:gridSpan w:val="2"/>
          </w:tcPr>
          <w:p w:rsidR="006C7278" w:rsidRPr="000F7C78" w:rsidRDefault="006C7278" w:rsidP="000F7C78">
            <w:pPr>
              <w:spacing w:line="480" w:lineRule="auto"/>
              <w:jc w:val="both"/>
              <w:rPr>
                <w:rFonts w:eastAsia="ArialMT" w:cs="Arial"/>
                <w:szCs w:val="24"/>
              </w:rPr>
            </w:pPr>
          </w:p>
        </w:tc>
        <w:tc>
          <w:tcPr>
            <w:tcW w:w="1278" w:type="dxa"/>
            <w:gridSpan w:val="2"/>
          </w:tcPr>
          <w:p w:rsidR="006C7278" w:rsidRPr="000F7C78" w:rsidRDefault="006C7278" w:rsidP="000F7C78">
            <w:pPr>
              <w:spacing w:line="480" w:lineRule="auto"/>
              <w:jc w:val="both"/>
              <w:rPr>
                <w:rFonts w:eastAsia="ArialMT" w:cs="Arial"/>
                <w:szCs w:val="24"/>
              </w:rPr>
            </w:pPr>
            <w:r w:rsidRPr="000F7C78">
              <w:rPr>
                <w:rFonts w:eastAsia="ArialMT" w:cs="Arial"/>
                <w:szCs w:val="24"/>
              </w:rPr>
              <w:t>Strongly Agree</w:t>
            </w:r>
          </w:p>
        </w:tc>
        <w:tc>
          <w:tcPr>
            <w:tcW w:w="1094" w:type="dxa"/>
            <w:gridSpan w:val="2"/>
          </w:tcPr>
          <w:p w:rsidR="006C7278" w:rsidRPr="000F7C78" w:rsidRDefault="006C7278" w:rsidP="000F7C78">
            <w:pPr>
              <w:spacing w:line="480" w:lineRule="auto"/>
              <w:jc w:val="both"/>
              <w:rPr>
                <w:rFonts w:eastAsia="ArialMT" w:cs="Arial"/>
                <w:szCs w:val="24"/>
              </w:rPr>
            </w:pPr>
            <w:r w:rsidRPr="000F7C78">
              <w:rPr>
                <w:rFonts w:eastAsia="ArialMT" w:cs="Arial"/>
                <w:szCs w:val="24"/>
              </w:rPr>
              <w:t>Agree</w:t>
            </w:r>
          </w:p>
          <w:p w:rsidR="006C7278" w:rsidRPr="000F7C78" w:rsidRDefault="006C7278" w:rsidP="000F7C78">
            <w:pPr>
              <w:spacing w:line="480" w:lineRule="auto"/>
              <w:jc w:val="both"/>
              <w:rPr>
                <w:rFonts w:eastAsia="ArialMT" w:cs="Arial"/>
                <w:szCs w:val="24"/>
              </w:rPr>
            </w:pPr>
          </w:p>
        </w:tc>
        <w:tc>
          <w:tcPr>
            <w:tcW w:w="1074" w:type="dxa"/>
            <w:gridSpan w:val="2"/>
          </w:tcPr>
          <w:p w:rsidR="006C7278" w:rsidRPr="000F7C78" w:rsidRDefault="006C7278" w:rsidP="000F7C78">
            <w:pPr>
              <w:spacing w:line="480" w:lineRule="auto"/>
              <w:jc w:val="both"/>
              <w:rPr>
                <w:rFonts w:eastAsia="ArialMT" w:cs="Arial"/>
                <w:szCs w:val="24"/>
              </w:rPr>
            </w:pPr>
            <w:r w:rsidRPr="000F7C78">
              <w:rPr>
                <w:rFonts w:eastAsia="ArialMT" w:cs="Arial"/>
                <w:szCs w:val="24"/>
              </w:rPr>
              <w:t>Neutral</w:t>
            </w:r>
          </w:p>
          <w:p w:rsidR="006C7278" w:rsidRPr="000F7C78" w:rsidRDefault="006C7278" w:rsidP="000F7C78">
            <w:pPr>
              <w:spacing w:line="480" w:lineRule="auto"/>
              <w:jc w:val="both"/>
              <w:rPr>
                <w:rFonts w:eastAsia="ArialMT" w:cs="Arial"/>
                <w:szCs w:val="24"/>
              </w:rPr>
            </w:pPr>
          </w:p>
        </w:tc>
        <w:tc>
          <w:tcPr>
            <w:tcW w:w="1177" w:type="dxa"/>
            <w:gridSpan w:val="2"/>
          </w:tcPr>
          <w:p w:rsidR="006C7278" w:rsidRPr="000F7C78" w:rsidRDefault="006C7278" w:rsidP="000F7C78">
            <w:pPr>
              <w:spacing w:line="480" w:lineRule="auto"/>
              <w:jc w:val="both"/>
              <w:rPr>
                <w:rFonts w:eastAsia="ArialMT" w:cs="Arial"/>
                <w:szCs w:val="24"/>
              </w:rPr>
            </w:pPr>
            <w:r w:rsidRPr="000F7C78">
              <w:rPr>
                <w:rFonts w:eastAsia="ArialMT" w:cs="Arial"/>
                <w:szCs w:val="24"/>
              </w:rPr>
              <w:t>Disagree</w:t>
            </w:r>
          </w:p>
          <w:p w:rsidR="006C7278" w:rsidRPr="000F7C78" w:rsidRDefault="006C7278" w:rsidP="000F7C78">
            <w:pPr>
              <w:spacing w:line="480" w:lineRule="auto"/>
              <w:jc w:val="both"/>
              <w:rPr>
                <w:rFonts w:eastAsia="ArialMT" w:cs="Arial"/>
                <w:szCs w:val="24"/>
              </w:rPr>
            </w:pPr>
          </w:p>
        </w:tc>
        <w:tc>
          <w:tcPr>
            <w:tcW w:w="1177" w:type="dxa"/>
          </w:tcPr>
          <w:p w:rsidR="006C7278" w:rsidRPr="000F7C78" w:rsidRDefault="006C7278" w:rsidP="000F7C78">
            <w:pPr>
              <w:spacing w:line="480" w:lineRule="auto"/>
              <w:jc w:val="both"/>
              <w:rPr>
                <w:rFonts w:eastAsia="ArialMT" w:cs="Arial"/>
                <w:szCs w:val="24"/>
              </w:rPr>
            </w:pPr>
            <w:r w:rsidRPr="000F7C78">
              <w:rPr>
                <w:rFonts w:eastAsia="ArialMT" w:cs="Arial"/>
                <w:szCs w:val="24"/>
              </w:rPr>
              <w:t>Strongly Disagree</w:t>
            </w:r>
          </w:p>
        </w:tc>
      </w:tr>
      <w:tr w:rsidR="006C7278" w:rsidRPr="000F7C78" w:rsidTr="007C3F4E">
        <w:trPr>
          <w:trHeight w:val="734"/>
        </w:trPr>
        <w:tc>
          <w:tcPr>
            <w:tcW w:w="4580" w:type="dxa"/>
            <w:gridSpan w:val="2"/>
          </w:tcPr>
          <w:p w:rsidR="006C7278" w:rsidRPr="000F7C78" w:rsidRDefault="006C7278" w:rsidP="000F7C78">
            <w:pPr>
              <w:spacing w:line="480" w:lineRule="auto"/>
              <w:jc w:val="both"/>
              <w:rPr>
                <w:rFonts w:eastAsia="ArialMT" w:cs="Arial"/>
                <w:szCs w:val="24"/>
              </w:rPr>
            </w:pPr>
            <w:r w:rsidRPr="000F7C78">
              <w:rPr>
                <w:rFonts w:eastAsia="ArialMT" w:cs="Arial"/>
                <w:szCs w:val="24"/>
              </w:rPr>
              <w:t xml:space="preserve">Academic libraries should educate users to have an understanding of plagiarism </w:t>
            </w:r>
          </w:p>
        </w:tc>
        <w:tc>
          <w:tcPr>
            <w:tcW w:w="1278" w:type="dxa"/>
            <w:gridSpan w:val="2"/>
          </w:tcPr>
          <w:p w:rsidR="006C7278" w:rsidRPr="000F7C78" w:rsidRDefault="006C7278" w:rsidP="000F7C78">
            <w:pPr>
              <w:spacing w:line="480" w:lineRule="auto"/>
              <w:jc w:val="both"/>
              <w:rPr>
                <w:rFonts w:eastAsia="ArialMT" w:cs="Arial"/>
                <w:szCs w:val="24"/>
              </w:rPr>
            </w:pPr>
          </w:p>
          <w:p w:rsidR="006C7278" w:rsidRPr="000F7C78" w:rsidRDefault="006C7278" w:rsidP="000F7C78">
            <w:pPr>
              <w:spacing w:line="480" w:lineRule="auto"/>
              <w:jc w:val="both"/>
              <w:rPr>
                <w:rFonts w:eastAsia="ArialMT" w:cs="Arial"/>
                <w:szCs w:val="24"/>
              </w:rPr>
            </w:pPr>
          </w:p>
        </w:tc>
        <w:tc>
          <w:tcPr>
            <w:tcW w:w="1094" w:type="dxa"/>
            <w:gridSpan w:val="2"/>
          </w:tcPr>
          <w:p w:rsidR="006C7278" w:rsidRPr="000F7C78" w:rsidRDefault="006C7278" w:rsidP="000F7C78">
            <w:pPr>
              <w:spacing w:line="480" w:lineRule="auto"/>
              <w:jc w:val="both"/>
              <w:rPr>
                <w:rFonts w:eastAsia="ArialMT" w:cs="Arial"/>
                <w:szCs w:val="24"/>
              </w:rPr>
            </w:pPr>
          </w:p>
        </w:tc>
        <w:tc>
          <w:tcPr>
            <w:tcW w:w="1074" w:type="dxa"/>
            <w:gridSpan w:val="2"/>
          </w:tcPr>
          <w:p w:rsidR="006C7278" w:rsidRPr="000F7C78" w:rsidRDefault="006C7278" w:rsidP="000F7C78">
            <w:pPr>
              <w:spacing w:line="480" w:lineRule="auto"/>
              <w:jc w:val="both"/>
              <w:rPr>
                <w:rFonts w:eastAsia="ArialMT" w:cs="Arial"/>
                <w:szCs w:val="24"/>
              </w:rPr>
            </w:pPr>
          </w:p>
        </w:tc>
        <w:tc>
          <w:tcPr>
            <w:tcW w:w="1177" w:type="dxa"/>
            <w:gridSpan w:val="2"/>
          </w:tcPr>
          <w:p w:rsidR="006C7278" w:rsidRPr="000F7C78" w:rsidRDefault="006C7278" w:rsidP="000F7C78">
            <w:pPr>
              <w:spacing w:line="480" w:lineRule="auto"/>
              <w:jc w:val="both"/>
              <w:rPr>
                <w:rFonts w:eastAsia="ArialMT" w:cs="Arial"/>
                <w:szCs w:val="24"/>
              </w:rPr>
            </w:pPr>
          </w:p>
        </w:tc>
        <w:tc>
          <w:tcPr>
            <w:tcW w:w="1177" w:type="dxa"/>
          </w:tcPr>
          <w:p w:rsidR="006C7278" w:rsidRPr="000F7C78" w:rsidRDefault="006C7278" w:rsidP="000F7C78">
            <w:pPr>
              <w:spacing w:line="480" w:lineRule="auto"/>
              <w:jc w:val="both"/>
              <w:rPr>
                <w:rFonts w:eastAsia="ArialMT" w:cs="Arial"/>
                <w:szCs w:val="24"/>
              </w:rPr>
            </w:pPr>
          </w:p>
          <w:p w:rsidR="006C7278" w:rsidRPr="000F7C78" w:rsidRDefault="006C7278" w:rsidP="000F7C78">
            <w:pPr>
              <w:spacing w:line="480" w:lineRule="auto"/>
              <w:jc w:val="both"/>
              <w:rPr>
                <w:rFonts w:eastAsia="ArialMT" w:cs="Arial"/>
                <w:szCs w:val="24"/>
              </w:rPr>
            </w:pPr>
          </w:p>
        </w:tc>
      </w:tr>
      <w:tr w:rsidR="006C7278" w:rsidRPr="000F7C78" w:rsidTr="007C3F4E">
        <w:trPr>
          <w:trHeight w:val="742"/>
        </w:trPr>
        <w:tc>
          <w:tcPr>
            <w:tcW w:w="4580" w:type="dxa"/>
            <w:gridSpan w:val="2"/>
          </w:tcPr>
          <w:p w:rsidR="006C7278" w:rsidRPr="000F7C78" w:rsidRDefault="007C3F4E" w:rsidP="00A917B5">
            <w:pPr>
              <w:spacing w:line="480" w:lineRule="auto"/>
              <w:jc w:val="both"/>
              <w:rPr>
                <w:rFonts w:eastAsia="ArialMT" w:cs="Arial"/>
                <w:szCs w:val="24"/>
              </w:rPr>
            </w:pPr>
            <w:r w:rsidRPr="000F7C78">
              <w:rPr>
                <w:rFonts w:cs="Arial"/>
                <w:bCs/>
                <w:szCs w:val="24"/>
              </w:rPr>
              <w:t xml:space="preserve">Academic libraries should slot a compulsory course in the curriculum for </w:t>
            </w:r>
            <w:r w:rsidRPr="000F7C78">
              <w:rPr>
                <w:rFonts w:cs="Arial"/>
                <w:bCs/>
                <w:szCs w:val="24"/>
              </w:rPr>
              <w:lastRenderedPageBreak/>
              <w:t xml:space="preserve">academic assessment and allotment of credit value.   </w:t>
            </w:r>
          </w:p>
        </w:tc>
        <w:tc>
          <w:tcPr>
            <w:tcW w:w="1278" w:type="dxa"/>
            <w:gridSpan w:val="2"/>
          </w:tcPr>
          <w:p w:rsidR="006C7278" w:rsidRPr="000F7C78" w:rsidRDefault="006C7278" w:rsidP="000F7C78">
            <w:pPr>
              <w:spacing w:line="480" w:lineRule="auto"/>
              <w:jc w:val="both"/>
              <w:rPr>
                <w:rFonts w:eastAsia="ArialMT" w:cs="Arial"/>
                <w:szCs w:val="24"/>
              </w:rPr>
            </w:pPr>
          </w:p>
        </w:tc>
        <w:tc>
          <w:tcPr>
            <w:tcW w:w="1094" w:type="dxa"/>
            <w:gridSpan w:val="2"/>
          </w:tcPr>
          <w:p w:rsidR="006C7278" w:rsidRPr="000F7C78" w:rsidRDefault="006C7278" w:rsidP="000F7C78">
            <w:pPr>
              <w:spacing w:line="480" w:lineRule="auto"/>
              <w:jc w:val="both"/>
              <w:rPr>
                <w:rFonts w:eastAsia="ArialMT" w:cs="Arial"/>
                <w:szCs w:val="24"/>
              </w:rPr>
            </w:pPr>
          </w:p>
        </w:tc>
        <w:tc>
          <w:tcPr>
            <w:tcW w:w="1074" w:type="dxa"/>
            <w:gridSpan w:val="2"/>
          </w:tcPr>
          <w:p w:rsidR="006C7278" w:rsidRPr="000F7C78" w:rsidRDefault="006C7278" w:rsidP="000F7C78">
            <w:pPr>
              <w:spacing w:line="480" w:lineRule="auto"/>
              <w:jc w:val="both"/>
              <w:rPr>
                <w:rFonts w:eastAsia="ArialMT" w:cs="Arial"/>
                <w:szCs w:val="24"/>
              </w:rPr>
            </w:pPr>
          </w:p>
        </w:tc>
        <w:tc>
          <w:tcPr>
            <w:tcW w:w="1177" w:type="dxa"/>
            <w:gridSpan w:val="2"/>
          </w:tcPr>
          <w:p w:rsidR="006C7278" w:rsidRPr="000F7C78" w:rsidRDefault="006C7278" w:rsidP="000F7C78">
            <w:pPr>
              <w:spacing w:line="480" w:lineRule="auto"/>
              <w:jc w:val="both"/>
              <w:rPr>
                <w:rFonts w:eastAsia="ArialMT" w:cs="Arial"/>
                <w:szCs w:val="24"/>
              </w:rPr>
            </w:pPr>
          </w:p>
        </w:tc>
        <w:tc>
          <w:tcPr>
            <w:tcW w:w="1177" w:type="dxa"/>
          </w:tcPr>
          <w:p w:rsidR="006C7278" w:rsidRPr="000F7C78" w:rsidRDefault="006C7278" w:rsidP="000F7C78">
            <w:pPr>
              <w:spacing w:line="480" w:lineRule="auto"/>
              <w:jc w:val="both"/>
              <w:rPr>
                <w:rFonts w:eastAsia="ArialMT" w:cs="Arial"/>
                <w:szCs w:val="24"/>
              </w:rPr>
            </w:pPr>
          </w:p>
        </w:tc>
      </w:tr>
      <w:tr w:rsidR="007C3F4E" w:rsidRPr="000F7C78" w:rsidTr="007C3F4E">
        <w:trPr>
          <w:trHeight w:val="516"/>
        </w:trPr>
        <w:tc>
          <w:tcPr>
            <w:tcW w:w="4551" w:type="dxa"/>
          </w:tcPr>
          <w:p w:rsidR="007C3F4E" w:rsidRPr="000F7C78" w:rsidRDefault="007C3F4E" w:rsidP="000F7C78">
            <w:pPr>
              <w:spacing w:line="480" w:lineRule="auto"/>
              <w:jc w:val="both"/>
              <w:rPr>
                <w:rFonts w:cs="Arial"/>
                <w:iCs/>
                <w:szCs w:val="24"/>
              </w:rPr>
            </w:pPr>
            <w:r w:rsidRPr="000F7C78">
              <w:rPr>
                <w:rFonts w:cs="Arial"/>
                <w:bCs/>
                <w:szCs w:val="24"/>
              </w:rPr>
              <w:lastRenderedPageBreak/>
              <w:t>Academic libraries should cooperate with lecture</w:t>
            </w:r>
            <w:r w:rsidR="00A917B5">
              <w:rPr>
                <w:rFonts w:cs="Arial"/>
                <w:bCs/>
                <w:szCs w:val="24"/>
              </w:rPr>
              <w:t>r</w:t>
            </w:r>
            <w:r w:rsidRPr="000F7C78">
              <w:rPr>
                <w:rFonts w:cs="Arial"/>
                <w:bCs/>
                <w:szCs w:val="24"/>
              </w:rPr>
              <w:t>s in order to fight against the issue of plagiarism</w:t>
            </w:r>
          </w:p>
        </w:tc>
        <w:tc>
          <w:tcPr>
            <w:tcW w:w="1277" w:type="dxa"/>
            <w:gridSpan w:val="2"/>
          </w:tcPr>
          <w:p w:rsidR="007C3F4E" w:rsidRPr="000F7C78" w:rsidRDefault="007C3F4E" w:rsidP="000F7C78">
            <w:pPr>
              <w:spacing w:line="480" w:lineRule="auto"/>
              <w:jc w:val="both"/>
              <w:rPr>
                <w:rFonts w:cs="Arial"/>
                <w:iCs/>
                <w:szCs w:val="24"/>
              </w:rPr>
            </w:pPr>
          </w:p>
        </w:tc>
        <w:tc>
          <w:tcPr>
            <w:tcW w:w="1114" w:type="dxa"/>
            <w:gridSpan w:val="2"/>
          </w:tcPr>
          <w:p w:rsidR="007C3F4E" w:rsidRPr="000F7C78" w:rsidRDefault="007C3F4E" w:rsidP="000F7C78">
            <w:pPr>
              <w:spacing w:line="480" w:lineRule="auto"/>
              <w:jc w:val="both"/>
              <w:rPr>
                <w:rFonts w:cs="Arial"/>
                <w:iCs/>
                <w:szCs w:val="24"/>
              </w:rPr>
            </w:pPr>
          </w:p>
        </w:tc>
        <w:tc>
          <w:tcPr>
            <w:tcW w:w="1073" w:type="dxa"/>
            <w:gridSpan w:val="2"/>
          </w:tcPr>
          <w:p w:rsidR="007C3F4E" w:rsidRPr="000F7C78" w:rsidRDefault="007C3F4E" w:rsidP="000F7C78">
            <w:pPr>
              <w:spacing w:line="480" w:lineRule="auto"/>
              <w:jc w:val="both"/>
              <w:rPr>
                <w:rFonts w:cs="Arial"/>
                <w:iCs/>
                <w:szCs w:val="24"/>
              </w:rPr>
            </w:pPr>
          </w:p>
        </w:tc>
        <w:tc>
          <w:tcPr>
            <w:tcW w:w="1182" w:type="dxa"/>
            <w:gridSpan w:val="2"/>
          </w:tcPr>
          <w:p w:rsidR="007C3F4E" w:rsidRPr="000F7C78" w:rsidRDefault="007C3F4E" w:rsidP="000F7C78">
            <w:pPr>
              <w:spacing w:line="480" w:lineRule="auto"/>
              <w:jc w:val="both"/>
              <w:rPr>
                <w:rFonts w:cs="Arial"/>
                <w:iCs/>
                <w:szCs w:val="24"/>
              </w:rPr>
            </w:pPr>
          </w:p>
        </w:tc>
        <w:tc>
          <w:tcPr>
            <w:tcW w:w="1183" w:type="dxa"/>
            <w:gridSpan w:val="2"/>
          </w:tcPr>
          <w:p w:rsidR="007C3F4E" w:rsidRPr="000F7C78" w:rsidRDefault="007C3F4E" w:rsidP="000F7C78">
            <w:pPr>
              <w:spacing w:line="480" w:lineRule="auto"/>
              <w:jc w:val="both"/>
              <w:rPr>
                <w:rFonts w:cs="Arial"/>
                <w:iCs/>
                <w:szCs w:val="24"/>
              </w:rPr>
            </w:pPr>
          </w:p>
        </w:tc>
      </w:tr>
    </w:tbl>
    <w:p w:rsidR="00C06B5F" w:rsidRPr="000F7C78" w:rsidRDefault="00C06B5F" w:rsidP="000F7C78">
      <w:pPr>
        <w:spacing w:line="480" w:lineRule="auto"/>
        <w:jc w:val="both"/>
        <w:rPr>
          <w:rFonts w:cs="Arial"/>
          <w:iCs/>
          <w:szCs w:val="24"/>
        </w:rPr>
      </w:pPr>
    </w:p>
    <w:p w:rsidR="006C7278" w:rsidRPr="000F7C78" w:rsidRDefault="00566209" w:rsidP="000F7C78">
      <w:pPr>
        <w:spacing w:line="480" w:lineRule="auto"/>
        <w:jc w:val="both"/>
        <w:rPr>
          <w:rFonts w:cs="Arial"/>
          <w:iCs/>
          <w:szCs w:val="24"/>
        </w:rPr>
      </w:pPr>
      <w:r w:rsidRPr="000F7C78">
        <w:rPr>
          <w:rFonts w:cs="Arial"/>
          <w:iCs/>
          <w:szCs w:val="24"/>
        </w:rPr>
        <w:t xml:space="preserve">6.1 </w:t>
      </w:r>
      <w:r w:rsidR="006C7278" w:rsidRPr="000F7C78">
        <w:rPr>
          <w:rFonts w:cs="Arial"/>
          <w:iCs/>
          <w:szCs w:val="24"/>
        </w:rPr>
        <w:t xml:space="preserve">What efforts </w:t>
      </w:r>
      <w:proofErr w:type="gramStart"/>
      <w:r w:rsidR="006C7278" w:rsidRPr="000F7C78">
        <w:rPr>
          <w:rFonts w:cs="Arial"/>
          <w:iCs/>
          <w:szCs w:val="24"/>
        </w:rPr>
        <w:t>can be made</w:t>
      </w:r>
      <w:proofErr w:type="gramEnd"/>
      <w:r w:rsidR="006C7278" w:rsidRPr="000F7C78">
        <w:rPr>
          <w:rFonts w:cs="Arial"/>
          <w:iCs/>
          <w:szCs w:val="24"/>
        </w:rPr>
        <w:t xml:space="preserve"> in academic libraries to promote copyright/ fight plagiarism?</w:t>
      </w:r>
    </w:p>
    <w:p w:rsidR="006C7278" w:rsidRPr="000F7C78" w:rsidRDefault="006C7278" w:rsidP="000F7C78">
      <w:pPr>
        <w:spacing w:line="480" w:lineRule="auto"/>
        <w:jc w:val="both"/>
        <w:rPr>
          <w:rFonts w:cs="Arial"/>
          <w:iCs/>
          <w:szCs w:val="24"/>
        </w:rPr>
      </w:pPr>
      <w:r w:rsidRPr="000F7C78">
        <w:rPr>
          <w:rFonts w:cs="Arial"/>
          <w:iCs/>
          <w:szCs w:val="24"/>
        </w:rPr>
        <w:t>......................................................................................................................................................................................................................................................................................................................................................................</w:t>
      </w:r>
    </w:p>
    <w:p w:rsidR="00566209" w:rsidRPr="000F7C78" w:rsidRDefault="00566209" w:rsidP="000F7C78">
      <w:pPr>
        <w:spacing w:line="480" w:lineRule="auto"/>
        <w:jc w:val="both"/>
        <w:rPr>
          <w:rFonts w:cs="Arial"/>
          <w:iCs/>
          <w:szCs w:val="24"/>
        </w:rPr>
      </w:pPr>
    </w:p>
    <w:p w:rsidR="006C7278" w:rsidRPr="000F7C78" w:rsidRDefault="006C7278" w:rsidP="000F7C78">
      <w:pPr>
        <w:spacing w:line="480" w:lineRule="auto"/>
        <w:jc w:val="both"/>
        <w:rPr>
          <w:rFonts w:cs="Arial"/>
          <w:b/>
          <w:iCs/>
          <w:szCs w:val="24"/>
        </w:rPr>
      </w:pPr>
      <w:r w:rsidRPr="000F7C78">
        <w:rPr>
          <w:rFonts w:cs="Arial"/>
          <w:b/>
          <w:iCs/>
          <w:szCs w:val="24"/>
        </w:rPr>
        <w:t>Thank you</w:t>
      </w:r>
      <w:proofErr w:type="gramStart"/>
      <w:r w:rsidRPr="000F7C78">
        <w:rPr>
          <w:rFonts w:cs="Arial"/>
          <w:b/>
          <w:iCs/>
          <w:szCs w:val="24"/>
        </w:rPr>
        <w:t>!!!!!!!!!!!!!!</w:t>
      </w:r>
      <w:proofErr w:type="gramEnd"/>
    </w:p>
    <w:p w:rsidR="006C7278" w:rsidRPr="000F7C78" w:rsidRDefault="006C7278" w:rsidP="000F7C78">
      <w:pPr>
        <w:spacing w:line="480" w:lineRule="auto"/>
        <w:jc w:val="both"/>
        <w:rPr>
          <w:rFonts w:cs="Arial"/>
          <w:iCs/>
          <w:szCs w:val="24"/>
        </w:rPr>
      </w:pPr>
    </w:p>
    <w:sectPr w:rsidR="006C7278" w:rsidRPr="000F7C78" w:rsidSect="00097526">
      <w:pgSz w:w="12240" w:h="15840"/>
      <w:pgMar w:top="1170" w:right="1440" w:bottom="1440" w:left="1440"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4B5789C" w15:done="0"/>
  <w15:commentEx w15:paraId="388D44F6" w15:done="0"/>
  <w15:commentEx w15:paraId="30E0D43C" w15:done="0"/>
  <w15:commentEx w15:paraId="3C3ADA4A" w15:done="0"/>
  <w15:commentEx w15:paraId="38D51037" w15:done="0"/>
  <w15:commentEx w15:paraId="60DBE4D2" w15:done="0"/>
  <w15:commentEx w15:paraId="6EE63A22" w15:done="0"/>
  <w15:commentEx w15:paraId="11510F22" w15:done="0"/>
  <w15:commentEx w15:paraId="6DBE4AAA" w15:done="0"/>
  <w15:commentEx w15:paraId="38434841" w15:done="0"/>
  <w15:commentEx w15:paraId="0837C00E" w15:done="0"/>
  <w15:commentEx w15:paraId="5DCF95C7" w15:done="0"/>
  <w15:commentEx w15:paraId="7FB1D213" w15:done="0"/>
  <w15:commentEx w15:paraId="2AD90D57" w15:done="0"/>
  <w15:commentEx w15:paraId="48DA34E9" w15:done="0"/>
  <w15:commentEx w15:paraId="614FA0FC" w15:done="0"/>
  <w15:commentEx w15:paraId="6E867715" w15:done="0"/>
  <w15:commentEx w15:paraId="6B22044D" w15:done="0"/>
  <w15:commentEx w15:paraId="30FBFA28" w15:done="0"/>
  <w15:commentEx w15:paraId="435886A9" w15:done="0"/>
  <w15:commentEx w15:paraId="46350691" w15:done="0"/>
  <w15:commentEx w15:paraId="2FC58FF4" w15:done="0"/>
  <w15:commentEx w15:paraId="4DDFA009" w15:done="0"/>
  <w15:commentEx w15:paraId="37330099" w15:done="0"/>
  <w15:commentEx w15:paraId="1A5D3965" w15:done="0"/>
  <w15:commentEx w15:paraId="30F2788A" w15:done="0"/>
  <w15:commentEx w15:paraId="7961D0AB" w15:done="0"/>
  <w15:commentEx w15:paraId="30CD15E8" w15:done="0"/>
  <w15:commentEx w15:paraId="60ADE310" w15:done="0"/>
  <w15:commentEx w15:paraId="788D484D" w15:done="0"/>
  <w15:commentEx w15:paraId="44C0B234" w15:done="0"/>
  <w15:commentEx w15:paraId="2EE68373" w15:done="0"/>
  <w15:commentEx w15:paraId="2DC9B799" w15:done="0"/>
  <w15:commentEx w15:paraId="6466957A" w15:done="0"/>
  <w15:commentEx w15:paraId="71502F2F" w15:done="0"/>
  <w15:commentEx w15:paraId="7CCA33F4" w15:done="0"/>
  <w15:commentEx w15:paraId="418CE228" w15:done="0"/>
  <w15:commentEx w15:paraId="2C1B4B34" w15:done="0"/>
  <w15:commentEx w15:paraId="276B09B3" w15:done="0"/>
  <w15:commentEx w15:paraId="3B99E3EC" w15:done="0"/>
  <w15:commentEx w15:paraId="1C3AE91F" w15:done="0"/>
  <w15:commentEx w15:paraId="0BA31268" w15:done="0"/>
  <w15:commentEx w15:paraId="0A0BF4EF" w15:done="0"/>
  <w15:commentEx w15:paraId="2B749057" w15:done="0"/>
  <w15:commentEx w15:paraId="3FCBDDE0" w15:done="0"/>
  <w15:commentEx w15:paraId="066F75A6" w15:done="0"/>
  <w15:commentEx w15:paraId="5B272472" w15:done="0"/>
  <w15:commentEx w15:paraId="502981C5" w15:done="0"/>
  <w15:commentEx w15:paraId="0B29068D" w15:done="0"/>
  <w15:commentEx w15:paraId="410FCAE6" w15:done="0"/>
  <w15:commentEx w15:paraId="7518B2A7" w15:done="0"/>
  <w15:commentEx w15:paraId="7DB36A1F" w15:done="0"/>
  <w15:commentEx w15:paraId="7A6C5605" w15:done="0"/>
  <w15:commentEx w15:paraId="2E516CB2" w15:done="0"/>
  <w15:commentEx w15:paraId="3488AF19" w15:done="0"/>
  <w15:commentEx w15:paraId="265D3F86" w15:done="0"/>
  <w15:commentEx w15:paraId="39F71D1B" w15:done="0"/>
  <w15:commentEx w15:paraId="3DE0AAAE" w15:done="0"/>
  <w15:commentEx w15:paraId="12022B26" w15:done="0"/>
  <w15:commentEx w15:paraId="74EE60D9" w15:done="0"/>
  <w15:commentEx w15:paraId="1B2E70A8" w15:done="0"/>
  <w15:commentEx w15:paraId="2F50E3D1" w15:done="0"/>
  <w15:commentEx w15:paraId="3EEB5264" w15:done="0"/>
  <w15:commentEx w15:paraId="5B81C40F" w15:done="0"/>
  <w15:commentEx w15:paraId="0CBF4830" w15:done="0"/>
  <w15:commentEx w15:paraId="50990C4F" w15:done="0"/>
  <w15:commentEx w15:paraId="19647B0F" w15:done="0"/>
  <w15:commentEx w15:paraId="1062949B" w15:done="0"/>
  <w15:commentEx w15:paraId="51F99DED" w15:done="0"/>
  <w15:commentEx w15:paraId="043C5BE5" w15:done="0"/>
  <w15:commentEx w15:paraId="3DB9097B" w15:done="0"/>
  <w15:commentEx w15:paraId="7FB35F3D" w15:done="0"/>
  <w15:commentEx w15:paraId="0A61C23C" w15:done="0"/>
  <w15:commentEx w15:paraId="7FDA6F39" w15:done="0"/>
  <w15:commentEx w15:paraId="370EB4A6" w15:done="0"/>
  <w15:commentEx w15:paraId="724345A2" w15:done="0"/>
  <w15:commentEx w15:paraId="16F6B2B6" w15:done="0"/>
  <w15:commentEx w15:paraId="1933A10B" w15:done="0"/>
  <w15:commentEx w15:paraId="3E11B69F" w15:done="0"/>
  <w15:commentEx w15:paraId="4B23D63B" w15:done="0"/>
  <w15:commentEx w15:paraId="4D589E40" w15:done="0"/>
  <w15:commentEx w15:paraId="693FBA0A" w15:done="0"/>
  <w15:commentEx w15:paraId="7ED5C12C" w15:done="0"/>
  <w15:commentEx w15:paraId="4DE365AC" w15:done="0"/>
  <w15:commentEx w15:paraId="3CBBCB97" w15:done="0"/>
  <w15:commentEx w15:paraId="1CD9D161" w15:done="0"/>
  <w15:commentEx w15:paraId="6521C2E9" w15:done="0"/>
  <w15:commentEx w15:paraId="1E0B2DDB" w15:done="0"/>
  <w15:commentEx w15:paraId="756588DF" w15:done="0"/>
  <w15:commentEx w15:paraId="265FA851" w15:done="0"/>
  <w15:commentEx w15:paraId="36AAF2E1" w15:done="0"/>
  <w15:commentEx w15:paraId="60753FE8" w15:done="0"/>
  <w15:commentEx w15:paraId="7B08141D" w15:done="0"/>
  <w15:commentEx w15:paraId="4DD94B06" w15:done="0"/>
  <w15:commentEx w15:paraId="27954A62" w15:done="0"/>
  <w15:commentEx w15:paraId="5ABE3E9D" w15:done="0"/>
  <w15:commentEx w15:paraId="31F470EC" w15:done="0"/>
  <w15:commentEx w15:paraId="728309AC" w15:done="0"/>
  <w15:commentEx w15:paraId="492E615A" w15:done="0"/>
  <w15:commentEx w15:paraId="3DAE0482" w15:done="0"/>
  <w15:commentEx w15:paraId="679ACC94" w15:done="0"/>
  <w15:commentEx w15:paraId="2782EBF0" w15:done="0"/>
  <w15:commentEx w15:paraId="405B3D62" w15:done="0"/>
  <w15:commentEx w15:paraId="4DE8F1DE" w15:done="0"/>
  <w15:commentEx w15:paraId="135580DD" w15:done="0"/>
  <w15:commentEx w15:paraId="5546C31F" w15:done="0"/>
  <w15:commentEx w15:paraId="100A8CEB" w15:done="0"/>
  <w15:commentEx w15:paraId="09F87C1B" w15:done="0"/>
  <w15:commentEx w15:paraId="4679AED6" w15:done="0"/>
  <w15:commentEx w15:paraId="4C8103B0" w15:done="0"/>
  <w15:commentEx w15:paraId="243DFC0F" w15:done="0"/>
  <w15:commentEx w15:paraId="5E921F1B" w15:done="0"/>
  <w15:commentEx w15:paraId="2760F7BF" w15:done="0"/>
  <w15:commentEx w15:paraId="470558CC" w15:done="0"/>
  <w15:commentEx w15:paraId="5DDF74E0" w15:done="0"/>
  <w15:commentEx w15:paraId="197C36D0" w15:done="0"/>
  <w15:commentEx w15:paraId="61047F7C" w15:done="0"/>
  <w15:commentEx w15:paraId="5CE4CF92" w15:done="0"/>
  <w15:commentEx w15:paraId="09105415" w15:done="0"/>
  <w15:commentEx w15:paraId="23F1D97A" w15:done="0"/>
  <w15:commentEx w15:paraId="72EA0651" w15:done="0"/>
  <w15:commentEx w15:paraId="57D854E7" w15:done="0"/>
  <w15:commentEx w15:paraId="1DFC1BA7" w15:done="0"/>
  <w15:commentEx w15:paraId="2F25EF4F" w15:done="0"/>
  <w15:commentEx w15:paraId="46B022F7" w15:done="0"/>
  <w15:commentEx w15:paraId="392D445F" w15:done="0"/>
  <w15:commentEx w15:paraId="313C9424" w15:done="0"/>
  <w15:commentEx w15:paraId="716EC491" w15:done="0"/>
  <w15:commentEx w15:paraId="4FE9791C" w15:done="0"/>
  <w15:commentEx w15:paraId="3D7FF3F3" w15:done="0"/>
  <w15:commentEx w15:paraId="2CE195C7" w15:done="0"/>
  <w15:commentEx w15:paraId="699BE6B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59D2" w:rsidRDefault="000D59D2" w:rsidP="004225D8">
      <w:pPr>
        <w:spacing w:after="0" w:line="240" w:lineRule="auto"/>
      </w:pPr>
      <w:r>
        <w:separator/>
      </w:r>
    </w:p>
  </w:endnote>
  <w:endnote w:type="continuationSeparator" w:id="0">
    <w:p w:rsidR="000D59D2" w:rsidRDefault="000D59D2" w:rsidP="004225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MT">
    <w:altName w:val="MS Gothic"/>
    <w:panose1 w:val="00000000000000000000"/>
    <w:charset w:val="00"/>
    <w:family w:val="swiss"/>
    <w:notTrueType/>
    <w:pitch w:val="default"/>
    <w:sig w:usb0="00000003" w:usb1="08070000" w:usb2="00000010" w:usb3="00000000" w:csb0="0002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B27" w:rsidRDefault="00512B27">
    <w:pPr>
      <w:pStyle w:val="Footer"/>
      <w:jc w:val="right"/>
    </w:pPr>
  </w:p>
  <w:p w:rsidR="00512B27" w:rsidRDefault="00512B27" w:rsidP="00EF73A7">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B27" w:rsidRDefault="00512B27">
    <w:pPr>
      <w:pStyle w:val="Footer"/>
      <w:jc w:val="right"/>
    </w:pPr>
  </w:p>
  <w:p w:rsidR="00512B27" w:rsidRDefault="00512B27" w:rsidP="00EF73A7">
    <w:pPr>
      <w:pStyle w:val="Footer"/>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313961"/>
      <w:docPartObj>
        <w:docPartGallery w:val="Page Numbers (Bottom of Page)"/>
        <w:docPartUnique/>
      </w:docPartObj>
    </w:sdtPr>
    <w:sdtEndPr>
      <w:rPr>
        <w:noProof/>
      </w:rPr>
    </w:sdtEndPr>
    <w:sdtContent>
      <w:p w:rsidR="00512B27" w:rsidRDefault="00512B27">
        <w:pPr>
          <w:pStyle w:val="Footer"/>
          <w:jc w:val="right"/>
        </w:pPr>
        <w:r>
          <w:fldChar w:fldCharType="begin"/>
        </w:r>
        <w:r>
          <w:instrText xml:space="preserve"> PAGE   \* MERGEFORMAT </w:instrText>
        </w:r>
        <w:r>
          <w:fldChar w:fldCharType="separate"/>
        </w:r>
        <w:r w:rsidR="00783DA7">
          <w:rPr>
            <w:noProof/>
          </w:rPr>
          <w:t>1</w:t>
        </w:r>
        <w:r>
          <w:rPr>
            <w:noProof/>
          </w:rPr>
          <w:fldChar w:fldCharType="end"/>
        </w:r>
      </w:p>
    </w:sdtContent>
  </w:sdt>
  <w:p w:rsidR="00512B27" w:rsidRDefault="00512B27" w:rsidP="00EF73A7">
    <w:pPr>
      <w:pStyle w:val="Foote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59D2" w:rsidRDefault="000D59D2" w:rsidP="004225D8">
      <w:pPr>
        <w:spacing w:after="0" w:line="240" w:lineRule="auto"/>
      </w:pPr>
      <w:r>
        <w:separator/>
      </w:r>
    </w:p>
  </w:footnote>
  <w:footnote w:type="continuationSeparator" w:id="0">
    <w:p w:rsidR="000D59D2" w:rsidRDefault="000D59D2" w:rsidP="004225D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B27" w:rsidRDefault="00512B27">
    <w:pPr>
      <w:pStyle w:val="Header"/>
      <w:jc w:val="center"/>
    </w:pPr>
  </w:p>
  <w:p w:rsidR="00512B27" w:rsidRDefault="00512B2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2202538"/>
      <w:docPartObj>
        <w:docPartGallery w:val="Page Numbers (Top of Page)"/>
        <w:docPartUnique/>
      </w:docPartObj>
    </w:sdtPr>
    <w:sdtEndPr>
      <w:rPr>
        <w:noProof/>
      </w:rPr>
    </w:sdtEndPr>
    <w:sdtContent>
      <w:p w:rsidR="00512B27" w:rsidRDefault="00512B27">
        <w:pPr>
          <w:pStyle w:val="Header"/>
          <w:jc w:val="center"/>
        </w:pPr>
        <w:r>
          <w:fldChar w:fldCharType="begin"/>
        </w:r>
        <w:r w:rsidRPr="009A06AF">
          <w:instrText xml:space="preserve"> PAGE   \* MERGEFORMAT </w:instrText>
        </w:r>
        <w:r>
          <w:fldChar w:fldCharType="separate"/>
        </w:r>
        <w:r w:rsidR="00783DA7">
          <w:rPr>
            <w:noProof/>
          </w:rPr>
          <w:t>viii</w:t>
        </w:r>
        <w:r>
          <w:rPr>
            <w:noProof/>
          </w:rPr>
          <w:fldChar w:fldCharType="end"/>
        </w:r>
      </w:p>
    </w:sdtContent>
  </w:sdt>
  <w:p w:rsidR="00512B27" w:rsidRDefault="00512B2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B27" w:rsidRDefault="00512B2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62553"/>
    <w:multiLevelType w:val="hybridMultilevel"/>
    <w:tmpl w:val="0EFA12B6"/>
    <w:lvl w:ilvl="0" w:tplc="1C090017">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
    <w:nsid w:val="02C6136B"/>
    <w:multiLevelType w:val="multilevel"/>
    <w:tmpl w:val="C4D6BA20"/>
    <w:lvl w:ilvl="0">
      <w:start w:val="5"/>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b/>
        <w:color w:val="auto"/>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
    <w:nsid w:val="04502DD4"/>
    <w:multiLevelType w:val="hybridMultilevel"/>
    <w:tmpl w:val="647C54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0426C5"/>
    <w:multiLevelType w:val="hybridMultilevel"/>
    <w:tmpl w:val="36129F7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
    <w:nsid w:val="080C55BC"/>
    <w:multiLevelType w:val="multilevel"/>
    <w:tmpl w:val="CAE4178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0B8635B3"/>
    <w:multiLevelType w:val="hybridMultilevel"/>
    <w:tmpl w:val="DD548F72"/>
    <w:lvl w:ilvl="0" w:tplc="7EBA4732">
      <w:numFmt w:val="bullet"/>
      <w:lvlText w:val="-"/>
      <w:lvlJc w:val="left"/>
      <w:pPr>
        <w:ind w:left="720" w:hanging="360"/>
      </w:pPr>
      <w:rPr>
        <w:rFonts w:ascii="Arial" w:eastAsia="ArialMT"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FFC5F33"/>
    <w:multiLevelType w:val="multilevel"/>
    <w:tmpl w:val="DB9C8FBE"/>
    <w:lvl w:ilvl="0">
      <w:start w:val="1"/>
      <w:numFmt w:val="decimal"/>
      <w:lvlText w:val="%1."/>
      <w:lvlJc w:val="left"/>
      <w:pPr>
        <w:ind w:left="720" w:hanging="360"/>
      </w:pPr>
      <w:rPr>
        <w:rFonts w:hint="default"/>
        <w:b/>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nsid w:val="15B740C6"/>
    <w:multiLevelType w:val="hybridMultilevel"/>
    <w:tmpl w:val="458ED8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CFD5DED"/>
    <w:multiLevelType w:val="hybridMultilevel"/>
    <w:tmpl w:val="D1AA281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1CFE64BC"/>
    <w:multiLevelType w:val="multilevel"/>
    <w:tmpl w:val="A6D4A8E2"/>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2E73C9B"/>
    <w:multiLevelType w:val="multilevel"/>
    <w:tmpl w:val="800E1050"/>
    <w:lvl w:ilvl="0">
      <w:start w:val="5"/>
      <w:numFmt w:val="decimal"/>
      <w:lvlText w:val="%1"/>
      <w:lvlJc w:val="left"/>
      <w:pPr>
        <w:ind w:left="525" w:hanging="525"/>
      </w:pPr>
      <w:rPr>
        <w:rFonts w:hint="default"/>
      </w:rPr>
    </w:lvl>
    <w:lvl w:ilvl="1">
      <w:start w:val="2"/>
      <w:numFmt w:val="decimal"/>
      <w:lvlText w:val="%1.%2"/>
      <w:lvlJc w:val="left"/>
      <w:pPr>
        <w:ind w:left="885" w:hanging="52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1">
    <w:nsid w:val="25240A58"/>
    <w:multiLevelType w:val="hybridMultilevel"/>
    <w:tmpl w:val="0E7CEB5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29346455"/>
    <w:multiLevelType w:val="multilevel"/>
    <w:tmpl w:val="B792F146"/>
    <w:lvl w:ilvl="0">
      <w:start w:val="5"/>
      <w:numFmt w:val="decimal"/>
      <w:lvlText w:val="%1"/>
      <w:lvlJc w:val="left"/>
      <w:pPr>
        <w:ind w:left="525" w:hanging="525"/>
      </w:pPr>
      <w:rPr>
        <w:rFonts w:hint="default"/>
        <w:color w:val="auto"/>
      </w:rPr>
    </w:lvl>
    <w:lvl w:ilvl="1">
      <w:start w:val="2"/>
      <w:numFmt w:val="decimal"/>
      <w:lvlText w:val="%1.%2"/>
      <w:lvlJc w:val="left"/>
      <w:pPr>
        <w:ind w:left="885" w:hanging="525"/>
      </w:pPr>
      <w:rPr>
        <w:rFonts w:hint="default"/>
        <w:color w:val="auto"/>
      </w:rPr>
    </w:lvl>
    <w:lvl w:ilvl="2">
      <w:start w:val="2"/>
      <w:numFmt w:val="decimal"/>
      <w:lvlText w:val="%1.%2.%3"/>
      <w:lvlJc w:val="left"/>
      <w:pPr>
        <w:ind w:left="1440" w:hanging="720"/>
      </w:pPr>
      <w:rPr>
        <w:rFonts w:hint="default"/>
        <w:color w:val="auto"/>
      </w:rPr>
    </w:lvl>
    <w:lvl w:ilvl="3">
      <w:start w:val="1"/>
      <w:numFmt w:val="decimal"/>
      <w:lvlText w:val="%1.%2.%3.%4"/>
      <w:lvlJc w:val="left"/>
      <w:pPr>
        <w:ind w:left="2160" w:hanging="1080"/>
      </w:pPr>
      <w:rPr>
        <w:rFonts w:hint="default"/>
        <w:color w:val="auto"/>
      </w:rPr>
    </w:lvl>
    <w:lvl w:ilvl="4">
      <w:start w:val="1"/>
      <w:numFmt w:val="decimal"/>
      <w:lvlText w:val="%1.%2.%3.%4.%5"/>
      <w:lvlJc w:val="left"/>
      <w:pPr>
        <w:ind w:left="2520" w:hanging="1080"/>
      </w:pPr>
      <w:rPr>
        <w:rFonts w:hint="default"/>
        <w:color w:val="auto"/>
      </w:rPr>
    </w:lvl>
    <w:lvl w:ilvl="5">
      <w:start w:val="1"/>
      <w:numFmt w:val="decimal"/>
      <w:lvlText w:val="%1.%2.%3.%4.%5.%6"/>
      <w:lvlJc w:val="left"/>
      <w:pPr>
        <w:ind w:left="3240" w:hanging="1440"/>
      </w:pPr>
      <w:rPr>
        <w:rFonts w:hint="default"/>
        <w:color w:val="auto"/>
      </w:rPr>
    </w:lvl>
    <w:lvl w:ilvl="6">
      <w:start w:val="1"/>
      <w:numFmt w:val="decimal"/>
      <w:lvlText w:val="%1.%2.%3.%4.%5.%6.%7"/>
      <w:lvlJc w:val="left"/>
      <w:pPr>
        <w:ind w:left="3600" w:hanging="1440"/>
      </w:pPr>
      <w:rPr>
        <w:rFonts w:hint="default"/>
        <w:color w:val="auto"/>
      </w:rPr>
    </w:lvl>
    <w:lvl w:ilvl="7">
      <w:start w:val="1"/>
      <w:numFmt w:val="decimal"/>
      <w:lvlText w:val="%1.%2.%3.%4.%5.%6.%7.%8"/>
      <w:lvlJc w:val="left"/>
      <w:pPr>
        <w:ind w:left="4320" w:hanging="1800"/>
      </w:pPr>
      <w:rPr>
        <w:rFonts w:hint="default"/>
        <w:color w:val="auto"/>
      </w:rPr>
    </w:lvl>
    <w:lvl w:ilvl="8">
      <w:start w:val="1"/>
      <w:numFmt w:val="decimal"/>
      <w:lvlText w:val="%1.%2.%3.%4.%5.%6.%7.%8.%9"/>
      <w:lvlJc w:val="left"/>
      <w:pPr>
        <w:ind w:left="4680" w:hanging="1800"/>
      </w:pPr>
      <w:rPr>
        <w:rFonts w:hint="default"/>
        <w:color w:val="auto"/>
      </w:rPr>
    </w:lvl>
  </w:abstractNum>
  <w:abstractNum w:abstractNumId="13">
    <w:nsid w:val="2C5D19E4"/>
    <w:multiLevelType w:val="hybridMultilevel"/>
    <w:tmpl w:val="371EE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E3A26E6"/>
    <w:multiLevelType w:val="hybridMultilevel"/>
    <w:tmpl w:val="001804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F784C90"/>
    <w:multiLevelType w:val="multilevel"/>
    <w:tmpl w:val="DB9C8FBE"/>
    <w:lvl w:ilvl="0">
      <w:start w:val="1"/>
      <w:numFmt w:val="decimal"/>
      <w:lvlText w:val="%1."/>
      <w:lvlJc w:val="left"/>
      <w:pPr>
        <w:ind w:left="720" w:hanging="360"/>
      </w:pPr>
      <w:rPr>
        <w:rFonts w:hint="default"/>
        <w:b/>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
    <w:nsid w:val="3B6679C6"/>
    <w:multiLevelType w:val="multilevel"/>
    <w:tmpl w:val="CA189B44"/>
    <w:lvl w:ilvl="0">
      <w:start w:val="5"/>
      <w:numFmt w:val="decimal"/>
      <w:lvlText w:val="%1"/>
      <w:lvlJc w:val="left"/>
      <w:pPr>
        <w:ind w:left="525" w:hanging="525"/>
      </w:pPr>
      <w:rPr>
        <w:rFonts w:hint="default"/>
      </w:rPr>
    </w:lvl>
    <w:lvl w:ilvl="1">
      <w:start w:val="2"/>
      <w:numFmt w:val="decimal"/>
      <w:lvlText w:val="%1.%2"/>
      <w:lvlJc w:val="left"/>
      <w:pPr>
        <w:ind w:left="885" w:hanging="525"/>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7">
    <w:nsid w:val="3CC770D6"/>
    <w:multiLevelType w:val="hybridMultilevel"/>
    <w:tmpl w:val="417816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F3D3B55"/>
    <w:multiLevelType w:val="hybridMultilevel"/>
    <w:tmpl w:val="D2D0F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02B73A8"/>
    <w:multiLevelType w:val="multilevel"/>
    <w:tmpl w:val="6CDA597A"/>
    <w:lvl w:ilvl="0">
      <w:start w:val="3"/>
      <w:numFmt w:val="decimal"/>
      <w:lvlText w:val="%1"/>
      <w:lvlJc w:val="left"/>
      <w:pPr>
        <w:ind w:left="525" w:hanging="525"/>
      </w:pPr>
      <w:rPr>
        <w:rFonts w:hint="default"/>
      </w:rPr>
    </w:lvl>
    <w:lvl w:ilvl="1">
      <w:start w:val="2"/>
      <w:numFmt w:val="decimal"/>
      <w:lvlText w:val="%1.%2"/>
      <w:lvlJc w:val="left"/>
      <w:pPr>
        <w:ind w:left="705" w:hanging="52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0">
    <w:nsid w:val="442514FC"/>
    <w:multiLevelType w:val="multilevel"/>
    <w:tmpl w:val="75465928"/>
    <w:lvl w:ilvl="0">
      <w:start w:val="5"/>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1">
    <w:nsid w:val="450E62ED"/>
    <w:multiLevelType w:val="hybridMultilevel"/>
    <w:tmpl w:val="CFB84E1A"/>
    <w:lvl w:ilvl="0" w:tplc="1C090017">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2">
    <w:nsid w:val="472348EA"/>
    <w:multiLevelType w:val="hybridMultilevel"/>
    <w:tmpl w:val="15F47D52"/>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497E1E40"/>
    <w:multiLevelType w:val="hybridMultilevel"/>
    <w:tmpl w:val="46CEB6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CA220CC"/>
    <w:multiLevelType w:val="multilevel"/>
    <w:tmpl w:val="E69CB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DBC7A20"/>
    <w:multiLevelType w:val="hybridMultilevel"/>
    <w:tmpl w:val="7F8ED5E6"/>
    <w:lvl w:ilvl="0" w:tplc="04090011">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E1B2A42"/>
    <w:multiLevelType w:val="multilevel"/>
    <w:tmpl w:val="E528CE6A"/>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nsid w:val="520C5693"/>
    <w:multiLevelType w:val="hybridMultilevel"/>
    <w:tmpl w:val="D3EEF1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20E2AB5"/>
    <w:multiLevelType w:val="multilevel"/>
    <w:tmpl w:val="5D3C5DF4"/>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nsid w:val="52B82F22"/>
    <w:multiLevelType w:val="hybridMultilevel"/>
    <w:tmpl w:val="D2DE06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3E37CF7"/>
    <w:multiLevelType w:val="multilevel"/>
    <w:tmpl w:val="C17E845C"/>
    <w:lvl w:ilvl="0">
      <w:start w:val="3"/>
      <w:numFmt w:val="decimal"/>
      <w:lvlText w:val="%1"/>
      <w:lvlJc w:val="left"/>
      <w:pPr>
        <w:ind w:left="525" w:hanging="525"/>
      </w:pPr>
      <w:rPr>
        <w:rFonts w:hint="default"/>
      </w:rPr>
    </w:lvl>
    <w:lvl w:ilvl="1">
      <w:start w:val="5"/>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nsid w:val="56431C86"/>
    <w:multiLevelType w:val="hybridMultilevel"/>
    <w:tmpl w:val="09E603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68D39F6"/>
    <w:multiLevelType w:val="hybridMultilevel"/>
    <w:tmpl w:val="A7ACF81A"/>
    <w:lvl w:ilvl="0" w:tplc="F36AD9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979373F"/>
    <w:multiLevelType w:val="hybridMultilevel"/>
    <w:tmpl w:val="65FABB52"/>
    <w:lvl w:ilvl="0" w:tplc="1C090017">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34">
    <w:nsid w:val="5DEB41A3"/>
    <w:multiLevelType w:val="hybridMultilevel"/>
    <w:tmpl w:val="85489E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412404F"/>
    <w:multiLevelType w:val="multilevel"/>
    <w:tmpl w:val="C18802CA"/>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nsid w:val="67C06D6A"/>
    <w:multiLevelType w:val="hybridMultilevel"/>
    <w:tmpl w:val="9E76BDEA"/>
    <w:lvl w:ilvl="0" w:tplc="1C090017">
      <w:start w:val="1"/>
      <w:numFmt w:val="lowerLetter"/>
      <w:lvlText w:val="%1)"/>
      <w:lvlJc w:val="lef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7">
    <w:nsid w:val="6DCA3160"/>
    <w:multiLevelType w:val="multilevel"/>
    <w:tmpl w:val="D904E78C"/>
    <w:lvl w:ilvl="0">
      <w:start w:val="5"/>
      <w:numFmt w:val="decimal"/>
      <w:lvlText w:val="%1"/>
      <w:lvlJc w:val="left"/>
      <w:pPr>
        <w:ind w:left="525" w:hanging="525"/>
      </w:pPr>
      <w:rPr>
        <w:rFonts w:hint="default"/>
      </w:rPr>
    </w:lvl>
    <w:lvl w:ilvl="1">
      <w:start w:val="2"/>
      <w:numFmt w:val="decimal"/>
      <w:lvlText w:val="%1.%2"/>
      <w:lvlJc w:val="left"/>
      <w:pPr>
        <w:ind w:left="885" w:hanging="52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8">
    <w:nsid w:val="705E1982"/>
    <w:multiLevelType w:val="hybridMultilevel"/>
    <w:tmpl w:val="97C62A3C"/>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39">
    <w:nsid w:val="71341DB3"/>
    <w:multiLevelType w:val="multilevel"/>
    <w:tmpl w:val="2F88C904"/>
    <w:lvl w:ilvl="0">
      <w:start w:val="5"/>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num w:numId="1">
    <w:abstractNumId w:val="31"/>
  </w:num>
  <w:num w:numId="2">
    <w:abstractNumId w:val="18"/>
  </w:num>
  <w:num w:numId="3">
    <w:abstractNumId w:val="27"/>
  </w:num>
  <w:num w:numId="4">
    <w:abstractNumId w:val="14"/>
  </w:num>
  <w:num w:numId="5">
    <w:abstractNumId w:val="7"/>
  </w:num>
  <w:num w:numId="6">
    <w:abstractNumId w:val="34"/>
  </w:num>
  <w:num w:numId="7">
    <w:abstractNumId w:val="29"/>
  </w:num>
  <w:num w:numId="8">
    <w:abstractNumId w:val="25"/>
  </w:num>
  <w:num w:numId="9">
    <w:abstractNumId w:val="8"/>
  </w:num>
  <w:num w:numId="10">
    <w:abstractNumId w:val="24"/>
  </w:num>
  <w:num w:numId="11">
    <w:abstractNumId w:val="9"/>
  </w:num>
  <w:num w:numId="12">
    <w:abstractNumId w:val="3"/>
  </w:num>
  <w:num w:numId="13">
    <w:abstractNumId w:val="2"/>
  </w:num>
  <w:num w:numId="14">
    <w:abstractNumId w:val="23"/>
  </w:num>
  <w:num w:numId="15">
    <w:abstractNumId w:val="13"/>
  </w:num>
  <w:num w:numId="16">
    <w:abstractNumId w:val="17"/>
  </w:num>
  <w:num w:numId="17">
    <w:abstractNumId w:val="1"/>
  </w:num>
  <w:num w:numId="18">
    <w:abstractNumId w:val="37"/>
  </w:num>
  <w:num w:numId="19">
    <w:abstractNumId w:val="12"/>
  </w:num>
  <w:num w:numId="20">
    <w:abstractNumId w:val="16"/>
  </w:num>
  <w:num w:numId="21">
    <w:abstractNumId w:val="10"/>
  </w:num>
  <w:num w:numId="22">
    <w:abstractNumId w:val="39"/>
  </w:num>
  <w:num w:numId="23">
    <w:abstractNumId w:val="20"/>
  </w:num>
  <w:num w:numId="24">
    <w:abstractNumId w:val="36"/>
  </w:num>
  <w:num w:numId="25">
    <w:abstractNumId w:val="33"/>
  </w:num>
  <w:num w:numId="26">
    <w:abstractNumId w:val="15"/>
  </w:num>
  <w:num w:numId="27">
    <w:abstractNumId w:val="21"/>
  </w:num>
  <w:num w:numId="28">
    <w:abstractNumId w:val="0"/>
  </w:num>
  <w:num w:numId="29">
    <w:abstractNumId w:val="6"/>
  </w:num>
  <w:num w:numId="30">
    <w:abstractNumId w:val="19"/>
  </w:num>
  <w:num w:numId="31">
    <w:abstractNumId w:val="28"/>
  </w:num>
  <w:num w:numId="32">
    <w:abstractNumId w:val="4"/>
  </w:num>
  <w:num w:numId="33">
    <w:abstractNumId w:val="22"/>
  </w:num>
  <w:num w:numId="34">
    <w:abstractNumId w:val="32"/>
  </w:num>
  <w:num w:numId="35">
    <w:abstractNumId w:val="11"/>
  </w:num>
  <w:num w:numId="36">
    <w:abstractNumId w:val="35"/>
  </w:num>
  <w:num w:numId="37">
    <w:abstractNumId w:val="5"/>
  </w:num>
  <w:num w:numId="38">
    <w:abstractNumId w:val="30"/>
  </w:num>
  <w:num w:numId="39">
    <w:abstractNumId w:val="26"/>
  </w:num>
  <w:num w:numId="40">
    <w:abstractNumId w:val="38"/>
  </w:num>
  <w:numIdMacAtCleanup w:val="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Nancy Laura Morkel">
    <w15:presenceInfo w15:providerId="None" w15:userId="Nancy Laura Morke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ZA" w:vendorID="64" w:dllVersion="131078"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7BC3"/>
    <w:rsid w:val="00001362"/>
    <w:rsid w:val="00001D96"/>
    <w:rsid w:val="000021F7"/>
    <w:rsid w:val="00003A6C"/>
    <w:rsid w:val="000043B2"/>
    <w:rsid w:val="0000464B"/>
    <w:rsid w:val="000111C3"/>
    <w:rsid w:val="00011862"/>
    <w:rsid w:val="00012AB0"/>
    <w:rsid w:val="00012DB7"/>
    <w:rsid w:val="00012E6E"/>
    <w:rsid w:val="00013844"/>
    <w:rsid w:val="00015BB4"/>
    <w:rsid w:val="00020727"/>
    <w:rsid w:val="00020982"/>
    <w:rsid w:val="00023633"/>
    <w:rsid w:val="00023C11"/>
    <w:rsid w:val="0002508D"/>
    <w:rsid w:val="00025649"/>
    <w:rsid w:val="0002589D"/>
    <w:rsid w:val="0002590C"/>
    <w:rsid w:val="00025A2C"/>
    <w:rsid w:val="00026757"/>
    <w:rsid w:val="00027C88"/>
    <w:rsid w:val="000303C5"/>
    <w:rsid w:val="000304E0"/>
    <w:rsid w:val="000306C6"/>
    <w:rsid w:val="0003206D"/>
    <w:rsid w:val="00032A49"/>
    <w:rsid w:val="00033112"/>
    <w:rsid w:val="00034326"/>
    <w:rsid w:val="000348E8"/>
    <w:rsid w:val="00035989"/>
    <w:rsid w:val="00035E6D"/>
    <w:rsid w:val="00037C75"/>
    <w:rsid w:val="00040341"/>
    <w:rsid w:val="00040BDC"/>
    <w:rsid w:val="00041BB1"/>
    <w:rsid w:val="00044BF0"/>
    <w:rsid w:val="00046422"/>
    <w:rsid w:val="0005090C"/>
    <w:rsid w:val="00050A64"/>
    <w:rsid w:val="00050F8A"/>
    <w:rsid w:val="00053A73"/>
    <w:rsid w:val="000553B9"/>
    <w:rsid w:val="00057CE0"/>
    <w:rsid w:val="000601E6"/>
    <w:rsid w:val="000606E5"/>
    <w:rsid w:val="000616E4"/>
    <w:rsid w:val="000617A8"/>
    <w:rsid w:val="00062534"/>
    <w:rsid w:val="00064507"/>
    <w:rsid w:val="000716AD"/>
    <w:rsid w:val="000723A8"/>
    <w:rsid w:val="000724A7"/>
    <w:rsid w:val="00073410"/>
    <w:rsid w:val="00074261"/>
    <w:rsid w:val="00075C92"/>
    <w:rsid w:val="00077521"/>
    <w:rsid w:val="00080240"/>
    <w:rsid w:val="00080386"/>
    <w:rsid w:val="000803C6"/>
    <w:rsid w:val="0008164E"/>
    <w:rsid w:val="00082DA9"/>
    <w:rsid w:val="000839EA"/>
    <w:rsid w:val="00086160"/>
    <w:rsid w:val="00086C2D"/>
    <w:rsid w:val="00087101"/>
    <w:rsid w:val="0008773B"/>
    <w:rsid w:val="00087891"/>
    <w:rsid w:val="00087C27"/>
    <w:rsid w:val="00091821"/>
    <w:rsid w:val="00091DA3"/>
    <w:rsid w:val="00092B41"/>
    <w:rsid w:val="000937B7"/>
    <w:rsid w:val="00095261"/>
    <w:rsid w:val="00096EAD"/>
    <w:rsid w:val="00097526"/>
    <w:rsid w:val="00097E33"/>
    <w:rsid w:val="000A0B1A"/>
    <w:rsid w:val="000A0D06"/>
    <w:rsid w:val="000A0D0B"/>
    <w:rsid w:val="000A1114"/>
    <w:rsid w:val="000A1476"/>
    <w:rsid w:val="000A1E38"/>
    <w:rsid w:val="000A2415"/>
    <w:rsid w:val="000A34F4"/>
    <w:rsid w:val="000A3A0A"/>
    <w:rsid w:val="000A4A4B"/>
    <w:rsid w:val="000A5C40"/>
    <w:rsid w:val="000A7A3F"/>
    <w:rsid w:val="000B2275"/>
    <w:rsid w:val="000B3677"/>
    <w:rsid w:val="000B3A7D"/>
    <w:rsid w:val="000B44AE"/>
    <w:rsid w:val="000B6716"/>
    <w:rsid w:val="000C04A1"/>
    <w:rsid w:val="000C16E1"/>
    <w:rsid w:val="000C24E4"/>
    <w:rsid w:val="000C277B"/>
    <w:rsid w:val="000C3704"/>
    <w:rsid w:val="000C38BA"/>
    <w:rsid w:val="000C42AA"/>
    <w:rsid w:val="000D1052"/>
    <w:rsid w:val="000D1799"/>
    <w:rsid w:val="000D195F"/>
    <w:rsid w:val="000D19FB"/>
    <w:rsid w:val="000D29C4"/>
    <w:rsid w:val="000D2EA7"/>
    <w:rsid w:val="000D48CA"/>
    <w:rsid w:val="000D59D2"/>
    <w:rsid w:val="000D60E1"/>
    <w:rsid w:val="000D6865"/>
    <w:rsid w:val="000D797C"/>
    <w:rsid w:val="000D7AF6"/>
    <w:rsid w:val="000D7D10"/>
    <w:rsid w:val="000D7EC0"/>
    <w:rsid w:val="000E07BA"/>
    <w:rsid w:val="000E0E1C"/>
    <w:rsid w:val="000E31E1"/>
    <w:rsid w:val="000E3F38"/>
    <w:rsid w:val="000E3F7A"/>
    <w:rsid w:val="000E46CB"/>
    <w:rsid w:val="000E4E94"/>
    <w:rsid w:val="000E6FFD"/>
    <w:rsid w:val="000F1151"/>
    <w:rsid w:val="000F1E5A"/>
    <w:rsid w:val="000F4730"/>
    <w:rsid w:val="000F6760"/>
    <w:rsid w:val="000F7C78"/>
    <w:rsid w:val="000F7EAA"/>
    <w:rsid w:val="000F7ECE"/>
    <w:rsid w:val="00100519"/>
    <w:rsid w:val="00101A4B"/>
    <w:rsid w:val="00104BFC"/>
    <w:rsid w:val="0010513E"/>
    <w:rsid w:val="001057BB"/>
    <w:rsid w:val="001058A7"/>
    <w:rsid w:val="001062A7"/>
    <w:rsid w:val="001064C6"/>
    <w:rsid w:val="0010736B"/>
    <w:rsid w:val="001146A1"/>
    <w:rsid w:val="00114948"/>
    <w:rsid w:val="001160EF"/>
    <w:rsid w:val="001161C6"/>
    <w:rsid w:val="00120126"/>
    <w:rsid w:val="00120985"/>
    <w:rsid w:val="00120DA7"/>
    <w:rsid w:val="0012189F"/>
    <w:rsid w:val="00123458"/>
    <w:rsid w:val="00123B3A"/>
    <w:rsid w:val="00124348"/>
    <w:rsid w:val="0012708F"/>
    <w:rsid w:val="0013044A"/>
    <w:rsid w:val="001305E0"/>
    <w:rsid w:val="00134223"/>
    <w:rsid w:val="00134D32"/>
    <w:rsid w:val="00135FCE"/>
    <w:rsid w:val="00137E7B"/>
    <w:rsid w:val="001406EE"/>
    <w:rsid w:val="00141E06"/>
    <w:rsid w:val="0014376C"/>
    <w:rsid w:val="001447E3"/>
    <w:rsid w:val="00145B7B"/>
    <w:rsid w:val="00150CB8"/>
    <w:rsid w:val="00151AD3"/>
    <w:rsid w:val="0015255F"/>
    <w:rsid w:val="00153A98"/>
    <w:rsid w:val="00154D7F"/>
    <w:rsid w:val="001552FB"/>
    <w:rsid w:val="001554EF"/>
    <w:rsid w:val="001556F8"/>
    <w:rsid w:val="00155A71"/>
    <w:rsid w:val="00155BCB"/>
    <w:rsid w:val="00156BFE"/>
    <w:rsid w:val="00160274"/>
    <w:rsid w:val="00161C0B"/>
    <w:rsid w:val="00161C84"/>
    <w:rsid w:val="00162A8E"/>
    <w:rsid w:val="00162D48"/>
    <w:rsid w:val="00163BBB"/>
    <w:rsid w:val="001642FA"/>
    <w:rsid w:val="00165146"/>
    <w:rsid w:val="00165BE7"/>
    <w:rsid w:val="001675AD"/>
    <w:rsid w:val="001677CC"/>
    <w:rsid w:val="00170F73"/>
    <w:rsid w:val="001713A6"/>
    <w:rsid w:val="0017537C"/>
    <w:rsid w:val="001756DA"/>
    <w:rsid w:val="001757CA"/>
    <w:rsid w:val="00175A07"/>
    <w:rsid w:val="00176105"/>
    <w:rsid w:val="00176495"/>
    <w:rsid w:val="00177229"/>
    <w:rsid w:val="00180FCD"/>
    <w:rsid w:val="00182883"/>
    <w:rsid w:val="0018549F"/>
    <w:rsid w:val="00190680"/>
    <w:rsid w:val="0019328A"/>
    <w:rsid w:val="00193B77"/>
    <w:rsid w:val="001940BD"/>
    <w:rsid w:val="00194CA2"/>
    <w:rsid w:val="0019554E"/>
    <w:rsid w:val="00195A78"/>
    <w:rsid w:val="00196313"/>
    <w:rsid w:val="00197CF6"/>
    <w:rsid w:val="001A29A0"/>
    <w:rsid w:val="001A44FD"/>
    <w:rsid w:val="001A72C8"/>
    <w:rsid w:val="001B0403"/>
    <w:rsid w:val="001B207B"/>
    <w:rsid w:val="001B2746"/>
    <w:rsid w:val="001B401D"/>
    <w:rsid w:val="001B453E"/>
    <w:rsid w:val="001B461A"/>
    <w:rsid w:val="001B4E77"/>
    <w:rsid w:val="001B5B59"/>
    <w:rsid w:val="001C040C"/>
    <w:rsid w:val="001C1717"/>
    <w:rsid w:val="001C26E2"/>
    <w:rsid w:val="001C2782"/>
    <w:rsid w:val="001C2B2B"/>
    <w:rsid w:val="001C3952"/>
    <w:rsid w:val="001C3B6D"/>
    <w:rsid w:val="001C473F"/>
    <w:rsid w:val="001C5B01"/>
    <w:rsid w:val="001C6E4A"/>
    <w:rsid w:val="001D276B"/>
    <w:rsid w:val="001D385D"/>
    <w:rsid w:val="001D50D2"/>
    <w:rsid w:val="001D5345"/>
    <w:rsid w:val="001D593B"/>
    <w:rsid w:val="001D6740"/>
    <w:rsid w:val="001D67A5"/>
    <w:rsid w:val="001D7173"/>
    <w:rsid w:val="001D7291"/>
    <w:rsid w:val="001D7B2B"/>
    <w:rsid w:val="001D7F7D"/>
    <w:rsid w:val="001E1318"/>
    <w:rsid w:val="001E13D7"/>
    <w:rsid w:val="001E153E"/>
    <w:rsid w:val="001E46AD"/>
    <w:rsid w:val="001E4853"/>
    <w:rsid w:val="001E52DA"/>
    <w:rsid w:val="001E5E33"/>
    <w:rsid w:val="001E63D0"/>
    <w:rsid w:val="001F0600"/>
    <w:rsid w:val="001F09B1"/>
    <w:rsid w:val="001F0A70"/>
    <w:rsid w:val="001F1B65"/>
    <w:rsid w:val="001F329E"/>
    <w:rsid w:val="001F346B"/>
    <w:rsid w:val="001F4AE2"/>
    <w:rsid w:val="001F5433"/>
    <w:rsid w:val="001F5675"/>
    <w:rsid w:val="001F5CA3"/>
    <w:rsid w:val="001F68EB"/>
    <w:rsid w:val="0020019B"/>
    <w:rsid w:val="002012D9"/>
    <w:rsid w:val="002016BE"/>
    <w:rsid w:val="00202CAE"/>
    <w:rsid w:val="00205471"/>
    <w:rsid w:val="00205C88"/>
    <w:rsid w:val="002117AA"/>
    <w:rsid w:val="00213248"/>
    <w:rsid w:val="00213AF9"/>
    <w:rsid w:val="00215107"/>
    <w:rsid w:val="00215651"/>
    <w:rsid w:val="00216C19"/>
    <w:rsid w:val="0021727D"/>
    <w:rsid w:val="00217AFB"/>
    <w:rsid w:val="002207D2"/>
    <w:rsid w:val="002215AA"/>
    <w:rsid w:val="00224D2F"/>
    <w:rsid w:val="00225ED1"/>
    <w:rsid w:val="002262AF"/>
    <w:rsid w:val="002274B3"/>
    <w:rsid w:val="00227F61"/>
    <w:rsid w:val="00230E9C"/>
    <w:rsid w:val="00232350"/>
    <w:rsid w:val="00232606"/>
    <w:rsid w:val="00232749"/>
    <w:rsid w:val="002338A9"/>
    <w:rsid w:val="002343D9"/>
    <w:rsid w:val="00234CFD"/>
    <w:rsid w:val="00237996"/>
    <w:rsid w:val="0024115D"/>
    <w:rsid w:val="00241B0E"/>
    <w:rsid w:val="002420D7"/>
    <w:rsid w:val="0024308B"/>
    <w:rsid w:val="002442F1"/>
    <w:rsid w:val="00245234"/>
    <w:rsid w:val="0024649D"/>
    <w:rsid w:val="00246E2C"/>
    <w:rsid w:val="002477BD"/>
    <w:rsid w:val="0025092D"/>
    <w:rsid w:val="002513FC"/>
    <w:rsid w:val="00251815"/>
    <w:rsid w:val="00251C56"/>
    <w:rsid w:val="002531EB"/>
    <w:rsid w:val="002538B7"/>
    <w:rsid w:val="00253EA6"/>
    <w:rsid w:val="00254771"/>
    <w:rsid w:val="00254B16"/>
    <w:rsid w:val="00254D63"/>
    <w:rsid w:val="002557E7"/>
    <w:rsid w:val="00256E5F"/>
    <w:rsid w:val="0025744B"/>
    <w:rsid w:val="00260022"/>
    <w:rsid w:val="00260755"/>
    <w:rsid w:val="0026097A"/>
    <w:rsid w:val="002622EA"/>
    <w:rsid w:val="002624C9"/>
    <w:rsid w:val="00262AE2"/>
    <w:rsid w:val="0026472C"/>
    <w:rsid w:val="00264D19"/>
    <w:rsid w:val="00265888"/>
    <w:rsid w:val="002671D8"/>
    <w:rsid w:val="00270D1D"/>
    <w:rsid w:val="00270D73"/>
    <w:rsid w:val="00270EE8"/>
    <w:rsid w:val="00272E65"/>
    <w:rsid w:val="002733AA"/>
    <w:rsid w:val="00274D3E"/>
    <w:rsid w:val="0027615E"/>
    <w:rsid w:val="00276681"/>
    <w:rsid w:val="00277C64"/>
    <w:rsid w:val="00280490"/>
    <w:rsid w:val="0028073D"/>
    <w:rsid w:val="00281091"/>
    <w:rsid w:val="002811FA"/>
    <w:rsid w:val="00282E04"/>
    <w:rsid w:val="002840A7"/>
    <w:rsid w:val="00284FF0"/>
    <w:rsid w:val="00285012"/>
    <w:rsid w:val="00285329"/>
    <w:rsid w:val="00290537"/>
    <w:rsid w:val="0029354D"/>
    <w:rsid w:val="00294069"/>
    <w:rsid w:val="00294777"/>
    <w:rsid w:val="002963D4"/>
    <w:rsid w:val="0029646A"/>
    <w:rsid w:val="00297069"/>
    <w:rsid w:val="002974A8"/>
    <w:rsid w:val="002A230E"/>
    <w:rsid w:val="002A46B0"/>
    <w:rsid w:val="002A4953"/>
    <w:rsid w:val="002A5786"/>
    <w:rsid w:val="002A6B22"/>
    <w:rsid w:val="002B01AA"/>
    <w:rsid w:val="002B024B"/>
    <w:rsid w:val="002B4138"/>
    <w:rsid w:val="002B60D7"/>
    <w:rsid w:val="002B7342"/>
    <w:rsid w:val="002B78EE"/>
    <w:rsid w:val="002B7CB2"/>
    <w:rsid w:val="002B7D11"/>
    <w:rsid w:val="002B7F78"/>
    <w:rsid w:val="002C13A2"/>
    <w:rsid w:val="002C13AC"/>
    <w:rsid w:val="002C17B6"/>
    <w:rsid w:val="002C362B"/>
    <w:rsid w:val="002C3C56"/>
    <w:rsid w:val="002C40D2"/>
    <w:rsid w:val="002C6180"/>
    <w:rsid w:val="002C6C62"/>
    <w:rsid w:val="002C7795"/>
    <w:rsid w:val="002D10F3"/>
    <w:rsid w:val="002D4637"/>
    <w:rsid w:val="002D64D9"/>
    <w:rsid w:val="002E0F07"/>
    <w:rsid w:val="002E146D"/>
    <w:rsid w:val="002E1AFC"/>
    <w:rsid w:val="002E222A"/>
    <w:rsid w:val="002E5DC5"/>
    <w:rsid w:val="002E61E5"/>
    <w:rsid w:val="002E6328"/>
    <w:rsid w:val="002E75A2"/>
    <w:rsid w:val="002F0BB3"/>
    <w:rsid w:val="002F17D7"/>
    <w:rsid w:val="002F3522"/>
    <w:rsid w:val="002F444B"/>
    <w:rsid w:val="002F54CC"/>
    <w:rsid w:val="002F5B09"/>
    <w:rsid w:val="00300E1C"/>
    <w:rsid w:val="00301A4A"/>
    <w:rsid w:val="00302BC6"/>
    <w:rsid w:val="00303722"/>
    <w:rsid w:val="003040DA"/>
    <w:rsid w:val="003046A0"/>
    <w:rsid w:val="003061A1"/>
    <w:rsid w:val="0030641A"/>
    <w:rsid w:val="0031245D"/>
    <w:rsid w:val="003125AA"/>
    <w:rsid w:val="00312909"/>
    <w:rsid w:val="003135B8"/>
    <w:rsid w:val="00313876"/>
    <w:rsid w:val="00315E82"/>
    <w:rsid w:val="0031666E"/>
    <w:rsid w:val="00322E60"/>
    <w:rsid w:val="003234D2"/>
    <w:rsid w:val="003266C6"/>
    <w:rsid w:val="003275AE"/>
    <w:rsid w:val="003278E4"/>
    <w:rsid w:val="00327982"/>
    <w:rsid w:val="00331B2E"/>
    <w:rsid w:val="00331FBD"/>
    <w:rsid w:val="003329AE"/>
    <w:rsid w:val="00334258"/>
    <w:rsid w:val="003342EC"/>
    <w:rsid w:val="00335D06"/>
    <w:rsid w:val="00337074"/>
    <w:rsid w:val="00337556"/>
    <w:rsid w:val="003377BA"/>
    <w:rsid w:val="003404C1"/>
    <w:rsid w:val="003405DE"/>
    <w:rsid w:val="0034145C"/>
    <w:rsid w:val="0034270C"/>
    <w:rsid w:val="00342D1A"/>
    <w:rsid w:val="00343867"/>
    <w:rsid w:val="00343BF5"/>
    <w:rsid w:val="003442A2"/>
    <w:rsid w:val="00344FF1"/>
    <w:rsid w:val="0034516B"/>
    <w:rsid w:val="003455E5"/>
    <w:rsid w:val="00347AA6"/>
    <w:rsid w:val="00351F80"/>
    <w:rsid w:val="0035263A"/>
    <w:rsid w:val="0035368D"/>
    <w:rsid w:val="00354A13"/>
    <w:rsid w:val="003557E8"/>
    <w:rsid w:val="0035611F"/>
    <w:rsid w:val="00356398"/>
    <w:rsid w:val="00357420"/>
    <w:rsid w:val="003577B3"/>
    <w:rsid w:val="003579BF"/>
    <w:rsid w:val="003605C0"/>
    <w:rsid w:val="00360661"/>
    <w:rsid w:val="00361148"/>
    <w:rsid w:val="00363317"/>
    <w:rsid w:val="00364472"/>
    <w:rsid w:val="0036648F"/>
    <w:rsid w:val="00366717"/>
    <w:rsid w:val="00367C32"/>
    <w:rsid w:val="00370442"/>
    <w:rsid w:val="00371679"/>
    <w:rsid w:val="0037489E"/>
    <w:rsid w:val="0037578A"/>
    <w:rsid w:val="00375CCE"/>
    <w:rsid w:val="003762F2"/>
    <w:rsid w:val="00376EBB"/>
    <w:rsid w:val="003809D2"/>
    <w:rsid w:val="003819C3"/>
    <w:rsid w:val="00381EDA"/>
    <w:rsid w:val="00382178"/>
    <w:rsid w:val="00382179"/>
    <w:rsid w:val="003826B9"/>
    <w:rsid w:val="0038396A"/>
    <w:rsid w:val="00383BC3"/>
    <w:rsid w:val="003844C2"/>
    <w:rsid w:val="00384C35"/>
    <w:rsid w:val="00387D21"/>
    <w:rsid w:val="0039042D"/>
    <w:rsid w:val="003923E1"/>
    <w:rsid w:val="003928C5"/>
    <w:rsid w:val="003933B3"/>
    <w:rsid w:val="003934EE"/>
    <w:rsid w:val="003952CF"/>
    <w:rsid w:val="00395303"/>
    <w:rsid w:val="00395441"/>
    <w:rsid w:val="00395DF0"/>
    <w:rsid w:val="003A03CC"/>
    <w:rsid w:val="003A1ADE"/>
    <w:rsid w:val="003A1E8D"/>
    <w:rsid w:val="003A24AE"/>
    <w:rsid w:val="003A3092"/>
    <w:rsid w:val="003A30D4"/>
    <w:rsid w:val="003A3BE6"/>
    <w:rsid w:val="003A45AA"/>
    <w:rsid w:val="003A4A16"/>
    <w:rsid w:val="003A50C6"/>
    <w:rsid w:val="003A59EE"/>
    <w:rsid w:val="003A5C95"/>
    <w:rsid w:val="003A6A2A"/>
    <w:rsid w:val="003A6C43"/>
    <w:rsid w:val="003A6D5A"/>
    <w:rsid w:val="003A6DFD"/>
    <w:rsid w:val="003B00EA"/>
    <w:rsid w:val="003B0148"/>
    <w:rsid w:val="003B01FE"/>
    <w:rsid w:val="003B1A89"/>
    <w:rsid w:val="003B5624"/>
    <w:rsid w:val="003B583E"/>
    <w:rsid w:val="003B6A4C"/>
    <w:rsid w:val="003B738C"/>
    <w:rsid w:val="003C1119"/>
    <w:rsid w:val="003C17AF"/>
    <w:rsid w:val="003C21A4"/>
    <w:rsid w:val="003C42D3"/>
    <w:rsid w:val="003C509A"/>
    <w:rsid w:val="003C5CE0"/>
    <w:rsid w:val="003C5D30"/>
    <w:rsid w:val="003D0B72"/>
    <w:rsid w:val="003D14CA"/>
    <w:rsid w:val="003D3C04"/>
    <w:rsid w:val="003D5181"/>
    <w:rsid w:val="003D6512"/>
    <w:rsid w:val="003D66A2"/>
    <w:rsid w:val="003D72F9"/>
    <w:rsid w:val="003D73ED"/>
    <w:rsid w:val="003D75EF"/>
    <w:rsid w:val="003D75F3"/>
    <w:rsid w:val="003E0ECF"/>
    <w:rsid w:val="003E1C38"/>
    <w:rsid w:val="003E3C26"/>
    <w:rsid w:val="003E57BF"/>
    <w:rsid w:val="003E59BF"/>
    <w:rsid w:val="003E5BCE"/>
    <w:rsid w:val="003E6F0E"/>
    <w:rsid w:val="003F088A"/>
    <w:rsid w:val="003F399F"/>
    <w:rsid w:val="003F43A2"/>
    <w:rsid w:val="003F4439"/>
    <w:rsid w:val="003F4A63"/>
    <w:rsid w:val="003F52D6"/>
    <w:rsid w:val="003F75DA"/>
    <w:rsid w:val="003F7EF8"/>
    <w:rsid w:val="00400E2A"/>
    <w:rsid w:val="00401617"/>
    <w:rsid w:val="004018F3"/>
    <w:rsid w:val="004034DB"/>
    <w:rsid w:val="004047E0"/>
    <w:rsid w:val="00404989"/>
    <w:rsid w:val="0040735B"/>
    <w:rsid w:val="00412663"/>
    <w:rsid w:val="00412983"/>
    <w:rsid w:val="00413BFD"/>
    <w:rsid w:val="00414673"/>
    <w:rsid w:val="00414D20"/>
    <w:rsid w:val="00415B9B"/>
    <w:rsid w:val="004178F0"/>
    <w:rsid w:val="00420A10"/>
    <w:rsid w:val="00420ADE"/>
    <w:rsid w:val="00420F42"/>
    <w:rsid w:val="00420F6E"/>
    <w:rsid w:val="004225D8"/>
    <w:rsid w:val="00423312"/>
    <w:rsid w:val="00424753"/>
    <w:rsid w:val="00424E9B"/>
    <w:rsid w:val="00426862"/>
    <w:rsid w:val="00431558"/>
    <w:rsid w:val="0043326D"/>
    <w:rsid w:val="00434719"/>
    <w:rsid w:val="004351A7"/>
    <w:rsid w:val="00435A55"/>
    <w:rsid w:val="00435C98"/>
    <w:rsid w:val="00436489"/>
    <w:rsid w:val="0043700A"/>
    <w:rsid w:val="00440C3B"/>
    <w:rsid w:val="00442A13"/>
    <w:rsid w:val="00442DED"/>
    <w:rsid w:val="0044304A"/>
    <w:rsid w:val="0044343D"/>
    <w:rsid w:val="004453B1"/>
    <w:rsid w:val="004453D7"/>
    <w:rsid w:val="004453DE"/>
    <w:rsid w:val="00447630"/>
    <w:rsid w:val="004478DB"/>
    <w:rsid w:val="004501C7"/>
    <w:rsid w:val="00453424"/>
    <w:rsid w:val="00453548"/>
    <w:rsid w:val="00456CDE"/>
    <w:rsid w:val="00462A6E"/>
    <w:rsid w:val="004636D7"/>
    <w:rsid w:val="00467556"/>
    <w:rsid w:val="004702FE"/>
    <w:rsid w:val="00470BA8"/>
    <w:rsid w:val="00471C5E"/>
    <w:rsid w:val="00472A8C"/>
    <w:rsid w:val="004730EA"/>
    <w:rsid w:val="0047409A"/>
    <w:rsid w:val="004748D2"/>
    <w:rsid w:val="00474EDF"/>
    <w:rsid w:val="004754B8"/>
    <w:rsid w:val="00475BE3"/>
    <w:rsid w:val="00476407"/>
    <w:rsid w:val="0047743A"/>
    <w:rsid w:val="0047763C"/>
    <w:rsid w:val="004778D1"/>
    <w:rsid w:val="00477BF3"/>
    <w:rsid w:val="00482257"/>
    <w:rsid w:val="00482D62"/>
    <w:rsid w:val="004830CE"/>
    <w:rsid w:val="004841A6"/>
    <w:rsid w:val="004857A2"/>
    <w:rsid w:val="00486B0B"/>
    <w:rsid w:val="004908F1"/>
    <w:rsid w:val="00490B5E"/>
    <w:rsid w:val="004912DC"/>
    <w:rsid w:val="004929C1"/>
    <w:rsid w:val="004941DE"/>
    <w:rsid w:val="004956DA"/>
    <w:rsid w:val="004968C3"/>
    <w:rsid w:val="004A0E77"/>
    <w:rsid w:val="004A19A1"/>
    <w:rsid w:val="004A41F3"/>
    <w:rsid w:val="004A4672"/>
    <w:rsid w:val="004A518F"/>
    <w:rsid w:val="004A7391"/>
    <w:rsid w:val="004A7A95"/>
    <w:rsid w:val="004B051C"/>
    <w:rsid w:val="004B104D"/>
    <w:rsid w:val="004B10B3"/>
    <w:rsid w:val="004B11EC"/>
    <w:rsid w:val="004B1296"/>
    <w:rsid w:val="004B376A"/>
    <w:rsid w:val="004B5742"/>
    <w:rsid w:val="004B62AE"/>
    <w:rsid w:val="004B7DB5"/>
    <w:rsid w:val="004C03D9"/>
    <w:rsid w:val="004C0A89"/>
    <w:rsid w:val="004C15A4"/>
    <w:rsid w:val="004C21E0"/>
    <w:rsid w:val="004C3D3F"/>
    <w:rsid w:val="004C427A"/>
    <w:rsid w:val="004C57A8"/>
    <w:rsid w:val="004C70CB"/>
    <w:rsid w:val="004C7310"/>
    <w:rsid w:val="004D12DA"/>
    <w:rsid w:val="004D266B"/>
    <w:rsid w:val="004D5D1C"/>
    <w:rsid w:val="004D6049"/>
    <w:rsid w:val="004D62E7"/>
    <w:rsid w:val="004D687B"/>
    <w:rsid w:val="004D78A3"/>
    <w:rsid w:val="004E3728"/>
    <w:rsid w:val="004E40A9"/>
    <w:rsid w:val="004E4D3B"/>
    <w:rsid w:val="004E5C4B"/>
    <w:rsid w:val="004E6DA6"/>
    <w:rsid w:val="004E7304"/>
    <w:rsid w:val="004E7972"/>
    <w:rsid w:val="004F13CB"/>
    <w:rsid w:val="004F2BA4"/>
    <w:rsid w:val="004F42B3"/>
    <w:rsid w:val="004F4606"/>
    <w:rsid w:val="004F781A"/>
    <w:rsid w:val="004F793E"/>
    <w:rsid w:val="005008B3"/>
    <w:rsid w:val="005009AC"/>
    <w:rsid w:val="00500EE5"/>
    <w:rsid w:val="00502071"/>
    <w:rsid w:val="0050242E"/>
    <w:rsid w:val="00502AD7"/>
    <w:rsid w:val="00502E64"/>
    <w:rsid w:val="005030D7"/>
    <w:rsid w:val="00503511"/>
    <w:rsid w:val="0051041B"/>
    <w:rsid w:val="005106E7"/>
    <w:rsid w:val="005111A0"/>
    <w:rsid w:val="00511396"/>
    <w:rsid w:val="00511AFB"/>
    <w:rsid w:val="005127C6"/>
    <w:rsid w:val="00512B27"/>
    <w:rsid w:val="005136D2"/>
    <w:rsid w:val="00515918"/>
    <w:rsid w:val="00516C48"/>
    <w:rsid w:val="005175DF"/>
    <w:rsid w:val="00520608"/>
    <w:rsid w:val="005257AB"/>
    <w:rsid w:val="005271B4"/>
    <w:rsid w:val="00527FD5"/>
    <w:rsid w:val="00530EF9"/>
    <w:rsid w:val="0053194A"/>
    <w:rsid w:val="00531BB3"/>
    <w:rsid w:val="00531C4D"/>
    <w:rsid w:val="0053384A"/>
    <w:rsid w:val="00534CAF"/>
    <w:rsid w:val="005352DB"/>
    <w:rsid w:val="00537C9A"/>
    <w:rsid w:val="00540729"/>
    <w:rsid w:val="00540E8C"/>
    <w:rsid w:val="00541E69"/>
    <w:rsid w:val="00542CD5"/>
    <w:rsid w:val="00551B04"/>
    <w:rsid w:val="00552100"/>
    <w:rsid w:val="00552C4A"/>
    <w:rsid w:val="005546F3"/>
    <w:rsid w:val="00555798"/>
    <w:rsid w:val="00555CBE"/>
    <w:rsid w:val="005563E5"/>
    <w:rsid w:val="0055681D"/>
    <w:rsid w:val="00556E64"/>
    <w:rsid w:val="00557361"/>
    <w:rsid w:val="005601AF"/>
    <w:rsid w:val="00562953"/>
    <w:rsid w:val="00562E92"/>
    <w:rsid w:val="005639D0"/>
    <w:rsid w:val="00566209"/>
    <w:rsid w:val="00566BE5"/>
    <w:rsid w:val="005709FE"/>
    <w:rsid w:val="005710C8"/>
    <w:rsid w:val="0057198C"/>
    <w:rsid w:val="0057314F"/>
    <w:rsid w:val="00573BB3"/>
    <w:rsid w:val="00575157"/>
    <w:rsid w:val="00575D4B"/>
    <w:rsid w:val="005761A4"/>
    <w:rsid w:val="005762D8"/>
    <w:rsid w:val="00576EC9"/>
    <w:rsid w:val="0057713B"/>
    <w:rsid w:val="005777E8"/>
    <w:rsid w:val="005809B4"/>
    <w:rsid w:val="005815F0"/>
    <w:rsid w:val="00584119"/>
    <w:rsid w:val="00590BA8"/>
    <w:rsid w:val="00591474"/>
    <w:rsid w:val="00591609"/>
    <w:rsid w:val="00591D4F"/>
    <w:rsid w:val="005924C7"/>
    <w:rsid w:val="00593840"/>
    <w:rsid w:val="0059451B"/>
    <w:rsid w:val="0059729D"/>
    <w:rsid w:val="00597588"/>
    <w:rsid w:val="00597BC8"/>
    <w:rsid w:val="005A031E"/>
    <w:rsid w:val="005A0414"/>
    <w:rsid w:val="005A1011"/>
    <w:rsid w:val="005A23A5"/>
    <w:rsid w:val="005A2EC7"/>
    <w:rsid w:val="005A3DE8"/>
    <w:rsid w:val="005A6150"/>
    <w:rsid w:val="005B136E"/>
    <w:rsid w:val="005B2525"/>
    <w:rsid w:val="005B26F3"/>
    <w:rsid w:val="005B2954"/>
    <w:rsid w:val="005B2DB4"/>
    <w:rsid w:val="005B2FEE"/>
    <w:rsid w:val="005B36A2"/>
    <w:rsid w:val="005B4456"/>
    <w:rsid w:val="005B5022"/>
    <w:rsid w:val="005C137D"/>
    <w:rsid w:val="005C2D2B"/>
    <w:rsid w:val="005C302B"/>
    <w:rsid w:val="005C3336"/>
    <w:rsid w:val="005C3954"/>
    <w:rsid w:val="005C45FF"/>
    <w:rsid w:val="005C61BA"/>
    <w:rsid w:val="005D0CD3"/>
    <w:rsid w:val="005D1B2B"/>
    <w:rsid w:val="005D34E5"/>
    <w:rsid w:val="005D588F"/>
    <w:rsid w:val="005D5F16"/>
    <w:rsid w:val="005E089F"/>
    <w:rsid w:val="005E126D"/>
    <w:rsid w:val="005E14F9"/>
    <w:rsid w:val="005E17A2"/>
    <w:rsid w:val="005E1EBD"/>
    <w:rsid w:val="005E296F"/>
    <w:rsid w:val="005E2B17"/>
    <w:rsid w:val="005E324C"/>
    <w:rsid w:val="005E3605"/>
    <w:rsid w:val="005E3792"/>
    <w:rsid w:val="005E4C25"/>
    <w:rsid w:val="005E56E3"/>
    <w:rsid w:val="005E6B22"/>
    <w:rsid w:val="005E7C76"/>
    <w:rsid w:val="005F1565"/>
    <w:rsid w:val="005F318C"/>
    <w:rsid w:val="005F4C74"/>
    <w:rsid w:val="005F4ED7"/>
    <w:rsid w:val="005F5040"/>
    <w:rsid w:val="005F556D"/>
    <w:rsid w:val="005F7A30"/>
    <w:rsid w:val="005F7A36"/>
    <w:rsid w:val="00600631"/>
    <w:rsid w:val="00601A74"/>
    <w:rsid w:val="00601D0F"/>
    <w:rsid w:val="00601F1A"/>
    <w:rsid w:val="00602E74"/>
    <w:rsid w:val="00603CC5"/>
    <w:rsid w:val="006049BE"/>
    <w:rsid w:val="00605431"/>
    <w:rsid w:val="006057F4"/>
    <w:rsid w:val="00605C13"/>
    <w:rsid w:val="006109AB"/>
    <w:rsid w:val="00610AD8"/>
    <w:rsid w:val="0061162A"/>
    <w:rsid w:val="006118C2"/>
    <w:rsid w:val="00612186"/>
    <w:rsid w:val="00613444"/>
    <w:rsid w:val="00613854"/>
    <w:rsid w:val="00616AB6"/>
    <w:rsid w:val="00616BE2"/>
    <w:rsid w:val="00616E1C"/>
    <w:rsid w:val="00616F30"/>
    <w:rsid w:val="0061774C"/>
    <w:rsid w:val="00622A20"/>
    <w:rsid w:val="00624D9B"/>
    <w:rsid w:val="006263F0"/>
    <w:rsid w:val="00630D16"/>
    <w:rsid w:val="006328B3"/>
    <w:rsid w:val="00632D22"/>
    <w:rsid w:val="00633824"/>
    <w:rsid w:val="0063474D"/>
    <w:rsid w:val="0063476D"/>
    <w:rsid w:val="0063647F"/>
    <w:rsid w:val="006401E5"/>
    <w:rsid w:val="00641392"/>
    <w:rsid w:val="006432CB"/>
    <w:rsid w:val="00645394"/>
    <w:rsid w:val="006463AF"/>
    <w:rsid w:val="00646671"/>
    <w:rsid w:val="006466F3"/>
    <w:rsid w:val="006470BD"/>
    <w:rsid w:val="006478E2"/>
    <w:rsid w:val="006520C4"/>
    <w:rsid w:val="006535EC"/>
    <w:rsid w:val="006539CA"/>
    <w:rsid w:val="0065508F"/>
    <w:rsid w:val="00660798"/>
    <w:rsid w:val="006615F5"/>
    <w:rsid w:val="00662D84"/>
    <w:rsid w:val="006632F2"/>
    <w:rsid w:val="00663A30"/>
    <w:rsid w:val="00665B80"/>
    <w:rsid w:val="00665E70"/>
    <w:rsid w:val="00666195"/>
    <w:rsid w:val="00666EFF"/>
    <w:rsid w:val="00667618"/>
    <w:rsid w:val="00667FA4"/>
    <w:rsid w:val="006705E4"/>
    <w:rsid w:val="00672416"/>
    <w:rsid w:val="006732CD"/>
    <w:rsid w:val="00673339"/>
    <w:rsid w:val="006761CD"/>
    <w:rsid w:val="006801CB"/>
    <w:rsid w:val="006821C2"/>
    <w:rsid w:val="006824A8"/>
    <w:rsid w:val="00682664"/>
    <w:rsid w:val="0068326B"/>
    <w:rsid w:val="00683624"/>
    <w:rsid w:val="00686EF8"/>
    <w:rsid w:val="00687735"/>
    <w:rsid w:val="00687DC7"/>
    <w:rsid w:val="00690325"/>
    <w:rsid w:val="0069065B"/>
    <w:rsid w:val="006912B2"/>
    <w:rsid w:val="0069282A"/>
    <w:rsid w:val="0069327F"/>
    <w:rsid w:val="00693C01"/>
    <w:rsid w:val="0069463B"/>
    <w:rsid w:val="00694BDF"/>
    <w:rsid w:val="00694C04"/>
    <w:rsid w:val="006956E2"/>
    <w:rsid w:val="006960E7"/>
    <w:rsid w:val="00696AC1"/>
    <w:rsid w:val="00696B80"/>
    <w:rsid w:val="006A4E48"/>
    <w:rsid w:val="006A5BF1"/>
    <w:rsid w:val="006A61E8"/>
    <w:rsid w:val="006A67EC"/>
    <w:rsid w:val="006A6CC2"/>
    <w:rsid w:val="006A6F43"/>
    <w:rsid w:val="006A7119"/>
    <w:rsid w:val="006A7F0E"/>
    <w:rsid w:val="006B1690"/>
    <w:rsid w:val="006B2826"/>
    <w:rsid w:val="006B2E37"/>
    <w:rsid w:val="006B3350"/>
    <w:rsid w:val="006B3D35"/>
    <w:rsid w:val="006B415C"/>
    <w:rsid w:val="006B4E2E"/>
    <w:rsid w:val="006B5A33"/>
    <w:rsid w:val="006B5E30"/>
    <w:rsid w:val="006B6C5F"/>
    <w:rsid w:val="006B73CD"/>
    <w:rsid w:val="006B7F7F"/>
    <w:rsid w:val="006C010B"/>
    <w:rsid w:val="006C153D"/>
    <w:rsid w:val="006C22B4"/>
    <w:rsid w:val="006C4007"/>
    <w:rsid w:val="006C412C"/>
    <w:rsid w:val="006C4266"/>
    <w:rsid w:val="006C660B"/>
    <w:rsid w:val="006C7278"/>
    <w:rsid w:val="006D02FD"/>
    <w:rsid w:val="006D0798"/>
    <w:rsid w:val="006D1B48"/>
    <w:rsid w:val="006D273F"/>
    <w:rsid w:val="006D284F"/>
    <w:rsid w:val="006D30EC"/>
    <w:rsid w:val="006D341A"/>
    <w:rsid w:val="006D3796"/>
    <w:rsid w:val="006D413D"/>
    <w:rsid w:val="006D5C4C"/>
    <w:rsid w:val="006F0917"/>
    <w:rsid w:val="006F0D7B"/>
    <w:rsid w:val="006F18A7"/>
    <w:rsid w:val="006F2331"/>
    <w:rsid w:val="006F396B"/>
    <w:rsid w:val="006F4053"/>
    <w:rsid w:val="006F41E0"/>
    <w:rsid w:val="006F5224"/>
    <w:rsid w:val="006F54E3"/>
    <w:rsid w:val="006F6670"/>
    <w:rsid w:val="00701938"/>
    <w:rsid w:val="00702379"/>
    <w:rsid w:val="007026D0"/>
    <w:rsid w:val="00702995"/>
    <w:rsid w:val="00703E24"/>
    <w:rsid w:val="00704689"/>
    <w:rsid w:val="00704A50"/>
    <w:rsid w:val="00704DD0"/>
    <w:rsid w:val="00707CDA"/>
    <w:rsid w:val="00707E3D"/>
    <w:rsid w:val="007108B0"/>
    <w:rsid w:val="00710A00"/>
    <w:rsid w:val="00711808"/>
    <w:rsid w:val="00711E68"/>
    <w:rsid w:val="00712FEE"/>
    <w:rsid w:val="00714656"/>
    <w:rsid w:val="0071524D"/>
    <w:rsid w:val="0071669F"/>
    <w:rsid w:val="00716AD1"/>
    <w:rsid w:val="00721194"/>
    <w:rsid w:val="00721689"/>
    <w:rsid w:val="007223A3"/>
    <w:rsid w:val="0072416D"/>
    <w:rsid w:val="00726EB7"/>
    <w:rsid w:val="0072704A"/>
    <w:rsid w:val="007270EC"/>
    <w:rsid w:val="007279F6"/>
    <w:rsid w:val="00727D38"/>
    <w:rsid w:val="00727FD8"/>
    <w:rsid w:val="007302C3"/>
    <w:rsid w:val="007326B9"/>
    <w:rsid w:val="00732841"/>
    <w:rsid w:val="00732FDA"/>
    <w:rsid w:val="0073438B"/>
    <w:rsid w:val="007369FE"/>
    <w:rsid w:val="00737336"/>
    <w:rsid w:val="00737A04"/>
    <w:rsid w:val="00737AF3"/>
    <w:rsid w:val="0074043C"/>
    <w:rsid w:val="00740995"/>
    <w:rsid w:val="00741923"/>
    <w:rsid w:val="0074285C"/>
    <w:rsid w:val="007430B9"/>
    <w:rsid w:val="007436F6"/>
    <w:rsid w:val="00743BE2"/>
    <w:rsid w:val="007459FF"/>
    <w:rsid w:val="00745E4C"/>
    <w:rsid w:val="007461B6"/>
    <w:rsid w:val="0074673B"/>
    <w:rsid w:val="007469ED"/>
    <w:rsid w:val="00747BD0"/>
    <w:rsid w:val="00747E5B"/>
    <w:rsid w:val="00753E90"/>
    <w:rsid w:val="00755B00"/>
    <w:rsid w:val="00756812"/>
    <w:rsid w:val="007617D1"/>
    <w:rsid w:val="00761971"/>
    <w:rsid w:val="00763C62"/>
    <w:rsid w:val="00763CF6"/>
    <w:rsid w:val="00764422"/>
    <w:rsid w:val="00766253"/>
    <w:rsid w:val="00767960"/>
    <w:rsid w:val="00767DC5"/>
    <w:rsid w:val="00770228"/>
    <w:rsid w:val="007705EA"/>
    <w:rsid w:val="00770649"/>
    <w:rsid w:val="00770704"/>
    <w:rsid w:val="00771DBA"/>
    <w:rsid w:val="00772044"/>
    <w:rsid w:val="00772B32"/>
    <w:rsid w:val="00773CDB"/>
    <w:rsid w:val="00774011"/>
    <w:rsid w:val="0077401A"/>
    <w:rsid w:val="00776D0A"/>
    <w:rsid w:val="00776FA8"/>
    <w:rsid w:val="007802C9"/>
    <w:rsid w:val="00780401"/>
    <w:rsid w:val="00780630"/>
    <w:rsid w:val="007814B0"/>
    <w:rsid w:val="00783BE5"/>
    <w:rsid w:val="00783DA7"/>
    <w:rsid w:val="0078481A"/>
    <w:rsid w:val="00784FF8"/>
    <w:rsid w:val="0078576D"/>
    <w:rsid w:val="00785B05"/>
    <w:rsid w:val="00786198"/>
    <w:rsid w:val="0078649F"/>
    <w:rsid w:val="007914A2"/>
    <w:rsid w:val="00791C18"/>
    <w:rsid w:val="00794034"/>
    <w:rsid w:val="007943F9"/>
    <w:rsid w:val="00795AFF"/>
    <w:rsid w:val="00796D7F"/>
    <w:rsid w:val="00797CFA"/>
    <w:rsid w:val="007A059B"/>
    <w:rsid w:val="007A1B4B"/>
    <w:rsid w:val="007A607B"/>
    <w:rsid w:val="007A66EE"/>
    <w:rsid w:val="007B0F9D"/>
    <w:rsid w:val="007B16E6"/>
    <w:rsid w:val="007B17F8"/>
    <w:rsid w:val="007B5140"/>
    <w:rsid w:val="007B6626"/>
    <w:rsid w:val="007B6947"/>
    <w:rsid w:val="007B7156"/>
    <w:rsid w:val="007C234A"/>
    <w:rsid w:val="007C249F"/>
    <w:rsid w:val="007C3F4E"/>
    <w:rsid w:val="007C3F5A"/>
    <w:rsid w:val="007C541B"/>
    <w:rsid w:val="007C794E"/>
    <w:rsid w:val="007D1006"/>
    <w:rsid w:val="007D15E9"/>
    <w:rsid w:val="007D3137"/>
    <w:rsid w:val="007D39F0"/>
    <w:rsid w:val="007D44A2"/>
    <w:rsid w:val="007D56AE"/>
    <w:rsid w:val="007D607D"/>
    <w:rsid w:val="007D6888"/>
    <w:rsid w:val="007D6CFB"/>
    <w:rsid w:val="007E1CE7"/>
    <w:rsid w:val="007E30BC"/>
    <w:rsid w:val="007E4215"/>
    <w:rsid w:val="007E4BFE"/>
    <w:rsid w:val="007E5739"/>
    <w:rsid w:val="007E66A9"/>
    <w:rsid w:val="007E6942"/>
    <w:rsid w:val="007E7140"/>
    <w:rsid w:val="007E79E4"/>
    <w:rsid w:val="007E7E99"/>
    <w:rsid w:val="007F04C8"/>
    <w:rsid w:val="007F25B0"/>
    <w:rsid w:val="007F2DFB"/>
    <w:rsid w:val="007F3513"/>
    <w:rsid w:val="007F3F0D"/>
    <w:rsid w:val="007F40BB"/>
    <w:rsid w:val="007F4B58"/>
    <w:rsid w:val="007F7D55"/>
    <w:rsid w:val="00800994"/>
    <w:rsid w:val="00803555"/>
    <w:rsid w:val="00807577"/>
    <w:rsid w:val="00807B05"/>
    <w:rsid w:val="008108FA"/>
    <w:rsid w:val="00811E25"/>
    <w:rsid w:val="00812ECB"/>
    <w:rsid w:val="008148AC"/>
    <w:rsid w:val="00814D62"/>
    <w:rsid w:val="008165D7"/>
    <w:rsid w:val="008168C3"/>
    <w:rsid w:val="00816936"/>
    <w:rsid w:val="00816DB1"/>
    <w:rsid w:val="00817FFB"/>
    <w:rsid w:val="00821330"/>
    <w:rsid w:val="0082139E"/>
    <w:rsid w:val="00823511"/>
    <w:rsid w:val="00824B3F"/>
    <w:rsid w:val="00825AFE"/>
    <w:rsid w:val="00827FE0"/>
    <w:rsid w:val="00830462"/>
    <w:rsid w:val="00832087"/>
    <w:rsid w:val="00832251"/>
    <w:rsid w:val="00832496"/>
    <w:rsid w:val="00832CE7"/>
    <w:rsid w:val="008342EB"/>
    <w:rsid w:val="00834E38"/>
    <w:rsid w:val="00841A58"/>
    <w:rsid w:val="00841BAE"/>
    <w:rsid w:val="00842C88"/>
    <w:rsid w:val="008450BB"/>
    <w:rsid w:val="00845962"/>
    <w:rsid w:val="00845F29"/>
    <w:rsid w:val="00845FF2"/>
    <w:rsid w:val="0084688C"/>
    <w:rsid w:val="00850B44"/>
    <w:rsid w:val="00850F55"/>
    <w:rsid w:val="00852F46"/>
    <w:rsid w:val="00856140"/>
    <w:rsid w:val="0085648A"/>
    <w:rsid w:val="00857B60"/>
    <w:rsid w:val="00857B91"/>
    <w:rsid w:val="00860089"/>
    <w:rsid w:val="008604EA"/>
    <w:rsid w:val="008629BD"/>
    <w:rsid w:val="00862FEA"/>
    <w:rsid w:val="0086324E"/>
    <w:rsid w:val="00863C90"/>
    <w:rsid w:val="0086724B"/>
    <w:rsid w:val="00872929"/>
    <w:rsid w:val="0087370E"/>
    <w:rsid w:val="00873FA4"/>
    <w:rsid w:val="008746F4"/>
    <w:rsid w:val="00874CD1"/>
    <w:rsid w:val="008754D1"/>
    <w:rsid w:val="008807E4"/>
    <w:rsid w:val="00881915"/>
    <w:rsid w:val="008831E5"/>
    <w:rsid w:val="0088377A"/>
    <w:rsid w:val="00885E14"/>
    <w:rsid w:val="00886303"/>
    <w:rsid w:val="00886630"/>
    <w:rsid w:val="008903D8"/>
    <w:rsid w:val="00890EDE"/>
    <w:rsid w:val="00891281"/>
    <w:rsid w:val="00891613"/>
    <w:rsid w:val="008919FB"/>
    <w:rsid w:val="00891E70"/>
    <w:rsid w:val="00892356"/>
    <w:rsid w:val="008923B5"/>
    <w:rsid w:val="008929AF"/>
    <w:rsid w:val="00893D81"/>
    <w:rsid w:val="008956FA"/>
    <w:rsid w:val="00896B26"/>
    <w:rsid w:val="00897152"/>
    <w:rsid w:val="00897BD9"/>
    <w:rsid w:val="008A1781"/>
    <w:rsid w:val="008A1CAF"/>
    <w:rsid w:val="008A4906"/>
    <w:rsid w:val="008A5CD6"/>
    <w:rsid w:val="008A6B5F"/>
    <w:rsid w:val="008B0B32"/>
    <w:rsid w:val="008B14D4"/>
    <w:rsid w:val="008B1E2B"/>
    <w:rsid w:val="008B4A60"/>
    <w:rsid w:val="008B78EA"/>
    <w:rsid w:val="008C05A0"/>
    <w:rsid w:val="008C1942"/>
    <w:rsid w:val="008C2037"/>
    <w:rsid w:val="008C29DC"/>
    <w:rsid w:val="008C3083"/>
    <w:rsid w:val="008C3563"/>
    <w:rsid w:val="008C3AFE"/>
    <w:rsid w:val="008C45FF"/>
    <w:rsid w:val="008C65E1"/>
    <w:rsid w:val="008C698C"/>
    <w:rsid w:val="008C7366"/>
    <w:rsid w:val="008D1699"/>
    <w:rsid w:val="008D183E"/>
    <w:rsid w:val="008D3453"/>
    <w:rsid w:val="008D3533"/>
    <w:rsid w:val="008D379B"/>
    <w:rsid w:val="008D4025"/>
    <w:rsid w:val="008D64AD"/>
    <w:rsid w:val="008D7DE0"/>
    <w:rsid w:val="008E03A5"/>
    <w:rsid w:val="008E08FD"/>
    <w:rsid w:val="008E0CA4"/>
    <w:rsid w:val="008E1A6F"/>
    <w:rsid w:val="008E3FF7"/>
    <w:rsid w:val="008E411C"/>
    <w:rsid w:val="008E5727"/>
    <w:rsid w:val="008E5925"/>
    <w:rsid w:val="008F0A4A"/>
    <w:rsid w:val="008F131D"/>
    <w:rsid w:val="008F21E5"/>
    <w:rsid w:val="008F25A6"/>
    <w:rsid w:val="008F2EC8"/>
    <w:rsid w:val="008F381A"/>
    <w:rsid w:val="008F44C9"/>
    <w:rsid w:val="008F5027"/>
    <w:rsid w:val="008F5232"/>
    <w:rsid w:val="008F7391"/>
    <w:rsid w:val="00900577"/>
    <w:rsid w:val="0090092C"/>
    <w:rsid w:val="0090108E"/>
    <w:rsid w:val="00901543"/>
    <w:rsid w:val="0090233D"/>
    <w:rsid w:val="009031F9"/>
    <w:rsid w:val="00906A3A"/>
    <w:rsid w:val="009105AA"/>
    <w:rsid w:val="009139A1"/>
    <w:rsid w:val="00913B8B"/>
    <w:rsid w:val="0091632D"/>
    <w:rsid w:val="0091660D"/>
    <w:rsid w:val="0091738B"/>
    <w:rsid w:val="00921DC6"/>
    <w:rsid w:val="009222EF"/>
    <w:rsid w:val="00922DD4"/>
    <w:rsid w:val="00923B5F"/>
    <w:rsid w:val="00925E94"/>
    <w:rsid w:val="009274E2"/>
    <w:rsid w:val="00930099"/>
    <w:rsid w:val="00930CC7"/>
    <w:rsid w:val="00931C7F"/>
    <w:rsid w:val="009343BC"/>
    <w:rsid w:val="009349BF"/>
    <w:rsid w:val="00935107"/>
    <w:rsid w:val="00935168"/>
    <w:rsid w:val="00940C43"/>
    <w:rsid w:val="00940D0F"/>
    <w:rsid w:val="00941237"/>
    <w:rsid w:val="009430B4"/>
    <w:rsid w:val="00944EF2"/>
    <w:rsid w:val="00945158"/>
    <w:rsid w:val="00945496"/>
    <w:rsid w:val="00947E4E"/>
    <w:rsid w:val="00951992"/>
    <w:rsid w:val="009547C1"/>
    <w:rsid w:val="00954855"/>
    <w:rsid w:val="0095503B"/>
    <w:rsid w:val="009614A2"/>
    <w:rsid w:val="0096152C"/>
    <w:rsid w:val="00961C99"/>
    <w:rsid w:val="00961EDF"/>
    <w:rsid w:val="00962A54"/>
    <w:rsid w:val="00964733"/>
    <w:rsid w:val="00965E25"/>
    <w:rsid w:val="00966496"/>
    <w:rsid w:val="009665D3"/>
    <w:rsid w:val="00967BAA"/>
    <w:rsid w:val="00970560"/>
    <w:rsid w:val="00970CDD"/>
    <w:rsid w:val="00972EBD"/>
    <w:rsid w:val="009730B2"/>
    <w:rsid w:val="00973B17"/>
    <w:rsid w:val="00975239"/>
    <w:rsid w:val="009759B9"/>
    <w:rsid w:val="00976669"/>
    <w:rsid w:val="00977343"/>
    <w:rsid w:val="00981B04"/>
    <w:rsid w:val="00982FED"/>
    <w:rsid w:val="00983D1E"/>
    <w:rsid w:val="009852ED"/>
    <w:rsid w:val="00985D3E"/>
    <w:rsid w:val="009868EB"/>
    <w:rsid w:val="00986925"/>
    <w:rsid w:val="009873B1"/>
    <w:rsid w:val="00991AE2"/>
    <w:rsid w:val="00993249"/>
    <w:rsid w:val="009936A3"/>
    <w:rsid w:val="00995479"/>
    <w:rsid w:val="009A06AF"/>
    <w:rsid w:val="009A0B80"/>
    <w:rsid w:val="009A15B9"/>
    <w:rsid w:val="009A2210"/>
    <w:rsid w:val="009A24FB"/>
    <w:rsid w:val="009A2C43"/>
    <w:rsid w:val="009A3783"/>
    <w:rsid w:val="009A37C4"/>
    <w:rsid w:val="009A6A0B"/>
    <w:rsid w:val="009A6A73"/>
    <w:rsid w:val="009A6C45"/>
    <w:rsid w:val="009B0D41"/>
    <w:rsid w:val="009B136A"/>
    <w:rsid w:val="009B175C"/>
    <w:rsid w:val="009C0B8A"/>
    <w:rsid w:val="009C1129"/>
    <w:rsid w:val="009C36A7"/>
    <w:rsid w:val="009C3D0A"/>
    <w:rsid w:val="009C4606"/>
    <w:rsid w:val="009C55B9"/>
    <w:rsid w:val="009C5D37"/>
    <w:rsid w:val="009C7CBB"/>
    <w:rsid w:val="009D117B"/>
    <w:rsid w:val="009D2A82"/>
    <w:rsid w:val="009D3A3E"/>
    <w:rsid w:val="009D3BC1"/>
    <w:rsid w:val="009D5778"/>
    <w:rsid w:val="009D7F0D"/>
    <w:rsid w:val="009E0081"/>
    <w:rsid w:val="009E0902"/>
    <w:rsid w:val="009E20BD"/>
    <w:rsid w:val="009E2590"/>
    <w:rsid w:val="009E3CA6"/>
    <w:rsid w:val="009E46EB"/>
    <w:rsid w:val="009E4F7F"/>
    <w:rsid w:val="009E5418"/>
    <w:rsid w:val="009E7023"/>
    <w:rsid w:val="009F043C"/>
    <w:rsid w:val="009F0459"/>
    <w:rsid w:val="009F0A93"/>
    <w:rsid w:val="009F1488"/>
    <w:rsid w:val="009F2178"/>
    <w:rsid w:val="009F38FD"/>
    <w:rsid w:val="009F40A0"/>
    <w:rsid w:val="009F42D3"/>
    <w:rsid w:val="009F5AF7"/>
    <w:rsid w:val="009F5F6C"/>
    <w:rsid w:val="00A01AAF"/>
    <w:rsid w:val="00A0258E"/>
    <w:rsid w:val="00A0260A"/>
    <w:rsid w:val="00A02781"/>
    <w:rsid w:val="00A04932"/>
    <w:rsid w:val="00A04BE3"/>
    <w:rsid w:val="00A05937"/>
    <w:rsid w:val="00A06376"/>
    <w:rsid w:val="00A06AAE"/>
    <w:rsid w:val="00A07128"/>
    <w:rsid w:val="00A11D04"/>
    <w:rsid w:val="00A13F32"/>
    <w:rsid w:val="00A1438F"/>
    <w:rsid w:val="00A1466F"/>
    <w:rsid w:val="00A15541"/>
    <w:rsid w:val="00A164F6"/>
    <w:rsid w:val="00A17510"/>
    <w:rsid w:val="00A20A31"/>
    <w:rsid w:val="00A23C2F"/>
    <w:rsid w:val="00A24C4F"/>
    <w:rsid w:val="00A26DC1"/>
    <w:rsid w:val="00A26E23"/>
    <w:rsid w:val="00A30013"/>
    <w:rsid w:val="00A30580"/>
    <w:rsid w:val="00A305AD"/>
    <w:rsid w:val="00A31994"/>
    <w:rsid w:val="00A3200A"/>
    <w:rsid w:val="00A349CD"/>
    <w:rsid w:val="00A353CA"/>
    <w:rsid w:val="00A35B6F"/>
    <w:rsid w:val="00A36DB6"/>
    <w:rsid w:val="00A36E1F"/>
    <w:rsid w:val="00A40C09"/>
    <w:rsid w:val="00A40E98"/>
    <w:rsid w:val="00A42B50"/>
    <w:rsid w:val="00A438C4"/>
    <w:rsid w:val="00A44D45"/>
    <w:rsid w:val="00A4548E"/>
    <w:rsid w:val="00A454B6"/>
    <w:rsid w:val="00A4568C"/>
    <w:rsid w:val="00A46A37"/>
    <w:rsid w:val="00A4726D"/>
    <w:rsid w:val="00A47C00"/>
    <w:rsid w:val="00A50F86"/>
    <w:rsid w:val="00A50F9E"/>
    <w:rsid w:val="00A51EE8"/>
    <w:rsid w:val="00A523A5"/>
    <w:rsid w:val="00A529BE"/>
    <w:rsid w:val="00A52AE4"/>
    <w:rsid w:val="00A54197"/>
    <w:rsid w:val="00A56257"/>
    <w:rsid w:val="00A562DC"/>
    <w:rsid w:val="00A568BB"/>
    <w:rsid w:val="00A56ECC"/>
    <w:rsid w:val="00A60CC1"/>
    <w:rsid w:val="00A60EA4"/>
    <w:rsid w:val="00A61575"/>
    <w:rsid w:val="00A6173F"/>
    <w:rsid w:val="00A62BE8"/>
    <w:rsid w:val="00A6374E"/>
    <w:rsid w:val="00A64EA5"/>
    <w:rsid w:val="00A651CA"/>
    <w:rsid w:val="00A6531D"/>
    <w:rsid w:val="00A6600E"/>
    <w:rsid w:val="00A664D7"/>
    <w:rsid w:val="00A67E99"/>
    <w:rsid w:val="00A72592"/>
    <w:rsid w:val="00A73235"/>
    <w:rsid w:val="00A73AD6"/>
    <w:rsid w:val="00A761C7"/>
    <w:rsid w:val="00A77488"/>
    <w:rsid w:val="00A80604"/>
    <w:rsid w:val="00A80F78"/>
    <w:rsid w:val="00A81BD8"/>
    <w:rsid w:val="00A8229B"/>
    <w:rsid w:val="00A8406B"/>
    <w:rsid w:val="00A84213"/>
    <w:rsid w:val="00A84510"/>
    <w:rsid w:val="00A85898"/>
    <w:rsid w:val="00A86732"/>
    <w:rsid w:val="00A87443"/>
    <w:rsid w:val="00A90069"/>
    <w:rsid w:val="00A90E44"/>
    <w:rsid w:val="00A917B5"/>
    <w:rsid w:val="00A923D2"/>
    <w:rsid w:val="00A94A68"/>
    <w:rsid w:val="00A94D5D"/>
    <w:rsid w:val="00A964D9"/>
    <w:rsid w:val="00A96685"/>
    <w:rsid w:val="00A979A0"/>
    <w:rsid w:val="00A97E6B"/>
    <w:rsid w:val="00AA0B57"/>
    <w:rsid w:val="00AA2054"/>
    <w:rsid w:val="00AA2ADE"/>
    <w:rsid w:val="00AA2E0C"/>
    <w:rsid w:val="00AA41FB"/>
    <w:rsid w:val="00AB3556"/>
    <w:rsid w:val="00AB42CE"/>
    <w:rsid w:val="00AB4CA1"/>
    <w:rsid w:val="00AB70B1"/>
    <w:rsid w:val="00AB79CE"/>
    <w:rsid w:val="00AC008C"/>
    <w:rsid w:val="00AC00CF"/>
    <w:rsid w:val="00AC015F"/>
    <w:rsid w:val="00AC04F0"/>
    <w:rsid w:val="00AC2163"/>
    <w:rsid w:val="00AC24E8"/>
    <w:rsid w:val="00AC2662"/>
    <w:rsid w:val="00AC2D03"/>
    <w:rsid w:val="00AC3906"/>
    <w:rsid w:val="00AC3F0E"/>
    <w:rsid w:val="00AC3FF8"/>
    <w:rsid w:val="00AC5939"/>
    <w:rsid w:val="00AC72F7"/>
    <w:rsid w:val="00AC74BC"/>
    <w:rsid w:val="00AC7E3D"/>
    <w:rsid w:val="00AD23C8"/>
    <w:rsid w:val="00AD2D32"/>
    <w:rsid w:val="00AD5854"/>
    <w:rsid w:val="00AD6944"/>
    <w:rsid w:val="00AD6C0B"/>
    <w:rsid w:val="00AE1375"/>
    <w:rsid w:val="00AE30F6"/>
    <w:rsid w:val="00AE325A"/>
    <w:rsid w:val="00AE5960"/>
    <w:rsid w:val="00AE6D7D"/>
    <w:rsid w:val="00AF00A6"/>
    <w:rsid w:val="00AF0664"/>
    <w:rsid w:val="00AF2171"/>
    <w:rsid w:val="00AF219F"/>
    <w:rsid w:val="00AF2736"/>
    <w:rsid w:val="00AF330C"/>
    <w:rsid w:val="00AF5E7A"/>
    <w:rsid w:val="00AF6FCB"/>
    <w:rsid w:val="00B0150B"/>
    <w:rsid w:val="00B0153A"/>
    <w:rsid w:val="00B01AEC"/>
    <w:rsid w:val="00B0245A"/>
    <w:rsid w:val="00B0371B"/>
    <w:rsid w:val="00B03F33"/>
    <w:rsid w:val="00B042EE"/>
    <w:rsid w:val="00B0571A"/>
    <w:rsid w:val="00B0762F"/>
    <w:rsid w:val="00B10DCB"/>
    <w:rsid w:val="00B11029"/>
    <w:rsid w:val="00B1188D"/>
    <w:rsid w:val="00B11AF6"/>
    <w:rsid w:val="00B127B5"/>
    <w:rsid w:val="00B128A6"/>
    <w:rsid w:val="00B13075"/>
    <w:rsid w:val="00B135DE"/>
    <w:rsid w:val="00B1414B"/>
    <w:rsid w:val="00B153BA"/>
    <w:rsid w:val="00B171E3"/>
    <w:rsid w:val="00B2057A"/>
    <w:rsid w:val="00B20A22"/>
    <w:rsid w:val="00B2150D"/>
    <w:rsid w:val="00B22621"/>
    <w:rsid w:val="00B241CE"/>
    <w:rsid w:val="00B255AB"/>
    <w:rsid w:val="00B27048"/>
    <w:rsid w:val="00B318E6"/>
    <w:rsid w:val="00B31A96"/>
    <w:rsid w:val="00B31C13"/>
    <w:rsid w:val="00B31E60"/>
    <w:rsid w:val="00B32852"/>
    <w:rsid w:val="00B34A61"/>
    <w:rsid w:val="00B34D63"/>
    <w:rsid w:val="00B3514A"/>
    <w:rsid w:val="00B35D3B"/>
    <w:rsid w:val="00B37115"/>
    <w:rsid w:val="00B42F0C"/>
    <w:rsid w:val="00B45B96"/>
    <w:rsid w:val="00B4609C"/>
    <w:rsid w:val="00B47AF8"/>
    <w:rsid w:val="00B50D7D"/>
    <w:rsid w:val="00B53FF6"/>
    <w:rsid w:val="00B54EE8"/>
    <w:rsid w:val="00B56095"/>
    <w:rsid w:val="00B5622C"/>
    <w:rsid w:val="00B604B8"/>
    <w:rsid w:val="00B63DC8"/>
    <w:rsid w:val="00B654E3"/>
    <w:rsid w:val="00B66801"/>
    <w:rsid w:val="00B66A75"/>
    <w:rsid w:val="00B67BB7"/>
    <w:rsid w:val="00B7223C"/>
    <w:rsid w:val="00B724DF"/>
    <w:rsid w:val="00B73149"/>
    <w:rsid w:val="00B741C8"/>
    <w:rsid w:val="00B7450C"/>
    <w:rsid w:val="00B74DDE"/>
    <w:rsid w:val="00B76260"/>
    <w:rsid w:val="00B81204"/>
    <w:rsid w:val="00B82D66"/>
    <w:rsid w:val="00B84187"/>
    <w:rsid w:val="00B85236"/>
    <w:rsid w:val="00B86976"/>
    <w:rsid w:val="00B92885"/>
    <w:rsid w:val="00B94493"/>
    <w:rsid w:val="00B951D0"/>
    <w:rsid w:val="00B96FB5"/>
    <w:rsid w:val="00B96FC7"/>
    <w:rsid w:val="00B97459"/>
    <w:rsid w:val="00BA1BE8"/>
    <w:rsid w:val="00BA4DF5"/>
    <w:rsid w:val="00BA72C3"/>
    <w:rsid w:val="00BA7AB3"/>
    <w:rsid w:val="00BB1058"/>
    <w:rsid w:val="00BB2A48"/>
    <w:rsid w:val="00BB477F"/>
    <w:rsid w:val="00BB4924"/>
    <w:rsid w:val="00BB49A8"/>
    <w:rsid w:val="00BB6223"/>
    <w:rsid w:val="00BB6C87"/>
    <w:rsid w:val="00BC09D4"/>
    <w:rsid w:val="00BC1A6B"/>
    <w:rsid w:val="00BC24EF"/>
    <w:rsid w:val="00BC25C5"/>
    <w:rsid w:val="00BC4FC4"/>
    <w:rsid w:val="00BC528F"/>
    <w:rsid w:val="00BC6AC5"/>
    <w:rsid w:val="00BC7338"/>
    <w:rsid w:val="00BC7DCA"/>
    <w:rsid w:val="00BC7E2D"/>
    <w:rsid w:val="00BD10FD"/>
    <w:rsid w:val="00BD2A19"/>
    <w:rsid w:val="00BD2D6B"/>
    <w:rsid w:val="00BD5C01"/>
    <w:rsid w:val="00BD5E43"/>
    <w:rsid w:val="00BD7971"/>
    <w:rsid w:val="00BD7AF0"/>
    <w:rsid w:val="00BD7EB9"/>
    <w:rsid w:val="00BE06BF"/>
    <w:rsid w:val="00BE157A"/>
    <w:rsid w:val="00BE195B"/>
    <w:rsid w:val="00BE1B1E"/>
    <w:rsid w:val="00BE3AA7"/>
    <w:rsid w:val="00BE5CD2"/>
    <w:rsid w:val="00BF4431"/>
    <w:rsid w:val="00BF60A1"/>
    <w:rsid w:val="00BF68D1"/>
    <w:rsid w:val="00BF6E16"/>
    <w:rsid w:val="00C009D4"/>
    <w:rsid w:val="00C01E6F"/>
    <w:rsid w:val="00C02E68"/>
    <w:rsid w:val="00C02F21"/>
    <w:rsid w:val="00C055EE"/>
    <w:rsid w:val="00C06B5F"/>
    <w:rsid w:val="00C07CD2"/>
    <w:rsid w:val="00C1060B"/>
    <w:rsid w:val="00C1278F"/>
    <w:rsid w:val="00C12A8D"/>
    <w:rsid w:val="00C12CCC"/>
    <w:rsid w:val="00C1347C"/>
    <w:rsid w:val="00C13DA4"/>
    <w:rsid w:val="00C16573"/>
    <w:rsid w:val="00C202A0"/>
    <w:rsid w:val="00C202D8"/>
    <w:rsid w:val="00C218B0"/>
    <w:rsid w:val="00C222CA"/>
    <w:rsid w:val="00C246B8"/>
    <w:rsid w:val="00C2667B"/>
    <w:rsid w:val="00C27A14"/>
    <w:rsid w:val="00C30189"/>
    <w:rsid w:val="00C30E19"/>
    <w:rsid w:val="00C31695"/>
    <w:rsid w:val="00C31A2F"/>
    <w:rsid w:val="00C31DBE"/>
    <w:rsid w:val="00C32916"/>
    <w:rsid w:val="00C32A74"/>
    <w:rsid w:val="00C330EF"/>
    <w:rsid w:val="00C331DA"/>
    <w:rsid w:val="00C3397D"/>
    <w:rsid w:val="00C33D01"/>
    <w:rsid w:val="00C34AB9"/>
    <w:rsid w:val="00C35F7C"/>
    <w:rsid w:val="00C36472"/>
    <w:rsid w:val="00C366C3"/>
    <w:rsid w:val="00C3739C"/>
    <w:rsid w:val="00C412E2"/>
    <w:rsid w:val="00C42CBD"/>
    <w:rsid w:val="00C446B2"/>
    <w:rsid w:val="00C45E37"/>
    <w:rsid w:val="00C46804"/>
    <w:rsid w:val="00C46871"/>
    <w:rsid w:val="00C47A33"/>
    <w:rsid w:val="00C503DE"/>
    <w:rsid w:val="00C50497"/>
    <w:rsid w:val="00C505D1"/>
    <w:rsid w:val="00C51071"/>
    <w:rsid w:val="00C51460"/>
    <w:rsid w:val="00C51B88"/>
    <w:rsid w:val="00C51CBB"/>
    <w:rsid w:val="00C544BD"/>
    <w:rsid w:val="00C54978"/>
    <w:rsid w:val="00C54CB0"/>
    <w:rsid w:val="00C54E0D"/>
    <w:rsid w:val="00C56F1D"/>
    <w:rsid w:val="00C57359"/>
    <w:rsid w:val="00C63169"/>
    <w:rsid w:val="00C631A9"/>
    <w:rsid w:val="00C63529"/>
    <w:rsid w:val="00C63F1D"/>
    <w:rsid w:val="00C65232"/>
    <w:rsid w:val="00C65674"/>
    <w:rsid w:val="00C66EC8"/>
    <w:rsid w:val="00C67D5F"/>
    <w:rsid w:val="00C70F12"/>
    <w:rsid w:val="00C7144C"/>
    <w:rsid w:val="00C72DB0"/>
    <w:rsid w:val="00C74556"/>
    <w:rsid w:val="00C7489D"/>
    <w:rsid w:val="00C74BD0"/>
    <w:rsid w:val="00C74DDC"/>
    <w:rsid w:val="00C752D1"/>
    <w:rsid w:val="00C766D5"/>
    <w:rsid w:val="00C76977"/>
    <w:rsid w:val="00C771A2"/>
    <w:rsid w:val="00C77BC3"/>
    <w:rsid w:val="00C77BDC"/>
    <w:rsid w:val="00C80589"/>
    <w:rsid w:val="00C84D65"/>
    <w:rsid w:val="00C85378"/>
    <w:rsid w:val="00C855C1"/>
    <w:rsid w:val="00C867F2"/>
    <w:rsid w:val="00C876A2"/>
    <w:rsid w:val="00C87F2F"/>
    <w:rsid w:val="00C87FAA"/>
    <w:rsid w:val="00C902CE"/>
    <w:rsid w:val="00C91B77"/>
    <w:rsid w:val="00C9280C"/>
    <w:rsid w:val="00C94838"/>
    <w:rsid w:val="00C948E1"/>
    <w:rsid w:val="00C9523A"/>
    <w:rsid w:val="00C95F00"/>
    <w:rsid w:val="00C97CF0"/>
    <w:rsid w:val="00CA24E0"/>
    <w:rsid w:val="00CA2F41"/>
    <w:rsid w:val="00CA2F53"/>
    <w:rsid w:val="00CA31BB"/>
    <w:rsid w:val="00CA3A41"/>
    <w:rsid w:val="00CA42F9"/>
    <w:rsid w:val="00CA54E2"/>
    <w:rsid w:val="00CA6DE5"/>
    <w:rsid w:val="00CA6F89"/>
    <w:rsid w:val="00CA70B1"/>
    <w:rsid w:val="00CB0E9B"/>
    <w:rsid w:val="00CB10FE"/>
    <w:rsid w:val="00CB221D"/>
    <w:rsid w:val="00CB2738"/>
    <w:rsid w:val="00CB3A6C"/>
    <w:rsid w:val="00CB49A9"/>
    <w:rsid w:val="00CB7BB7"/>
    <w:rsid w:val="00CC127F"/>
    <w:rsid w:val="00CC39B1"/>
    <w:rsid w:val="00CC536E"/>
    <w:rsid w:val="00CC5D6A"/>
    <w:rsid w:val="00CC724F"/>
    <w:rsid w:val="00CC7A39"/>
    <w:rsid w:val="00CD039B"/>
    <w:rsid w:val="00CD06AF"/>
    <w:rsid w:val="00CD1CCF"/>
    <w:rsid w:val="00CD29C8"/>
    <w:rsid w:val="00CD362D"/>
    <w:rsid w:val="00CD4610"/>
    <w:rsid w:val="00CD4A43"/>
    <w:rsid w:val="00CD620B"/>
    <w:rsid w:val="00CD7279"/>
    <w:rsid w:val="00CD794D"/>
    <w:rsid w:val="00CE0E0B"/>
    <w:rsid w:val="00CE10CC"/>
    <w:rsid w:val="00CE1428"/>
    <w:rsid w:val="00CE17F0"/>
    <w:rsid w:val="00CE1E72"/>
    <w:rsid w:val="00CE2A41"/>
    <w:rsid w:val="00CE3204"/>
    <w:rsid w:val="00CE4D7B"/>
    <w:rsid w:val="00CE57C1"/>
    <w:rsid w:val="00CE63B7"/>
    <w:rsid w:val="00CE64A4"/>
    <w:rsid w:val="00CF008E"/>
    <w:rsid w:val="00CF0A43"/>
    <w:rsid w:val="00CF1371"/>
    <w:rsid w:val="00CF389E"/>
    <w:rsid w:val="00CF4E95"/>
    <w:rsid w:val="00CF5DB6"/>
    <w:rsid w:val="00CF7838"/>
    <w:rsid w:val="00D00526"/>
    <w:rsid w:val="00D00EF2"/>
    <w:rsid w:val="00D01F95"/>
    <w:rsid w:val="00D032C8"/>
    <w:rsid w:val="00D044C4"/>
    <w:rsid w:val="00D04912"/>
    <w:rsid w:val="00D04E5F"/>
    <w:rsid w:val="00D05A38"/>
    <w:rsid w:val="00D05A63"/>
    <w:rsid w:val="00D068C8"/>
    <w:rsid w:val="00D10050"/>
    <w:rsid w:val="00D11772"/>
    <w:rsid w:val="00D1490A"/>
    <w:rsid w:val="00D15F65"/>
    <w:rsid w:val="00D20DEA"/>
    <w:rsid w:val="00D23CD5"/>
    <w:rsid w:val="00D241B6"/>
    <w:rsid w:val="00D25497"/>
    <w:rsid w:val="00D25800"/>
    <w:rsid w:val="00D258DA"/>
    <w:rsid w:val="00D26E8D"/>
    <w:rsid w:val="00D27C9A"/>
    <w:rsid w:val="00D30339"/>
    <w:rsid w:val="00D3080A"/>
    <w:rsid w:val="00D312B5"/>
    <w:rsid w:val="00D315FB"/>
    <w:rsid w:val="00D3191F"/>
    <w:rsid w:val="00D32706"/>
    <w:rsid w:val="00D34A22"/>
    <w:rsid w:val="00D355A0"/>
    <w:rsid w:val="00D36B43"/>
    <w:rsid w:val="00D36EA0"/>
    <w:rsid w:val="00D36F1D"/>
    <w:rsid w:val="00D40894"/>
    <w:rsid w:val="00D443AC"/>
    <w:rsid w:val="00D476BA"/>
    <w:rsid w:val="00D47AE7"/>
    <w:rsid w:val="00D52ACB"/>
    <w:rsid w:val="00D55160"/>
    <w:rsid w:val="00D5561E"/>
    <w:rsid w:val="00D55BFC"/>
    <w:rsid w:val="00D55CC1"/>
    <w:rsid w:val="00D61614"/>
    <w:rsid w:val="00D61BB1"/>
    <w:rsid w:val="00D635E2"/>
    <w:rsid w:val="00D63CAC"/>
    <w:rsid w:val="00D64031"/>
    <w:rsid w:val="00D64ED5"/>
    <w:rsid w:val="00D66308"/>
    <w:rsid w:val="00D70CA9"/>
    <w:rsid w:val="00D715A8"/>
    <w:rsid w:val="00D715D9"/>
    <w:rsid w:val="00D72E22"/>
    <w:rsid w:val="00D74232"/>
    <w:rsid w:val="00D76B07"/>
    <w:rsid w:val="00D76E12"/>
    <w:rsid w:val="00D77AEC"/>
    <w:rsid w:val="00D801C3"/>
    <w:rsid w:val="00D80A55"/>
    <w:rsid w:val="00D82555"/>
    <w:rsid w:val="00D835D5"/>
    <w:rsid w:val="00D837B7"/>
    <w:rsid w:val="00D848E6"/>
    <w:rsid w:val="00D8542D"/>
    <w:rsid w:val="00D86889"/>
    <w:rsid w:val="00D86A39"/>
    <w:rsid w:val="00D86CF9"/>
    <w:rsid w:val="00D86DB7"/>
    <w:rsid w:val="00D91626"/>
    <w:rsid w:val="00D918F8"/>
    <w:rsid w:val="00D91BBB"/>
    <w:rsid w:val="00D921FA"/>
    <w:rsid w:val="00D96765"/>
    <w:rsid w:val="00D96D95"/>
    <w:rsid w:val="00D9742C"/>
    <w:rsid w:val="00DA0427"/>
    <w:rsid w:val="00DA1503"/>
    <w:rsid w:val="00DA398C"/>
    <w:rsid w:val="00DA4D17"/>
    <w:rsid w:val="00DA4E5B"/>
    <w:rsid w:val="00DA5A79"/>
    <w:rsid w:val="00DA5E9C"/>
    <w:rsid w:val="00DA7065"/>
    <w:rsid w:val="00DA7576"/>
    <w:rsid w:val="00DA7789"/>
    <w:rsid w:val="00DA7A4B"/>
    <w:rsid w:val="00DA7A4E"/>
    <w:rsid w:val="00DB0764"/>
    <w:rsid w:val="00DB3507"/>
    <w:rsid w:val="00DB3932"/>
    <w:rsid w:val="00DB4C11"/>
    <w:rsid w:val="00DB6F80"/>
    <w:rsid w:val="00DC0509"/>
    <w:rsid w:val="00DC10DC"/>
    <w:rsid w:val="00DC12BC"/>
    <w:rsid w:val="00DC2B8D"/>
    <w:rsid w:val="00DC2E8C"/>
    <w:rsid w:val="00DC2FB0"/>
    <w:rsid w:val="00DC33D3"/>
    <w:rsid w:val="00DC4261"/>
    <w:rsid w:val="00DC7DE2"/>
    <w:rsid w:val="00DD1BA8"/>
    <w:rsid w:val="00DD24C6"/>
    <w:rsid w:val="00DD24C9"/>
    <w:rsid w:val="00DD2E60"/>
    <w:rsid w:val="00DD41FF"/>
    <w:rsid w:val="00DD438B"/>
    <w:rsid w:val="00DD4B60"/>
    <w:rsid w:val="00DD51DC"/>
    <w:rsid w:val="00DE0063"/>
    <w:rsid w:val="00DE244C"/>
    <w:rsid w:val="00DE353F"/>
    <w:rsid w:val="00DE4750"/>
    <w:rsid w:val="00DE656E"/>
    <w:rsid w:val="00DF0C21"/>
    <w:rsid w:val="00DF20DF"/>
    <w:rsid w:val="00DF2C29"/>
    <w:rsid w:val="00DF3B38"/>
    <w:rsid w:val="00DF3C1A"/>
    <w:rsid w:val="00DF5798"/>
    <w:rsid w:val="00DF5AE4"/>
    <w:rsid w:val="00DF5FA3"/>
    <w:rsid w:val="00DF65C0"/>
    <w:rsid w:val="00E00150"/>
    <w:rsid w:val="00E00B8D"/>
    <w:rsid w:val="00E00F8E"/>
    <w:rsid w:val="00E013EE"/>
    <w:rsid w:val="00E04A87"/>
    <w:rsid w:val="00E0551A"/>
    <w:rsid w:val="00E07E44"/>
    <w:rsid w:val="00E1006E"/>
    <w:rsid w:val="00E10AE6"/>
    <w:rsid w:val="00E118AD"/>
    <w:rsid w:val="00E12244"/>
    <w:rsid w:val="00E1278D"/>
    <w:rsid w:val="00E12A44"/>
    <w:rsid w:val="00E12C93"/>
    <w:rsid w:val="00E14512"/>
    <w:rsid w:val="00E14B5F"/>
    <w:rsid w:val="00E150CB"/>
    <w:rsid w:val="00E15104"/>
    <w:rsid w:val="00E151E3"/>
    <w:rsid w:val="00E17659"/>
    <w:rsid w:val="00E17F43"/>
    <w:rsid w:val="00E2063B"/>
    <w:rsid w:val="00E20DC0"/>
    <w:rsid w:val="00E21E21"/>
    <w:rsid w:val="00E22009"/>
    <w:rsid w:val="00E223EC"/>
    <w:rsid w:val="00E23B86"/>
    <w:rsid w:val="00E247C2"/>
    <w:rsid w:val="00E24CB3"/>
    <w:rsid w:val="00E257DC"/>
    <w:rsid w:val="00E262D0"/>
    <w:rsid w:val="00E26DB6"/>
    <w:rsid w:val="00E301DD"/>
    <w:rsid w:val="00E311D7"/>
    <w:rsid w:val="00E32BA9"/>
    <w:rsid w:val="00E33879"/>
    <w:rsid w:val="00E3417E"/>
    <w:rsid w:val="00E34348"/>
    <w:rsid w:val="00E35BF3"/>
    <w:rsid w:val="00E3635A"/>
    <w:rsid w:val="00E36F4D"/>
    <w:rsid w:val="00E4104E"/>
    <w:rsid w:val="00E42D5C"/>
    <w:rsid w:val="00E43C2D"/>
    <w:rsid w:val="00E440F7"/>
    <w:rsid w:val="00E44FB0"/>
    <w:rsid w:val="00E45A1B"/>
    <w:rsid w:val="00E46699"/>
    <w:rsid w:val="00E470C1"/>
    <w:rsid w:val="00E511D4"/>
    <w:rsid w:val="00E54FD1"/>
    <w:rsid w:val="00E605C0"/>
    <w:rsid w:val="00E60FE0"/>
    <w:rsid w:val="00E618FA"/>
    <w:rsid w:val="00E63646"/>
    <w:rsid w:val="00E65420"/>
    <w:rsid w:val="00E658E3"/>
    <w:rsid w:val="00E665C4"/>
    <w:rsid w:val="00E67D19"/>
    <w:rsid w:val="00E72459"/>
    <w:rsid w:val="00E729C7"/>
    <w:rsid w:val="00E75C52"/>
    <w:rsid w:val="00E76AC6"/>
    <w:rsid w:val="00E76D56"/>
    <w:rsid w:val="00E81A07"/>
    <w:rsid w:val="00E81BE5"/>
    <w:rsid w:val="00E85E4D"/>
    <w:rsid w:val="00E86C3D"/>
    <w:rsid w:val="00E87475"/>
    <w:rsid w:val="00E90363"/>
    <w:rsid w:val="00E90404"/>
    <w:rsid w:val="00E90525"/>
    <w:rsid w:val="00E9196D"/>
    <w:rsid w:val="00E93665"/>
    <w:rsid w:val="00E9460C"/>
    <w:rsid w:val="00E94DB8"/>
    <w:rsid w:val="00E9639E"/>
    <w:rsid w:val="00E973BD"/>
    <w:rsid w:val="00EA1FEF"/>
    <w:rsid w:val="00EA26B5"/>
    <w:rsid w:val="00EA4340"/>
    <w:rsid w:val="00EA4A28"/>
    <w:rsid w:val="00EA4DDD"/>
    <w:rsid w:val="00EA53E7"/>
    <w:rsid w:val="00EA5C30"/>
    <w:rsid w:val="00EA5FDB"/>
    <w:rsid w:val="00EA67B2"/>
    <w:rsid w:val="00EA6964"/>
    <w:rsid w:val="00EA6D6B"/>
    <w:rsid w:val="00EB0AC6"/>
    <w:rsid w:val="00EB13AE"/>
    <w:rsid w:val="00EB1C26"/>
    <w:rsid w:val="00EB1E95"/>
    <w:rsid w:val="00EB3AB0"/>
    <w:rsid w:val="00EC00F7"/>
    <w:rsid w:val="00EC1D74"/>
    <w:rsid w:val="00EC22B4"/>
    <w:rsid w:val="00EC279F"/>
    <w:rsid w:val="00EC2D8D"/>
    <w:rsid w:val="00EC3759"/>
    <w:rsid w:val="00EC3EE5"/>
    <w:rsid w:val="00EC51CD"/>
    <w:rsid w:val="00EC61E6"/>
    <w:rsid w:val="00EC66A9"/>
    <w:rsid w:val="00EC6A38"/>
    <w:rsid w:val="00EC762C"/>
    <w:rsid w:val="00ED2389"/>
    <w:rsid w:val="00ED2479"/>
    <w:rsid w:val="00ED3DA3"/>
    <w:rsid w:val="00ED57C4"/>
    <w:rsid w:val="00EE2211"/>
    <w:rsid w:val="00EE3072"/>
    <w:rsid w:val="00EE4E08"/>
    <w:rsid w:val="00EE6362"/>
    <w:rsid w:val="00EE6815"/>
    <w:rsid w:val="00EE758E"/>
    <w:rsid w:val="00EE7918"/>
    <w:rsid w:val="00EE7AE1"/>
    <w:rsid w:val="00EE7C60"/>
    <w:rsid w:val="00EF00F6"/>
    <w:rsid w:val="00EF0412"/>
    <w:rsid w:val="00EF1090"/>
    <w:rsid w:val="00EF1A4C"/>
    <w:rsid w:val="00EF2998"/>
    <w:rsid w:val="00EF37C0"/>
    <w:rsid w:val="00EF4007"/>
    <w:rsid w:val="00EF4211"/>
    <w:rsid w:val="00EF5ABC"/>
    <w:rsid w:val="00EF5DB6"/>
    <w:rsid w:val="00EF5E4D"/>
    <w:rsid w:val="00EF60AC"/>
    <w:rsid w:val="00EF63D5"/>
    <w:rsid w:val="00EF73A7"/>
    <w:rsid w:val="00F00CFC"/>
    <w:rsid w:val="00F02B7D"/>
    <w:rsid w:val="00F03A4B"/>
    <w:rsid w:val="00F040AE"/>
    <w:rsid w:val="00F04AC7"/>
    <w:rsid w:val="00F0728C"/>
    <w:rsid w:val="00F073DE"/>
    <w:rsid w:val="00F073E0"/>
    <w:rsid w:val="00F105AE"/>
    <w:rsid w:val="00F12401"/>
    <w:rsid w:val="00F12E79"/>
    <w:rsid w:val="00F1365C"/>
    <w:rsid w:val="00F137B6"/>
    <w:rsid w:val="00F15E6A"/>
    <w:rsid w:val="00F161D1"/>
    <w:rsid w:val="00F16D80"/>
    <w:rsid w:val="00F16F2F"/>
    <w:rsid w:val="00F1713F"/>
    <w:rsid w:val="00F20663"/>
    <w:rsid w:val="00F21AE8"/>
    <w:rsid w:val="00F21B78"/>
    <w:rsid w:val="00F21FBD"/>
    <w:rsid w:val="00F2223E"/>
    <w:rsid w:val="00F22690"/>
    <w:rsid w:val="00F2307D"/>
    <w:rsid w:val="00F257CA"/>
    <w:rsid w:val="00F25D67"/>
    <w:rsid w:val="00F26D2C"/>
    <w:rsid w:val="00F270EF"/>
    <w:rsid w:val="00F35220"/>
    <w:rsid w:val="00F36FC7"/>
    <w:rsid w:val="00F37D18"/>
    <w:rsid w:val="00F4043D"/>
    <w:rsid w:val="00F4186D"/>
    <w:rsid w:val="00F435F7"/>
    <w:rsid w:val="00F4385E"/>
    <w:rsid w:val="00F43A79"/>
    <w:rsid w:val="00F44875"/>
    <w:rsid w:val="00F45910"/>
    <w:rsid w:val="00F464EC"/>
    <w:rsid w:val="00F47221"/>
    <w:rsid w:val="00F51604"/>
    <w:rsid w:val="00F52747"/>
    <w:rsid w:val="00F560AE"/>
    <w:rsid w:val="00F5660F"/>
    <w:rsid w:val="00F6175F"/>
    <w:rsid w:val="00F62181"/>
    <w:rsid w:val="00F63F29"/>
    <w:rsid w:val="00F64A6C"/>
    <w:rsid w:val="00F65376"/>
    <w:rsid w:val="00F67797"/>
    <w:rsid w:val="00F6779A"/>
    <w:rsid w:val="00F67BE4"/>
    <w:rsid w:val="00F70800"/>
    <w:rsid w:val="00F70886"/>
    <w:rsid w:val="00F71794"/>
    <w:rsid w:val="00F72213"/>
    <w:rsid w:val="00F74244"/>
    <w:rsid w:val="00F77CB5"/>
    <w:rsid w:val="00F8077D"/>
    <w:rsid w:val="00F81E47"/>
    <w:rsid w:val="00F853D5"/>
    <w:rsid w:val="00F9007A"/>
    <w:rsid w:val="00F907EE"/>
    <w:rsid w:val="00F91875"/>
    <w:rsid w:val="00F92298"/>
    <w:rsid w:val="00F92DAD"/>
    <w:rsid w:val="00F936F2"/>
    <w:rsid w:val="00F96A2E"/>
    <w:rsid w:val="00FA0557"/>
    <w:rsid w:val="00FA0F44"/>
    <w:rsid w:val="00FA1233"/>
    <w:rsid w:val="00FA220F"/>
    <w:rsid w:val="00FA2A5E"/>
    <w:rsid w:val="00FA3A78"/>
    <w:rsid w:val="00FA4145"/>
    <w:rsid w:val="00FA4E85"/>
    <w:rsid w:val="00FA4E9F"/>
    <w:rsid w:val="00FB1013"/>
    <w:rsid w:val="00FB4FEE"/>
    <w:rsid w:val="00FB678B"/>
    <w:rsid w:val="00FB7023"/>
    <w:rsid w:val="00FB7456"/>
    <w:rsid w:val="00FB7A6E"/>
    <w:rsid w:val="00FC27FB"/>
    <w:rsid w:val="00FC3A77"/>
    <w:rsid w:val="00FC4959"/>
    <w:rsid w:val="00FC5B98"/>
    <w:rsid w:val="00FC615A"/>
    <w:rsid w:val="00FC77FB"/>
    <w:rsid w:val="00FC7814"/>
    <w:rsid w:val="00FC799C"/>
    <w:rsid w:val="00FD118D"/>
    <w:rsid w:val="00FD1574"/>
    <w:rsid w:val="00FD26EA"/>
    <w:rsid w:val="00FD34CD"/>
    <w:rsid w:val="00FD64D2"/>
    <w:rsid w:val="00FD7AD6"/>
    <w:rsid w:val="00FE0D6D"/>
    <w:rsid w:val="00FE19E6"/>
    <w:rsid w:val="00FE1BE8"/>
    <w:rsid w:val="00FE3809"/>
    <w:rsid w:val="00FE38C4"/>
    <w:rsid w:val="00FE44B0"/>
    <w:rsid w:val="00FE49D9"/>
    <w:rsid w:val="00FE4CDC"/>
    <w:rsid w:val="00FF0043"/>
    <w:rsid w:val="00FF2183"/>
    <w:rsid w:val="00FF3146"/>
    <w:rsid w:val="00FF5144"/>
  </w:rsids>
  <m:mathPr>
    <m:mathFont m:val="Cambria Math"/>
    <m:brkBin m:val="before"/>
    <m:brkBinSub m:val="--"/>
    <m:smallFrac/>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46B2"/>
    <w:pPr>
      <w:spacing w:line="360" w:lineRule="auto"/>
    </w:pPr>
    <w:rPr>
      <w:rFonts w:ascii="Arial" w:hAnsi="Arial"/>
      <w:sz w:val="24"/>
    </w:rPr>
  </w:style>
  <w:style w:type="paragraph" w:styleId="Heading1">
    <w:name w:val="heading 1"/>
    <w:basedOn w:val="Normal"/>
    <w:next w:val="Normal"/>
    <w:link w:val="Heading1Char"/>
    <w:qFormat/>
    <w:rsid w:val="000F7C78"/>
    <w:pPr>
      <w:keepNext/>
      <w:keepLines/>
      <w:spacing w:before="720" w:after="360"/>
      <w:jc w:val="center"/>
      <w:outlineLvl w:val="0"/>
    </w:pPr>
    <w:rPr>
      <w:rFonts w:eastAsiaTheme="majorEastAsia" w:cstheme="majorBidi"/>
      <w:b/>
      <w:bCs/>
      <w:sz w:val="32"/>
      <w:szCs w:val="28"/>
      <w:lang w:val="en-US" w:eastAsia="en-US"/>
    </w:rPr>
  </w:style>
  <w:style w:type="paragraph" w:styleId="Heading2">
    <w:name w:val="heading 2"/>
    <w:basedOn w:val="Normal"/>
    <w:next w:val="Normal"/>
    <w:link w:val="Heading2Char"/>
    <w:autoRedefine/>
    <w:uiPriority w:val="9"/>
    <w:unhideWhenUsed/>
    <w:qFormat/>
    <w:rsid w:val="004A4672"/>
    <w:pPr>
      <w:keepNext/>
      <w:keepLines/>
      <w:spacing w:before="560" w:after="360"/>
      <w:outlineLvl w:val="1"/>
    </w:pPr>
    <w:rPr>
      <w:rFonts w:eastAsia="ArialMT" w:cstheme="majorBidi"/>
      <w:b/>
      <w:bCs/>
      <w:color w:val="000000" w:themeColor="text1"/>
      <w:szCs w:val="26"/>
    </w:rPr>
  </w:style>
  <w:style w:type="paragraph" w:styleId="Heading3">
    <w:name w:val="heading 3"/>
    <w:basedOn w:val="Normal"/>
    <w:next w:val="Normal"/>
    <w:link w:val="Heading3Char"/>
    <w:autoRedefine/>
    <w:uiPriority w:val="9"/>
    <w:unhideWhenUsed/>
    <w:qFormat/>
    <w:rsid w:val="00E20DC0"/>
    <w:pPr>
      <w:keepNext/>
      <w:keepLines/>
      <w:spacing w:before="560" w:after="360"/>
      <w:outlineLvl w:val="2"/>
    </w:pPr>
    <w:rPr>
      <w:rFonts w:eastAsiaTheme="majorEastAsia" w:cstheme="majorBidi"/>
      <w:b/>
      <w:bCs/>
      <w:color w:val="000000" w:themeColor="text1"/>
    </w:rPr>
  </w:style>
  <w:style w:type="paragraph" w:styleId="Heading4">
    <w:name w:val="heading 4"/>
    <w:basedOn w:val="Normal"/>
    <w:next w:val="Normal"/>
    <w:link w:val="Heading4Char"/>
    <w:uiPriority w:val="9"/>
    <w:unhideWhenUsed/>
    <w:qFormat/>
    <w:rsid w:val="004A41F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F7C78"/>
    <w:rPr>
      <w:rFonts w:ascii="Arial" w:eastAsiaTheme="majorEastAsia" w:hAnsi="Arial" w:cstheme="majorBidi"/>
      <w:b/>
      <w:bCs/>
      <w:sz w:val="32"/>
      <w:szCs w:val="28"/>
      <w:lang w:val="en-US" w:eastAsia="en-US"/>
    </w:rPr>
  </w:style>
  <w:style w:type="character" w:styleId="Hyperlink">
    <w:name w:val="Hyperlink"/>
    <w:basedOn w:val="DefaultParagraphFont"/>
    <w:uiPriority w:val="99"/>
    <w:unhideWhenUsed/>
    <w:rsid w:val="00C77BC3"/>
    <w:rPr>
      <w:color w:val="0000FF" w:themeColor="hyperlink"/>
      <w:u w:val="single"/>
    </w:rPr>
  </w:style>
  <w:style w:type="paragraph" w:styleId="ListParagraph">
    <w:name w:val="List Paragraph"/>
    <w:basedOn w:val="Normal"/>
    <w:uiPriority w:val="34"/>
    <w:qFormat/>
    <w:rsid w:val="00C77BC3"/>
    <w:pPr>
      <w:ind w:left="720"/>
      <w:contextualSpacing/>
    </w:pPr>
  </w:style>
  <w:style w:type="paragraph" w:styleId="Header">
    <w:name w:val="header"/>
    <w:basedOn w:val="Normal"/>
    <w:link w:val="HeaderChar"/>
    <w:uiPriority w:val="99"/>
    <w:unhideWhenUsed/>
    <w:rsid w:val="004225D8"/>
    <w:pPr>
      <w:tabs>
        <w:tab w:val="center" w:pos="4680"/>
        <w:tab w:val="right" w:pos="9360"/>
      </w:tabs>
      <w:spacing w:after="0" w:line="240" w:lineRule="auto"/>
    </w:pPr>
  </w:style>
  <w:style w:type="character" w:customStyle="1" w:styleId="HeaderChar">
    <w:name w:val="Header Char"/>
    <w:basedOn w:val="DefaultParagraphFont"/>
    <w:link w:val="Header"/>
    <w:uiPriority w:val="99"/>
    <w:rsid w:val="004225D8"/>
  </w:style>
  <w:style w:type="paragraph" w:styleId="Footer">
    <w:name w:val="footer"/>
    <w:basedOn w:val="Normal"/>
    <w:link w:val="FooterChar"/>
    <w:uiPriority w:val="99"/>
    <w:unhideWhenUsed/>
    <w:rsid w:val="004225D8"/>
    <w:pPr>
      <w:tabs>
        <w:tab w:val="center" w:pos="4680"/>
        <w:tab w:val="right" w:pos="9360"/>
      </w:tabs>
      <w:spacing w:after="0" w:line="240" w:lineRule="auto"/>
    </w:pPr>
  </w:style>
  <w:style w:type="character" w:customStyle="1" w:styleId="FooterChar">
    <w:name w:val="Footer Char"/>
    <w:basedOn w:val="DefaultParagraphFont"/>
    <w:link w:val="Footer"/>
    <w:uiPriority w:val="99"/>
    <w:rsid w:val="004225D8"/>
  </w:style>
  <w:style w:type="table" w:styleId="TableGrid">
    <w:name w:val="Table Grid"/>
    <w:basedOn w:val="TableNormal"/>
    <w:uiPriority w:val="59"/>
    <w:rsid w:val="00D27C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F21E5"/>
    <w:pPr>
      <w:spacing w:before="100" w:beforeAutospacing="1" w:after="100" w:afterAutospacing="1" w:line="240" w:lineRule="auto"/>
    </w:pPr>
    <w:rPr>
      <w:rFonts w:ascii="Times New Roman" w:eastAsia="Times New Roman" w:hAnsi="Times New Roman" w:cs="Times New Roman"/>
      <w:szCs w:val="24"/>
    </w:rPr>
  </w:style>
  <w:style w:type="character" w:styleId="CommentReference">
    <w:name w:val="annotation reference"/>
    <w:basedOn w:val="DefaultParagraphFont"/>
    <w:uiPriority w:val="99"/>
    <w:semiHidden/>
    <w:unhideWhenUsed/>
    <w:rsid w:val="006B415C"/>
    <w:rPr>
      <w:sz w:val="16"/>
      <w:szCs w:val="16"/>
    </w:rPr>
  </w:style>
  <w:style w:type="paragraph" w:styleId="CommentText">
    <w:name w:val="annotation text"/>
    <w:basedOn w:val="Normal"/>
    <w:link w:val="CommentTextChar"/>
    <w:uiPriority w:val="99"/>
    <w:unhideWhenUsed/>
    <w:rsid w:val="006B415C"/>
    <w:pPr>
      <w:spacing w:line="240" w:lineRule="auto"/>
    </w:pPr>
    <w:rPr>
      <w:sz w:val="20"/>
      <w:szCs w:val="20"/>
    </w:rPr>
  </w:style>
  <w:style w:type="character" w:customStyle="1" w:styleId="CommentTextChar">
    <w:name w:val="Comment Text Char"/>
    <w:basedOn w:val="DefaultParagraphFont"/>
    <w:link w:val="CommentText"/>
    <w:uiPriority w:val="99"/>
    <w:rsid w:val="006B415C"/>
    <w:rPr>
      <w:sz w:val="20"/>
      <w:szCs w:val="20"/>
    </w:rPr>
  </w:style>
  <w:style w:type="paragraph" w:styleId="CommentSubject">
    <w:name w:val="annotation subject"/>
    <w:basedOn w:val="CommentText"/>
    <w:next w:val="CommentText"/>
    <w:link w:val="CommentSubjectChar"/>
    <w:uiPriority w:val="99"/>
    <w:semiHidden/>
    <w:unhideWhenUsed/>
    <w:rsid w:val="006B415C"/>
    <w:rPr>
      <w:b/>
      <w:bCs/>
    </w:rPr>
  </w:style>
  <w:style w:type="character" w:customStyle="1" w:styleId="CommentSubjectChar">
    <w:name w:val="Comment Subject Char"/>
    <w:basedOn w:val="CommentTextChar"/>
    <w:link w:val="CommentSubject"/>
    <w:uiPriority w:val="99"/>
    <w:semiHidden/>
    <w:rsid w:val="006B415C"/>
    <w:rPr>
      <w:b/>
      <w:bCs/>
      <w:sz w:val="20"/>
      <w:szCs w:val="20"/>
    </w:rPr>
  </w:style>
  <w:style w:type="paragraph" w:styleId="BalloonText">
    <w:name w:val="Balloon Text"/>
    <w:basedOn w:val="Normal"/>
    <w:link w:val="BalloonTextChar"/>
    <w:uiPriority w:val="99"/>
    <w:semiHidden/>
    <w:unhideWhenUsed/>
    <w:rsid w:val="006B415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B415C"/>
    <w:rPr>
      <w:rFonts w:ascii="Tahoma" w:hAnsi="Tahoma" w:cs="Tahoma"/>
      <w:sz w:val="16"/>
      <w:szCs w:val="16"/>
    </w:rPr>
  </w:style>
  <w:style w:type="paragraph" w:styleId="DocumentMap">
    <w:name w:val="Document Map"/>
    <w:basedOn w:val="Normal"/>
    <w:link w:val="DocumentMapChar"/>
    <w:uiPriority w:val="99"/>
    <w:semiHidden/>
    <w:unhideWhenUsed/>
    <w:rsid w:val="00954855"/>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954855"/>
    <w:rPr>
      <w:rFonts w:ascii="Tahoma" w:hAnsi="Tahoma" w:cs="Tahoma"/>
      <w:sz w:val="16"/>
      <w:szCs w:val="16"/>
    </w:rPr>
  </w:style>
  <w:style w:type="paragraph" w:customStyle="1" w:styleId="Default">
    <w:name w:val="Default"/>
    <w:rsid w:val="00B45B96"/>
    <w:pPr>
      <w:autoSpaceDE w:val="0"/>
      <w:autoSpaceDN w:val="0"/>
      <w:adjustRightInd w:val="0"/>
      <w:spacing w:after="0" w:line="240" w:lineRule="auto"/>
    </w:pPr>
    <w:rPr>
      <w:rFonts w:ascii="Times New Roman" w:eastAsia="Calibri" w:hAnsi="Times New Roman" w:cs="Times New Roman"/>
      <w:color w:val="000000"/>
      <w:sz w:val="24"/>
      <w:szCs w:val="24"/>
      <w:lang w:val="en-US" w:eastAsia="en-US"/>
    </w:rPr>
  </w:style>
  <w:style w:type="character" w:customStyle="1" w:styleId="st">
    <w:name w:val="st"/>
    <w:basedOn w:val="DefaultParagraphFont"/>
    <w:rsid w:val="0055681D"/>
  </w:style>
  <w:style w:type="paragraph" w:styleId="NoSpacing">
    <w:name w:val="No Spacing"/>
    <w:uiPriority w:val="1"/>
    <w:qFormat/>
    <w:rsid w:val="007E7140"/>
    <w:pPr>
      <w:spacing w:after="0" w:line="240" w:lineRule="auto"/>
    </w:pPr>
    <w:rPr>
      <w:rFonts w:eastAsiaTheme="minorHAnsi"/>
      <w:lang w:val="en-US" w:eastAsia="en-US"/>
    </w:rPr>
  </w:style>
  <w:style w:type="character" w:customStyle="1" w:styleId="mw-headline">
    <w:name w:val="mw-headline"/>
    <w:basedOn w:val="DefaultParagraphFont"/>
    <w:rsid w:val="000B3677"/>
  </w:style>
  <w:style w:type="paragraph" w:styleId="Title">
    <w:name w:val="Title"/>
    <w:basedOn w:val="Normal"/>
    <w:next w:val="Normal"/>
    <w:link w:val="TitleChar"/>
    <w:uiPriority w:val="10"/>
    <w:qFormat/>
    <w:rsid w:val="00F5660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5660F"/>
    <w:rPr>
      <w:rFonts w:asciiTheme="majorHAnsi" w:eastAsiaTheme="majorEastAsia" w:hAnsiTheme="majorHAnsi" w:cstheme="majorBidi"/>
      <w:color w:val="17365D" w:themeColor="text2" w:themeShade="BF"/>
      <w:spacing w:val="5"/>
      <w:kern w:val="28"/>
      <w:sz w:val="52"/>
      <w:szCs w:val="52"/>
    </w:rPr>
  </w:style>
  <w:style w:type="character" w:customStyle="1" w:styleId="citation">
    <w:name w:val="citation"/>
    <w:basedOn w:val="DefaultParagraphFont"/>
    <w:rsid w:val="00344FF1"/>
  </w:style>
  <w:style w:type="character" w:styleId="Strong">
    <w:name w:val="Strong"/>
    <w:basedOn w:val="DefaultParagraphFont"/>
    <w:uiPriority w:val="22"/>
    <w:qFormat/>
    <w:rsid w:val="00344FF1"/>
    <w:rPr>
      <w:b/>
      <w:bCs/>
    </w:rPr>
  </w:style>
  <w:style w:type="character" w:customStyle="1" w:styleId="Heading2Char">
    <w:name w:val="Heading 2 Char"/>
    <w:basedOn w:val="DefaultParagraphFont"/>
    <w:link w:val="Heading2"/>
    <w:uiPriority w:val="9"/>
    <w:rsid w:val="004A4672"/>
    <w:rPr>
      <w:rFonts w:ascii="Arial" w:eastAsia="ArialMT" w:hAnsi="Arial" w:cstheme="majorBidi"/>
      <w:b/>
      <w:bCs/>
      <w:color w:val="000000" w:themeColor="text1"/>
      <w:sz w:val="24"/>
      <w:szCs w:val="26"/>
    </w:rPr>
  </w:style>
  <w:style w:type="character" w:customStyle="1" w:styleId="Heading3Char">
    <w:name w:val="Heading 3 Char"/>
    <w:basedOn w:val="DefaultParagraphFont"/>
    <w:link w:val="Heading3"/>
    <w:uiPriority w:val="9"/>
    <w:rsid w:val="00E20DC0"/>
    <w:rPr>
      <w:rFonts w:ascii="Arial" w:eastAsiaTheme="majorEastAsia" w:hAnsi="Arial" w:cstheme="majorBidi"/>
      <w:b/>
      <w:bCs/>
      <w:color w:val="000000" w:themeColor="text1"/>
      <w:sz w:val="24"/>
    </w:rPr>
  </w:style>
  <w:style w:type="character" w:customStyle="1" w:styleId="Heading4Char">
    <w:name w:val="Heading 4 Char"/>
    <w:basedOn w:val="DefaultParagraphFont"/>
    <w:link w:val="Heading4"/>
    <w:uiPriority w:val="9"/>
    <w:rsid w:val="004A41F3"/>
    <w:rPr>
      <w:rFonts w:asciiTheme="majorHAnsi" w:eastAsiaTheme="majorEastAsia" w:hAnsiTheme="majorHAnsi" w:cstheme="majorBidi"/>
      <w:b/>
      <w:bCs/>
      <w:i/>
      <w:iCs/>
      <w:color w:val="4F81BD" w:themeColor="accent1"/>
    </w:rPr>
  </w:style>
  <w:style w:type="paragraph" w:styleId="TOCHeading">
    <w:name w:val="TOC Heading"/>
    <w:basedOn w:val="Heading1"/>
    <w:next w:val="Normal"/>
    <w:uiPriority w:val="39"/>
    <w:unhideWhenUsed/>
    <w:qFormat/>
    <w:rsid w:val="003D66A2"/>
    <w:pPr>
      <w:outlineLvl w:val="9"/>
    </w:pPr>
    <w:rPr>
      <w:rFonts w:asciiTheme="majorHAnsi" w:hAnsiTheme="majorHAnsi"/>
      <w:color w:val="365F91" w:themeColor="accent1" w:themeShade="BF"/>
      <w:sz w:val="28"/>
      <w:lang w:eastAsia="ja-JP"/>
    </w:rPr>
  </w:style>
  <w:style w:type="paragraph" w:styleId="TOC1">
    <w:name w:val="toc 1"/>
    <w:basedOn w:val="Normal"/>
    <w:next w:val="Normal"/>
    <w:autoRedefine/>
    <w:uiPriority w:val="39"/>
    <w:unhideWhenUsed/>
    <w:rsid w:val="003D66A2"/>
    <w:pPr>
      <w:spacing w:after="100"/>
    </w:pPr>
  </w:style>
  <w:style w:type="paragraph" w:styleId="TOC2">
    <w:name w:val="toc 2"/>
    <w:basedOn w:val="Normal"/>
    <w:next w:val="Normal"/>
    <w:autoRedefine/>
    <w:uiPriority w:val="39"/>
    <w:unhideWhenUsed/>
    <w:rsid w:val="003D66A2"/>
    <w:pPr>
      <w:spacing w:after="100"/>
      <w:ind w:left="220"/>
    </w:pPr>
  </w:style>
  <w:style w:type="paragraph" w:styleId="TOC3">
    <w:name w:val="toc 3"/>
    <w:basedOn w:val="Normal"/>
    <w:next w:val="Normal"/>
    <w:autoRedefine/>
    <w:uiPriority w:val="39"/>
    <w:unhideWhenUsed/>
    <w:rsid w:val="003D66A2"/>
    <w:pPr>
      <w:spacing w:after="100"/>
      <w:ind w:left="440"/>
    </w:pPr>
  </w:style>
  <w:style w:type="paragraph" w:styleId="TOC4">
    <w:name w:val="toc 4"/>
    <w:basedOn w:val="Normal"/>
    <w:next w:val="Normal"/>
    <w:autoRedefine/>
    <w:uiPriority w:val="39"/>
    <w:unhideWhenUsed/>
    <w:rsid w:val="003D66A2"/>
    <w:pPr>
      <w:spacing w:after="100"/>
      <w:ind w:left="660"/>
    </w:pPr>
  </w:style>
  <w:style w:type="paragraph" w:styleId="TOC5">
    <w:name w:val="toc 5"/>
    <w:basedOn w:val="Normal"/>
    <w:next w:val="Normal"/>
    <w:autoRedefine/>
    <w:uiPriority w:val="39"/>
    <w:unhideWhenUsed/>
    <w:rsid w:val="003D66A2"/>
    <w:pPr>
      <w:spacing w:after="100"/>
      <w:ind w:left="880"/>
    </w:pPr>
  </w:style>
  <w:style w:type="paragraph" w:styleId="TOC6">
    <w:name w:val="toc 6"/>
    <w:basedOn w:val="Normal"/>
    <w:next w:val="Normal"/>
    <w:autoRedefine/>
    <w:uiPriority w:val="39"/>
    <w:unhideWhenUsed/>
    <w:rsid w:val="003D66A2"/>
    <w:pPr>
      <w:spacing w:after="100"/>
      <w:ind w:left="1100"/>
    </w:pPr>
  </w:style>
  <w:style w:type="paragraph" w:styleId="TOC7">
    <w:name w:val="toc 7"/>
    <w:basedOn w:val="Normal"/>
    <w:next w:val="Normal"/>
    <w:autoRedefine/>
    <w:uiPriority w:val="39"/>
    <w:unhideWhenUsed/>
    <w:rsid w:val="003D66A2"/>
    <w:pPr>
      <w:spacing w:after="100"/>
      <w:ind w:left="1320"/>
    </w:pPr>
  </w:style>
  <w:style w:type="paragraph" w:styleId="TOC8">
    <w:name w:val="toc 8"/>
    <w:basedOn w:val="Normal"/>
    <w:next w:val="Normal"/>
    <w:autoRedefine/>
    <w:uiPriority w:val="39"/>
    <w:unhideWhenUsed/>
    <w:rsid w:val="003D66A2"/>
    <w:pPr>
      <w:spacing w:after="100"/>
      <w:ind w:left="1540"/>
    </w:pPr>
  </w:style>
  <w:style w:type="paragraph" w:styleId="TOC9">
    <w:name w:val="toc 9"/>
    <w:basedOn w:val="Normal"/>
    <w:next w:val="Normal"/>
    <w:autoRedefine/>
    <w:uiPriority w:val="39"/>
    <w:unhideWhenUsed/>
    <w:rsid w:val="003D66A2"/>
    <w:pPr>
      <w:spacing w:after="100"/>
      <w:ind w:left="1760"/>
    </w:pPr>
  </w:style>
  <w:style w:type="character" w:customStyle="1" w:styleId="definition">
    <w:name w:val="definition"/>
    <w:basedOn w:val="DefaultParagraphFont"/>
    <w:rsid w:val="006F5224"/>
  </w:style>
  <w:style w:type="character" w:styleId="Emphasis">
    <w:name w:val="Emphasis"/>
    <w:basedOn w:val="DefaultParagraphFont"/>
    <w:uiPriority w:val="20"/>
    <w:qFormat/>
    <w:rsid w:val="00141E06"/>
    <w:rPr>
      <w:i/>
      <w:iCs/>
    </w:rPr>
  </w:style>
  <w:style w:type="character" w:customStyle="1" w:styleId="reference-text">
    <w:name w:val="reference-text"/>
    <w:basedOn w:val="DefaultParagraphFont"/>
    <w:rsid w:val="003952CF"/>
  </w:style>
  <w:style w:type="paragraph" w:styleId="Caption">
    <w:name w:val="caption"/>
    <w:basedOn w:val="Normal"/>
    <w:next w:val="Normal"/>
    <w:autoRedefine/>
    <w:uiPriority w:val="35"/>
    <w:unhideWhenUsed/>
    <w:qFormat/>
    <w:rsid w:val="003377BA"/>
    <w:pPr>
      <w:spacing w:before="240" w:after="440" w:line="240" w:lineRule="auto"/>
    </w:pPr>
    <w:rPr>
      <w:b/>
      <w:bCs/>
      <w:color w:val="000000" w:themeColor="text1"/>
      <w:szCs w:val="18"/>
    </w:rPr>
  </w:style>
  <w:style w:type="paragraph" w:styleId="TableofFigures">
    <w:name w:val="table of figures"/>
    <w:basedOn w:val="Normal"/>
    <w:next w:val="Normal"/>
    <w:uiPriority w:val="99"/>
    <w:unhideWhenUsed/>
    <w:rsid w:val="002B7D11"/>
    <w:pPr>
      <w:spacing w:after="0"/>
    </w:pPr>
  </w:style>
  <w:style w:type="character" w:customStyle="1" w:styleId="apple-converted-space">
    <w:name w:val="apple-converted-space"/>
    <w:basedOn w:val="DefaultParagraphFont"/>
    <w:rsid w:val="00C446B2"/>
  </w:style>
  <w:style w:type="character" w:styleId="FollowedHyperlink">
    <w:name w:val="FollowedHyperlink"/>
    <w:basedOn w:val="DefaultParagraphFont"/>
    <w:uiPriority w:val="99"/>
    <w:semiHidden/>
    <w:unhideWhenUsed/>
    <w:rsid w:val="007459FF"/>
    <w:rPr>
      <w:color w:val="800080" w:themeColor="followedHyperlink"/>
      <w:u w:val="single"/>
    </w:rPr>
  </w:style>
  <w:style w:type="paragraph" w:styleId="Revision">
    <w:name w:val="Revision"/>
    <w:hidden/>
    <w:uiPriority w:val="99"/>
    <w:semiHidden/>
    <w:rsid w:val="00995479"/>
    <w:pPr>
      <w:spacing w:after="0" w:line="240" w:lineRule="auto"/>
    </w:pPr>
    <w:rPr>
      <w:rFonts w:ascii="Arial" w:hAnsi="Arial"/>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46B2"/>
    <w:pPr>
      <w:spacing w:line="360" w:lineRule="auto"/>
    </w:pPr>
    <w:rPr>
      <w:rFonts w:ascii="Arial" w:hAnsi="Arial"/>
      <w:sz w:val="24"/>
    </w:rPr>
  </w:style>
  <w:style w:type="paragraph" w:styleId="Heading1">
    <w:name w:val="heading 1"/>
    <w:basedOn w:val="Normal"/>
    <w:next w:val="Normal"/>
    <w:link w:val="Heading1Char"/>
    <w:qFormat/>
    <w:rsid w:val="000F7C78"/>
    <w:pPr>
      <w:keepNext/>
      <w:keepLines/>
      <w:spacing w:before="720" w:after="360"/>
      <w:jc w:val="center"/>
      <w:outlineLvl w:val="0"/>
    </w:pPr>
    <w:rPr>
      <w:rFonts w:eastAsiaTheme="majorEastAsia" w:cstheme="majorBidi"/>
      <w:b/>
      <w:bCs/>
      <w:sz w:val="32"/>
      <w:szCs w:val="28"/>
      <w:lang w:val="en-US" w:eastAsia="en-US"/>
    </w:rPr>
  </w:style>
  <w:style w:type="paragraph" w:styleId="Heading2">
    <w:name w:val="heading 2"/>
    <w:basedOn w:val="Normal"/>
    <w:next w:val="Normal"/>
    <w:link w:val="Heading2Char"/>
    <w:autoRedefine/>
    <w:uiPriority w:val="9"/>
    <w:unhideWhenUsed/>
    <w:qFormat/>
    <w:rsid w:val="004A4672"/>
    <w:pPr>
      <w:keepNext/>
      <w:keepLines/>
      <w:spacing w:before="560" w:after="360"/>
      <w:outlineLvl w:val="1"/>
    </w:pPr>
    <w:rPr>
      <w:rFonts w:eastAsia="ArialMT" w:cstheme="majorBidi"/>
      <w:b/>
      <w:bCs/>
      <w:color w:val="000000" w:themeColor="text1"/>
      <w:szCs w:val="26"/>
    </w:rPr>
  </w:style>
  <w:style w:type="paragraph" w:styleId="Heading3">
    <w:name w:val="heading 3"/>
    <w:basedOn w:val="Normal"/>
    <w:next w:val="Normal"/>
    <w:link w:val="Heading3Char"/>
    <w:autoRedefine/>
    <w:uiPriority w:val="9"/>
    <w:unhideWhenUsed/>
    <w:qFormat/>
    <w:rsid w:val="00E20DC0"/>
    <w:pPr>
      <w:keepNext/>
      <w:keepLines/>
      <w:spacing w:before="560" w:after="360"/>
      <w:outlineLvl w:val="2"/>
    </w:pPr>
    <w:rPr>
      <w:rFonts w:eastAsiaTheme="majorEastAsia" w:cstheme="majorBidi"/>
      <w:b/>
      <w:bCs/>
      <w:color w:val="000000" w:themeColor="text1"/>
    </w:rPr>
  </w:style>
  <w:style w:type="paragraph" w:styleId="Heading4">
    <w:name w:val="heading 4"/>
    <w:basedOn w:val="Normal"/>
    <w:next w:val="Normal"/>
    <w:link w:val="Heading4Char"/>
    <w:uiPriority w:val="9"/>
    <w:unhideWhenUsed/>
    <w:qFormat/>
    <w:rsid w:val="004A41F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F7C78"/>
    <w:rPr>
      <w:rFonts w:ascii="Arial" w:eastAsiaTheme="majorEastAsia" w:hAnsi="Arial" w:cstheme="majorBidi"/>
      <w:b/>
      <w:bCs/>
      <w:sz w:val="32"/>
      <w:szCs w:val="28"/>
      <w:lang w:val="en-US" w:eastAsia="en-US"/>
    </w:rPr>
  </w:style>
  <w:style w:type="character" w:styleId="Hyperlink">
    <w:name w:val="Hyperlink"/>
    <w:basedOn w:val="DefaultParagraphFont"/>
    <w:uiPriority w:val="99"/>
    <w:unhideWhenUsed/>
    <w:rsid w:val="00C77BC3"/>
    <w:rPr>
      <w:color w:val="0000FF" w:themeColor="hyperlink"/>
      <w:u w:val="single"/>
    </w:rPr>
  </w:style>
  <w:style w:type="paragraph" w:styleId="ListParagraph">
    <w:name w:val="List Paragraph"/>
    <w:basedOn w:val="Normal"/>
    <w:uiPriority w:val="34"/>
    <w:qFormat/>
    <w:rsid w:val="00C77BC3"/>
    <w:pPr>
      <w:ind w:left="720"/>
      <w:contextualSpacing/>
    </w:pPr>
  </w:style>
  <w:style w:type="paragraph" w:styleId="Header">
    <w:name w:val="header"/>
    <w:basedOn w:val="Normal"/>
    <w:link w:val="HeaderChar"/>
    <w:uiPriority w:val="99"/>
    <w:unhideWhenUsed/>
    <w:rsid w:val="004225D8"/>
    <w:pPr>
      <w:tabs>
        <w:tab w:val="center" w:pos="4680"/>
        <w:tab w:val="right" w:pos="9360"/>
      </w:tabs>
      <w:spacing w:after="0" w:line="240" w:lineRule="auto"/>
    </w:pPr>
  </w:style>
  <w:style w:type="character" w:customStyle="1" w:styleId="HeaderChar">
    <w:name w:val="Header Char"/>
    <w:basedOn w:val="DefaultParagraphFont"/>
    <w:link w:val="Header"/>
    <w:uiPriority w:val="99"/>
    <w:rsid w:val="004225D8"/>
  </w:style>
  <w:style w:type="paragraph" w:styleId="Footer">
    <w:name w:val="footer"/>
    <w:basedOn w:val="Normal"/>
    <w:link w:val="FooterChar"/>
    <w:uiPriority w:val="99"/>
    <w:unhideWhenUsed/>
    <w:rsid w:val="004225D8"/>
    <w:pPr>
      <w:tabs>
        <w:tab w:val="center" w:pos="4680"/>
        <w:tab w:val="right" w:pos="9360"/>
      </w:tabs>
      <w:spacing w:after="0" w:line="240" w:lineRule="auto"/>
    </w:pPr>
  </w:style>
  <w:style w:type="character" w:customStyle="1" w:styleId="FooterChar">
    <w:name w:val="Footer Char"/>
    <w:basedOn w:val="DefaultParagraphFont"/>
    <w:link w:val="Footer"/>
    <w:uiPriority w:val="99"/>
    <w:rsid w:val="004225D8"/>
  </w:style>
  <w:style w:type="table" w:styleId="TableGrid">
    <w:name w:val="Table Grid"/>
    <w:basedOn w:val="TableNormal"/>
    <w:uiPriority w:val="59"/>
    <w:rsid w:val="00D27C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F21E5"/>
    <w:pPr>
      <w:spacing w:before="100" w:beforeAutospacing="1" w:after="100" w:afterAutospacing="1" w:line="240" w:lineRule="auto"/>
    </w:pPr>
    <w:rPr>
      <w:rFonts w:ascii="Times New Roman" w:eastAsia="Times New Roman" w:hAnsi="Times New Roman" w:cs="Times New Roman"/>
      <w:szCs w:val="24"/>
    </w:rPr>
  </w:style>
  <w:style w:type="character" w:styleId="CommentReference">
    <w:name w:val="annotation reference"/>
    <w:basedOn w:val="DefaultParagraphFont"/>
    <w:uiPriority w:val="99"/>
    <w:semiHidden/>
    <w:unhideWhenUsed/>
    <w:rsid w:val="006B415C"/>
    <w:rPr>
      <w:sz w:val="16"/>
      <w:szCs w:val="16"/>
    </w:rPr>
  </w:style>
  <w:style w:type="paragraph" w:styleId="CommentText">
    <w:name w:val="annotation text"/>
    <w:basedOn w:val="Normal"/>
    <w:link w:val="CommentTextChar"/>
    <w:uiPriority w:val="99"/>
    <w:unhideWhenUsed/>
    <w:rsid w:val="006B415C"/>
    <w:pPr>
      <w:spacing w:line="240" w:lineRule="auto"/>
    </w:pPr>
    <w:rPr>
      <w:sz w:val="20"/>
      <w:szCs w:val="20"/>
    </w:rPr>
  </w:style>
  <w:style w:type="character" w:customStyle="1" w:styleId="CommentTextChar">
    <w:name w:val="Comment Text Char"/>
    <w:basedOn w:val="DefaultParagraphFont"/>
    <w:link w:val="CommentText"/>
    <w:uiPriority w:val="99"/>
    <w:rsid w:val="006B415C"/>
    <w:rPr>
      <w:sz w:val="20"/>
      <w:szCs w:val="20"/>
    </w:rPr>
  </w:style>
  <w:style w:type="paragraph" w:styleId="CommentSubject">
    <w:name w:val="annotation subject"/>
    <w:basedOn w:val="CommentText"/>
    <w:next w:val="CommentText"/>
    <w:link w:val="CommentSubjectChar"/>
    <w:uiPriority w:val="99"/>
    <w:semiHidden/>
    <w:unhideWhenUsed/>
    <w:rsid w:val="006B415C"/>
    <w:rPr>
      <w:b/>
      <w:bCs/>
    </w:rPr>
  </w:style>
  <w:style w:type="character" w:customStyle="1" w:styleId="CommentSubjectChar">
    <w:name w:val="Comment Subject Char"/>
    <w:basedOn w:val="CommentTextChar"/>
    <w:link w:val="CommentSubject"/>
    <w:uiPriority w:val="99"/>
    <w:semiHidden/>
    <w:rsid w:val="006B415C"/>
    <w:rPr>
      <w:b/>
      <w:bCs/>
      <w:sz w:val="20"/>
      <w:szCs w:val="20"/>
    </w:rPr>
  </w:style>
  <w:style w:type="paragraph" w:styleId="BalloonText">
    <w:name w:val="Balloon Text"/>
    <w:basedOn w:val="Normal"/>
    <w:link w:val="BalloonTextChar"/>
    <w:uiPriority w:val="99"/>
    <w:semiHidden/>
    <w:unhideWhenUsed/>
    <w:rsid w:val="006B415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B415C"/>
    <w:rPr>
      <w:rFonts w:ascii="Tahoma" w:hAnsi="Tahoma" w:cs="Tahoma"/>
      <w:sz w:val="16"/>
      <w:szCs w:val="16"/>
    </w:rPr>
  </w:style>
  <w:style w:type="paragraph" w:styleId="DocumentMap">
    <w:name w:val="Document Map"/>
    <w:basedOn w:val="Normal"/>
    <w:link w:val="DocumentMapChar"/>
    <w:uiPriority w:val="99"/>
    <w:semiHidden/>
    <w:unhideWhenUsed/>
    <w:rsid w:val="00954855"/>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954855"/>
    <w:rPr>
      <w:rFonts w:ascii="Tahoma" w:hAnsi="Tahoma" w:cs="Tahoma"/>
      <w:sz w:val="16"/>
      <w:szCs w:val="16"/>
    </w:rPr>
  </w:style>
  <w:style w:type="paragraph" w:customStyle="1" w:styleId="Default">
    <w:name w:val="Default"/>
    <w:rsid w:val="00B45B96"/>
    <w:pPr>
      <w:autoSpaceDE w:val="0"/>
      <w:autoSpaceDN w:val="0"/>
      <w:adjustRightInd w:val="0"/>
      <w:spacing w:after="0" w:line="240" w:lineRule="auto"/>
    </w:pPr>
    <w:rPr>
      <w:rFonts w:ascii="Times New Roman" w:eastAsia="Calibri" w:hAnsi="Times New Roman" w:cs="Times New Roman"/>
      <w:color w:val="000000"/>
      <w:sz w:val="24"/>
      <w:szCs w:val="24"/>
      <w:lang w:val="en-US" w:eastAsia="en-US"/>
    </w:rPr>
  </w:style>
  <w:style w:type="character" w:customStyle="1" w:styleId="st">
    <w:name w:val="st"/>
    <w:basedOn w:val="DefaultParagraphFont"/>
    <w:rsid w:val="0055681D"/>
  </w:style>
  <w:style w:type="paragraph" w:styleId="NoSpacing">
    <w:name w:val="No Spacing"/>
    <w:uiPriority w:val="1"/>
    <w:qFormat/>
    <w:rsid w:val="007E7140"/>
    <w:pPr>
      <w:spacing w:after="0" w:line="240" w:lineRule="auto"/>
    </w:pPr>
    <w:rPr>
      <w:rFonts w:eastAsiaTheme="minorHAnsi"/>
      <w:lang w:val="en-US" w:eastAsia="en-US"/>
    </w:rPr>
  </w:style>
  <w:style w:type="character" w:customStyle="1" w:styleId="mw-headline">
    <w:name w:val="mw-headline"/>
    <w:basedOn w:val="DefaultParagraphFont"/>
    <w:rsid w:val="000B3677"/>
  </w:style>
  <w:style w:type="paragraph" w:styleId="Title">
    <w:name w:val="Title"/>
    <w:basedOn w:val="Normal"/>
    <w:next w:val="Normal"/>
    <w:link w:val="TitleChar"/>
    <w:uiPriority w:val="10"/>
    <w:qFormat/>
    <w:rsid w:val="00F5660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5660F"/>
    <w:rPr>
      <w:rFonts w:asciiTheme="majorHAnsi" w:eastAsiaTheme="majorEastAsia" w:hAnsiTheme="majorHAnsi" w:cstheme="majorBidi"/>
      <w:color w:val="17365D" w:themeColor="text2" w:themeShade="BF"/>
      <w:spacing w:val="5"/>
      <w:kern w:val="28"/>
      <w:sz w:val="52"/>
      <w:szCs w:val="52"/>
    </w:rPr>
  </w:style>
  <w:style w:type="character" w:customStyle="1" w:styleId="citation">
    <w:name w:val="citation"/>
    <w:basedOn w:val="DefaultParagraphFont"/>
    <w:rsid w:val="00344FF1"/>
  </w:style>
  <w:style w:type="character" w:styleId="Strong">
    <w:name w:val="Strong"/>
    <w:basedOn w:val="DefaultParagraphFont"/>
    <w:uiPriority w:val="22"/>
    <w:qFormat/>
    <w:rsid w:val="00344FF1"/>
    <w:rPr>
      <w:b/>
      <w:bCs/>
    </w:rPr>
  </w:style>
  <w:style w:type="character" w:customStyle="1" w:styleId="Heading2Char">
    <w:name w:val="Heading 2 Char"/>
    <w:basedOn w:val="DefaultParagraphFont"/>
    <w:link w:val="Heading2"/>
    <w:uiPriority w:val="9"/>
    <w:rsid w:val="004A4672"/>
    <w:rPr>
      <w:rFonts w:ascii="Arial" w:eastAsia="ArialMT" w:hAnsi="Arial" w:cstheme="majorBidi"/>
      <w:b/>
      <w:bCs/>
      <w:color w:val="000000" w:themeColor="text1"/>
      <w:sz w:val="24"/>
      <w:szCs w:val="26"/>
    </w:rPr>
  </w:style>
  <w:style w:type="character" w:customStyle="1" w:styleId="Heading3Char">
    <w:name w:val="Heading 3 Char"/>
    <w:basedOn w:val="DefaultParagraphFont"/>
    <w:link w:val="Heading3"/>
    <w:uiPriority w:val="9"/>
    <w:rsid w:val="00E20DC0"/>
    <w:rPr>
      <w:rFonts w:ascii="Arial" w:eastAsiaTheme="majorEastAsia" w:hAnsi="Arial" w:cstheme="majorBidi"/>
      <w:b/>
      <w:bCs/>
      <w:color w:val="000000" w:themeColor="text1"/>
      <w:sz w:val="24"/>
    </w:rPr>
  </w:style>
  <w:style w:type="character" w:customStyle="1" w:styleId="Heading4Char">
    <w:name w:val="Heading 4 Char"/>
    <w:basedOn w:val="DefaultParagraphFont"/>
    <w:link w:val="Heading4"/>
    <w:uiPriority w:val="9"/>
    <w:rsid w:val="004A41F3"/>
    <w:rPr>
      <w:rFonts w:asciiTheme="majorHAnsi" w:eastAsiaTheme="majorEastAsia" w:hAnsiTheme="majorHAnsi" w:cstheme="majorBidi"/>
      <w:b/>
      <w:bCs/>
      <w:i/>
      <w:iCs/>
      <w:color w:val="4F81BD" w:themeColor="accent1"/>
    </w:rPr>
  </w:style>
  <w:style w:type="paragraph" w:styleId="TOCHeading">
    <w:name w:val="TOC Heading"/>
    <w:basedOn w:val="Heading1"/>
    <w:next w:val="Normal"/>
    <w:uiPriority w:val="39"/>
    <w:unhideWhenUsed/>
    <w:qFormat/>
    <w:rsid w:val="003D66A2"/>
    <w:pPr>
      <w:outlineLvl w:val="9"/>
    </w:pPr>
    <w:rPr>
      <w:rFonts w:asciiTheme="majorHAnsi" w:hAnsiTheme="majorHAnsi"/>
      <w:color w:val="365F91" w:themeColor="accent1" w:themeShade="BF"/>
      <w:sz w:val="28"/>
      <w:lang w:eastAsia="ja-JP"/>
    </w:rPr>
  </w:style>
  <w:style w:type="paragraph" w:styleId="TOC1">
    <w:name w:val="toc 1"/>
    <w:basedOn w:val="Normal"/>
    <w:next w:val="Normal"/>
    <w:autoRedefine/>
    <w:uiPriority w:val="39"/>
    <w:unhideWhenUsed/>
    <w:rsid w:val="003D66A2"/>
    <w:pPr>
      <w:spacing w:after="100"/>
    </w:pPr>
  </w:style>
  <w:style w:type="paragraph" w:styleId="TOC2">
    <w:name w:val="toc 2"/>
    <w:basedOn w:val="Normal"/>
    <w:next w:val="Normal"/>
    <w:autoRedefine/>
    <w:uiPriority w:val="39"/>
    <w:unhideWhenUsed/>
    <w:rsid w:val="003D66A2"/>
    <w:pPr>
      <w:spacing w:after="100"/>
      <w:ind w:left="220"/>
    </w:pPr>
  </w:style>
  <w:style w:type="paragraph" w:styleId="TOC3">
    <w:name w:val="toc 3"/>
    <w:basedOn w:val="Normal"/>
    <w:next w:val="Normal"/>
    <w:autoRedefine/>
    <w:uiPriority w:val="39"/>
    <w:unhideWhenUsed/>
    <w:rsid w:val="003D66A2"/>
    <w:pPr>
      <w:spacing w:after="100"/>
      <w:ind w:left="440"/>
    </w:pPr>
  </w:style>
  <w:style w:type="paragraph" w:styleId="TOC4">
    <w:name w:val="toc 4"/>
    <w:basedOn w:val="Normal"/>
    <w:next w:val="Normal"/>
    <w:autoRedefine/>
    <w:uiPriority w:val="39"/>
    <w:unhideWhenUsed/>
    <w:rsid w:val="003D66A2"/>
    <w:pPr>
      <w:spacing w:after="100"/>
      <w:ind w:left="660"/>
    </w:pPr>
  </w:style>
  <w:style w:type="paragraph" w:styleId="TOC5">
    <w:name w:val="toc 5"/>
    <w:basedOn w:val="Normal"/>
    <w:next w:val="Normal"/>
    <w:autoRedefine/>
    <w:uiPriority w:val="39"/>
    <w:unhideWhenUsed/>
    <w:rsid w:val="003D66A2"/>
    <w:pPr>
      <w:spacing w:after="100"/>
      <w:ind w:left="880"/>
    </w:pPr>
  </w:style>
  <w:style w:type="paragraph" w:styleId="TOC6">
    <w:name w:val="toc 6"/>
    <w:basedOn w:val="Normal"/>
    <w:next w:val="Normal"/>
    <w:autoRedefine/>
    <w:uiPriority w:val="39"/>
    <w:unhideWhenUsed/>
    <w:rsid w:val="003D66A2"/>
    <w:pPr>
      <w:spacing w:after="100"/>
      <w:ind w:left="1100"/>
    </w:pPr>
  </w:style>
  <w:style w:type="paragraph" w:styleId="TOC7">
    <w:name w:val="toc 7"/>
    <w:basedOn w:val="Normal"/>
    <w:next w:val="Normal"/>
    <w:autoRedefine/>
    <w:uiPriority w:val="39"/>
    <w:unhideWhenUsed/>
    <w:rsid w:val="003D66A2"/>
    <w:pPr>
      <w:spacing w:after="100"/>
      <w:ind w:left="1320"/>
    </w:pPr>
  </w:style>
  <w:style w:type="paragraph" w:styleId="TOC8">
    <w:name w:val="toc 8"/>
    <w:basedOn w:val="Normal"/>
    <w:next w:val="Normal"/>
    <w:autoRedefine/>
    <w:uiPriority w:val="39"/>
    <w:unhideWhenUsed/>
    <w:rsid w:val="003D66A2"/>
    <w:pPr>
      <w:spacing w:after="100"/>
      <w:ind w:left="1540"/>
    </w:pPr>
  </w:style>
  <w:style w:type="paragraph" w:styleId="TOC9">
    <w:name w:val="toc 9"/>
    <w:basedOn w:val="Normal"/>
    <w:next w:val="Normal"/>
    <w:autoRedefine/>
    <w:uiPriority w:val="39"/>
    <w:unhideWhenUsed/>
    <w:rsid w:val="003D66A2"/>
    <w:pPr>
      <w:spacing w:after="100"/>
      <w:ind w:left="1760"/>
    </w:pPr>
  </w:style>
  <w:style w:type="character" w:customStyle="1" w:styleId="definition">
    <w:name w:val="definition"/>
    <w:basedOn w:val="DefaultParagraphFont"/>
    <w:rsid w:val="006F5224"/>
  </w:style>
  <w:style w:type="character" w:styleId="Emphasis">
    <w:name w:val="Emphasis"/>
    <w:basedOn w:val="DefaultParagraphFont"/>
    <w:uiPriority w:val="20"/>
    <w:qFormat/>
    <w:rsid w:val="00141E06"/>
    <w:rPr>
      <w:i/>
      <w:iCs/>
    </w:rPr>
  </w:style>
  <w:style w:type="character" w:customStyle="1" w:styleId="reference-text">
    <w:name w:val="reference-text"/>
    <w:basedOn w:val="DefaultParagraphFont"/>
    <w:rsid w:val="003952CF"/>
  </w:style>
  <w:style w:type="paragraph" w:styleId="Caption">
    <w:name w:val="caption"/>
    <w:basedOn w:val="Normal"/>
    <w:next w:val="Normal"/>
    <w:autoRedefine/>
    <w:uiPriority w:val="35"/>
    <w:unhideWhenUsed/>
    <w:qFormat/>
    <w:rsid w:val="003377BA"/>
    <w:pPr>
      <w:spacing w:before="240" w:after="440" w:line="240" w:lineRule="auto"/>
    </w:pPr>
    <w:rPr>
      <w:b/>
      <w:bCs/>
      <w:color w:val="000000" w:themeColor="text1"/>
      <w:szCs w:val="18"/>
    </w:rPr>
  </w:style>
  <w:style w:type="paragraph" w:styleId="TableofFigures">
    <w:name w:val="table of figures"/>
    <w:basedOn w:val="Normal"/>
    <w:next w:val="Normal"/>
    <w:uiPriority w:val="99"/>
    <w:unhideWhenUsed/>
    <w:rsid w:val="002B7D11"/>
    <w:pPr>
      <w:spacing w:after="0"/>
    </w:pPr>
  </w:style>
  <w:style w:type="character" w:customStyle="1" w:styleId="apple-converted-space">
    <w:name w:val="apple-converted-space"/>
    <w:basedOn w:val="DefaultParagraphFont"/>
    <w:rsid w:val="00C446B2"/>
  </w:style>
  <w:style w:type="character" w:styleId="FollowedHyperlink">
    <w:name w:val="FollowedHyperlink"/>
    <w:basedOn w:val="DefaultParagraphFont"/>
    <w:uiPriority w:val="99"/>
    <w:semiHidden/>
    <w:unhideWhenUsed/>
    <w:rsid w:val="007459FF"/>
    <w:rPr>
      <w:color w:val="800080" w:themeColor="followedHyperlink"/>
      <w:u w:val="single"/>
    </w:rPr>
  </w:style>
  <w:style w:type="paragraph" w:styleId="Revision">
    <w:name w:val="Revision"/>
    <w:hidden/>
    <w:uiPriority w:val="99"/>
    <w:semiHidden/>
    <w:rsid w:val="00995479"/>
    <w:pPr>
      <w:spacing w:after="0" w:line="240" w:lineRule="auto"/>
    </w:pPr>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1621825">
      <w:bodyDiv w:val="1"/>
      <w:marLeft w:val="0"/>
      <w:marRight w:val="0"/>
      <w:marTop w:val="0"/>
      <w:marBottom w:val="0"/>
      <w:divBdr>
        <w:top w:val="none" w:sz="0" w:space="0" w:color="auto"/>
        <w:left w:val="none" w:sz="0" w:space="0" w:color="auto"/>
        <w:bottom w:val="none" w:sz="0" w:space="0" w:color="auto"/>
        <w:right w:val="none" w:sz="0" w:space="0" w:color="auto"/>
      </w:divBdr>
      <w:divsChild>
        <w:div w:id="2041323562">
          <w:marLeft w:val="0"/>
          <w:marRight w:val="0"/>
          <w:marTop w:val="0"/>
          <w:marBottom w:val="0"/>
          <w:divBdr>
            <w:top w:val="none" w:sz="0" w:space="0" w:color="auto"/>
            <w:left w:val="none" w:sz="0" w:space="0" w:color="auto"/>
            <w:bottom w:val="none" w:sz="0" w:space="0" w:color="auto"/>
            <w:right w:val="none" w:sz="0" w:space="0" w:color="auto"/>
          </w:divBdr>
          <w:divsChild>
            <w:div w:id="1003246174">
              <w:marLeft w:val="0"/>
              <w:marRight w:val="0"/>
              <w:marTop w:val="0"/>
              <w:marBottom w:val="0"/>
              <w:divBdr>
                <w:top w:val="none" w:sz="0" w:space="0" w:color="auto"/>
                <w:left w:val="none" w:sz="0" w:space="0" w:color="auto"/>
                <w:bottom w:val="none" w:sz="0" w:space="0" w:color="auto"/>
                <w:right w:val="none" w:sz="0" w:space="0" w:color="auto"/>
              </w:divBdr>
              <w:divsChild>
                <w:div w:id="1966152487">
                  <w:marLeft w:val="0"/>
                  <w:marRight w:val="0"/>
                  <w:marTop w:val="0"/>
                  <w:marBottom w:val="0"/>
                  <w:divBdr>
                    <w:top w:val="single" w:sz="4" w:space="0" w:color="auto"/>
                    <w:left w:val="single" w:sz="4" w:space="0" w:color="auto"/>
                    <w:bottom w:val="single" w:sz="4" w:space="0" w:color="auto"/>
                    <w:right w:val="none" w:sz="0" w:space="0" w:color="auto"/>
                  </w:divBdr>
                  <w:divsChild>
                    <w:div w:id="1736077870">
                      <w:marLeft w:val="0"/>
                      <w:marRight w:val="0"/>
                      <w:marTop w:val="0"/>
                      <w:marBottom w:val="0"/>
                      <w:divBdr>
                        <w:top w:val="none" w:sz="0" w:space="0" w:color="auto"/>
                        <w:left w:val="none" w:sz="0" w:space="0" w:color="auto"/>
                        <w:bottom w:val="none" w:sz="0" w:space="0" w:color="auto"/>
                        <w:right w:val="none" w:sz="0" w:space="0" w:color="auto"/>
                      </w:divBdr>
                      <w:divsChild>
                        <w:div w:id="1959412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8276683">
      <w:bodyDiv w:val="1"/>
      <w:marLeft w:val="150"/>
      <w:marRight w:val="150"/>
      <w:marTop w:val="150"/>
      <w:marBottom w:val="150"/>
      <w:divBdr>
        <w:top w:val="none" w:sz="0" w:space="0" w:color="auto"/>
        <w:left w:val="none" w:sz="0" w:space="0" w:color="auto"/>
        <w:bottom w:val="none" w:sz="0" w:space="0" w:color="auto"/>
        <w:right w:val="none" w:sz="0" w:space="0" w:color="auto"/>
      </w:divBdr>
      <w:divsChild>
        <w:div w:id="1002048043">
          <w:marLeft w:val="0"/>
          <w:marRight w:val="0"/>
          <w:marTop w:val="0"/>
          <w:marBottom w:val="0"/>
          <w:divBdr>
            <w:top w:val="none" w:sz="0" w:space="0" w:color="auto"/>
            <w:left w:val="none" w:sz="0" w:space="0" w:color="auto"/>
            <w:bottom w:val="none" w:sz="0" w:space="0" w:color="auto"/>
            <w:right w:val="none" w:sz="0" w:space="0" w:color="auto"/>
          </w:divBdr>
          <w:divsChild>
            <w:div w:id="427164770">
              <w:marLeft w:val="150"/>
              <w:marRight w:val="150"/>
              <w:marTop w:val="150"/>
              <w:marBottom w:val="150"/>
              <w:divBdr>
                <w:top w:val="none" w:sz="0" w:space="0" w:color="auto"/>
                <w:left w:val="none" w:sz="0" w:space="0" w:color="auto"/>
                <w:bottom w:val="none" w:sz="0" w:space="0" w:color="auto"/>
                <w:right w:val="none" w:sz="0" w:space="0" w:color="auto"/>
              </w:divBdr>
              <w:divsChild>
                <w:div w:id="629091228">
                  <w:marLeft w:val="0"/>
                  <w:marRight w:val="0"/>
                  <w:marTop w:val="0"/>
                  <w:marBottom w:val="0"/>
                  <w:divBdr>
                    <w:top w:val="single" w:sz="12" w:space="4" w:color="3C5E71"/>
                    <w:left w:val="single" w:sz="12" w:space="4" w:color="3C5E71"/>
                    <w:bottom w:val="single" w:sz="12" w:space="4" w:color="3C5E71"/>
                    <w:right w:val="single" w:sz="12" w:space="4" w:color="3C5E71"/>
                  </w:divBdr>
                </w:div>
              </w:divsChild>
            </w:div>
          </w:divsChild>
        </w:div>
      </w:divsChild>
    </w:div>
    <w:div w:id="1162431110">
      <w:bodyDiv w:val="1"/>
      <w:marLeft w:val="0"/>
      <w:marRight w:val="0"/>
      <w:marTop w:val="0"/>
      <w:marBottom w:val="0"/>
      <w:divBdr>
        <w:top w:val="none" w:sz="0" w:space="0" w:color="auto"/>
        <w:left w:val="none" w:sz="0" w:space="0" w:color="auto"/>
        <w:bottom w:val="none" w:sz="0" w:space="0" w:color="auto"/>
        <w:right w:val="none" w:sz="0" w:space="0" w:color="auto"/>
      </w:divBdr>
    </w:div>
    <w:div w:id="1236011909">
      <w:bodyDiv w:val="1"/>
      <w:marLeft w:val="0"/>
      <w:marRight w:val="0"/>
      <w:marTop w:val="0"/>
      <w:marBottom w:val="0"/>
      <w:divBdr>
        <w:top w:val="none" w:sz="0" w:space="0" w:color="auto"/>
        <w:left w:val="none" w:sz="0" w:space="0" w:color="auto"/>
        <w:bottom w:val="none" w:sz="0" w:space="0" w:color="auto"/>
        <w:right w:val="none" w:sz="0" w:space="0" w:color="auto"/>
      </w:divBdr>
    </w:div>
    <w:div w:id="1579901480">
      <w:bodyDiv w:val="1"/>
      <w:marLeft w:val="0"/>
      <w:marRight w:val="0"/>
      <w:marTop w:val="0"/>
      <w:marBottom w:val="0"/>
      <w:divBdr>
        <w:top w:val="none" w:sz="0" w:space="0" w:color="auto"/>
        <w:left w:val="none" w:sz="0" w:space="0" w:color="auto"/>
        <w:bottom w:val="none" w:sz="0" w:space="0" w:color="auto"/>
        <w:right w:val="none" w:sz="0" w:space="0" w:color="auto"/>
      </w:divBdr>
    </w:div>
    <w:div w:id="1699546886">
      <w:bodyDiv w:val="1"/>
      <w:marLeft w:val="0"/>
      <w:marRight w:val="0"/>
      <w:marTop w:val="0"/>
      <w:marBottom w:val="0"/>
      <w:divBdr>
        <w:top w:val="none" w:sz="0" w:space="0" w:color="auto"/>
        <w:left w:val="none" w:sz="0" w:space="0" w:color="auto"/>
        <w:bottom w:val="none" w:sz="0" w:space="0" w:color="auto"/>
        <w:right w:val="none" w:sz="0" w:space="0" w:color="auto"/>
      </w:divBdr>
      <w:divsChild>
        <w:div w:id="1481194543">
          <w:marLeft w:val="0"/>
          <w:marRight w:val="0"/>
          <w:marTop w:val="0"/>
          <w:marBottom w:val="0"/>
          <w:divBdr>
            <w:top w:val="none" w:sz="0" w:space="0" w:color="auto"/>
            <w:left w:val="none" w:sz="0" w:space="0" w:color="auto"/>
            <w:bottom w:val="none" w:sz="0" w:space="0" w:color="auto"/>
            <w:right w:val="none" w:sz="0" w:space="0" w:color="auto"/>
          </w:divBdr>
          <w:divsChild>
            <w:div w:id="26684952">
              <w:marLeft w:val="0"/>
              <w:marRight w:val="0"/>
              <w:marTop w:val="0"/>
              <w:marBottom w:val="0"/>
              <w:divBdr>
                <w:top w:val="none" w:sz="0" w:space="0" w:color="auto"/>
                <w:left w:val="none" w:sz="0" w:space="0" w:color="auto"/>
                <w:bottom w:val="none" w:sz="0" w:space="0" w:color="auto"/>
                <w:right w:val="none" w:sz="0" w:space="0" w:color="auto"/>
              </w:divBdr>
              <w:divsChild>
                <w:div w:id="1296646489">
                  <w:marLeft w:val="0"/>
                  <w:marRight w:val="0"/>
                  <w:marTop w:val="0"/>
                  <w:marBottom w:val="0"/>
                  <w:divBdr>
                    <w:top w:val="none" w:sz="0" w:space="0" w:color="auto"/>
                    <w:left w:val="none" w:sz="0" w:space="0" w:color="auto"/>
                    <w:bottom w:val="none" w:sz="0" w:space="0" w:color="auto"/>
                    <w:right w:val="none" w:sz="0" w:space="0" w:color="auto"/>
                  </w:divBdr>
                  <w:divsChild>
                    <w:div w:id="866794168">
                      <w:marLeft w:val="0"/>
                      <w:marRight w:val="0"/>
                      <w:marTop w:val="0"/>
                      <w:marBottom w:val="0"/>
                      <w:divBdr>
                        <w:top w:val="none" w:sz="0" w:space="0" w:color="auto"/>
                        <w:left w:val="none" w:sz="0" w:space="0" w:color="auto"/>
                        <w:bottom w:val="none" w:sz="0" w:space="0" w:color="auto"/>
                        <w:right w:val="none" w:sz="0" w:space="0" w:color="auto"/>
                      </w:divBdr>
                      <w:divsChild>
                        <w:div w:id="775757337">
                          <w:marLeft w:val="0"/>
                          <w:marRight w:val="-15"/>
                          <w:marTop w:val="600"/>
                          <w:marBottom w:val="0"/>
                          <w:divBdr>
                            <w:top w:val="none" w:sz="0" w:space="0" w:color="auto"/>
                            <w:left w:val="none" w:sz="0" w:space="0" w:color="auto"/>
                            <w:bottom w:val="none" w:sz="0" w:space="0" w:color="auto"/>
                            <w:right w:val="single" w:sz="6" w:space="23" w:color="CCCCCC"/>
                          </w:divBdr>
                          <w:divsChild>
                            <w:div w:id="808208200">
                              <w:marLeft w:val="0"/>
                              <w:marRight w:val="0"/>
                              <w:marTop w:val="300"/>
                              <w:marBottom w:val="300"/>
                              <w:divBdr>
                                <w:top w:val="none" w:sz="0" w:space="0" w:color="auto"/>
                                <w:left w:val="none" w:sz="0" w:space="0" w:color="auto"/>
                                <w:bottom w:val="none" w:sz="0" w:space="0" w:color="auto"/>
                                <w:right w:val="none" w:sz="0" w:space="0" w:color="auto"/>
                              </w:divBdr>
                              <w:divsChild>
                                <w:div w:id="1938632602">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51547254">
      <w:bodyDiv w:val="1"/>
      <w:marLeft w:val="150"/>
      <w:marRight w:val="150"/>
      <w:marTop w:val="150"/>
      <w:marBottom w:val="150"/>
      <w:divBdr>
        <w:top w:val="none" w:sz="0" w:space="0" w:color="auto"/>
        <w:left w:val="none" w:sz="0" w:space="0" w:color="auto"/>
        <w:bottom w:val="none" w:sz="0" w:space="0" w:color="auto"/>
        <w:right w:val="none" w:sz="0" w:space="0" w:color="auto"/>
      </w:divBdr>
      <w:divsChild>
        <w:div w:id="1686638973">
          <w:marLeft w:val="0"/>
          <w:marRight w:val="0"/>
          <w:marTop w:val="0"/>
          <w:marBottom w:val="0"/>
          <w:divBdr>
            <w:top w:val="none" w:sz="0" w:space="0" w:color="auto"/>
            <w:left w:val="none" w:sz="0" w:space="0" w:color="auto"/>
            <w:bottom w:val="none" w:sz="0" w:space="0" w:color="auto"/>
            <w:right w:val="none" w:sz="0" w:space="0" w:color="auto"/>
          </w:divBdr>
          <w:divsChild>
            <w:div w:id="1381251619">
              <w:marLeft w:val="150"/>
              <w:marRight w:val="150"/>
              <w:marTop w:val="150"/>
              <w:marBottom w:val="150"/>
              <w:divBdr>
                <w:top w:val="none" w:sz="0" w:space="0" w:color="auto"/>
                <w:left w:val="none" w:sz="0" w:space="0" w:color="auto"/>
                <w:bottom w:val="none" w:sz="0" w:space="0" w:color="auto"/>
                <w:right w:val="none" w:sz="0" w:space="0" w:color="auto"/>
              </w:divBdr>
              <w:divsChild>
                <w:div w:id="931085545">
                  <w:marLeft w:val="0"/>
                  <w:marRight w:val="0"/>
                  <w:marTop w:val="0"/>
                  <w:marBottom w:val="0"/>
                  <w:divBdr>
                    <w:top w:val="single" w:sz="12" w:space="4" w:color="3C5E71"/>
                    <w:left w:val="single" w:sz="12" w:space="4" w:color="3C5E71"/>
                    <w:bottom w:val="single" w:sz="12" w:space="4" w:color="3C5E71"/>
                    <w:right w:val="single" w:sz="12" w:space="4" w:color="3C5E71"/>
                  </w:divBdr>
                </w:div>
              </w:divsChild>
            </w:div>
          </w:divsChild>
        </w:div>
      </w:divsChild>
    </w:div>
    <w:div w:id="2027635028">
      <w:bodyDiv w:val="1"/>
      <w:marLeft w:val="0"/>
      <w:marRight w:val="0"/>
      <w:marTop w:val="0"/>
      <w:marBottom w:val="0"/>
      <w:divBdr>
        <w:top w:val="none" w:sz="0" w:space="0" w:color="auto"/>
        <w:left w:val="none" w:sz="0" w:space="0" w:color="auto"/>
        <w:bottom w:val="none" w:sz="0" w:space="0" w:color="auto"/>
        <w:right w:val="none" w:sz="0" w:space="0" w:color="auto"/>
      </w:divBdr>
      <w:divsChild>
        <w:div w:id="3552726">
          <w:marLeft w:val="0"/>
          <w:marRight w:val="0"/>
          <w:marTop w:val="150"/>
          <w:marBottom w:val="150"/>
          <w:divBdr>
            <w:top w:val="none" w:sz="0" w:space="0" w:color="auto"/>
            <w:left w:val="none" w:sz="0" w:space="0" w:color="auto"/>
            <w:bottom w:val="none" w:sz="0" w:space="0" w:color="auto"/>
            <w:right w:val="none" w:sz="0" w:space="0" w:color="auto"/>
          </w:divBdr>
          <w:divsChild>
            <w:div w:id="516239577">
              <w:marLeft w:val="0"/>
              <w:marRight w:val="0"/>
              <w:marTop w:val="0"/>
              <w:marBottom w:val="0"/>
              <w:divBdr>
                <w:top w:val="none" w:sz="0" w:space="0" w:color="auto"/>
                <w:left w:val="none" w:sz="0" w:space="0" w:color="auto"/>
                <w:bottom w:val="none" w:sz="0" w:space="0" w:color="auto"/>
                <w:right w:val="none" w:sz="0" w:space="0" w:color="auto"/>
              </w:divBdr>
              <w:divsChild>
                <w:div w:id="1157451736">
                  <w:marLeft w:val="0"/>
                  <w:marRight w:val="0"/>
                  <w:marTop w:val="195"/>
                  <w:marBottom w:val="0"/>
                  <w:divBdr>
                    <w:top w:val="none" w:sz="0" w:space="0" w:color="auto"/>
                    <w:left w:val="none" w:sz="0" w:space="0" w:color="auto"/>
                    <w:bottom w:val="none" w:sz="0" w:space="0" w:color="auto"/>
                    <w:right w:val="none" w:sz="0" w:space="0" w:color="auto"/>
                  </w:divBdr>
                  <w:divsChild>
                    <w:div w:id="644315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7503615">
      <w:bodyDiv w:val="1"/>
      <w:marLeft w:val="0"/>
      <w:marRight w:val="0"/>
      <w:marTop w:val="0"/>
      <w:marBottom w:val="0"/>
      <w:divBdr>
        <w:top w:val="none" w:sz="0" w:space="0" w:color="auto"/>
        <w:left w:val="none" w:sz="0" w:space="0" w:color="auto"/>
        <w:bottom w:val="none" w:sz="0" w:space="0" w:color="auto"/>
        <w:right w:val="none" w:sz="0" w:space="0" w:color="auto"/>
      </w:divBdr>
      <w:divsChild>
        <w:div w:id="1646541891">
          <w:marLeft w:val="0"/>
          <w:marRight w:val="0"/>
          <w:marTop w:val="0"/>
          <w:marBottom w:val="0"/>
          <w:divBdr>
            <w:top w:val="none" w:sz="0" w:space="0" w:color="auto"/>
            <w:left w:val="none" w:sz="0" w:space="0" w:color="auto"/>
            <w:bottom w:val="none" w:sz="0" w:space="0" w:color="auto"/>
            <w:right w:val="none" w:sz="0" w:space="0" w:color="auto"/>
          </w:divBdr>
          <w:divsChild>
            <w:div w:id="1558123147">
              <w:marLeft w:val="0"/>
              <w:marRight w:val="0"/>
              <w:marTop w:val="0"/>
              <w:marBottom w:val="0"/>
              <w:divBdr>
                <w:top w:val="none" w:sz="0" w:space="0" w:color="auto"/>
                <w:left w:val="none" w:sz="0" w:space="0" w:color="auto"/>
                <w:bottom w:val="none" w:sz="0" w:space="0" w:color="auto"/>
                <w:right w:val="none" w:sz="0" w:space="0" w:color="auto"/>
              </w:divBdr>
              <w:divsChild>
                <w:div w:id="124807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en.wikipedia.org/wiki/Industrial_design_right" TargetMode="External"/><Relationship Id="rId26" Type="http://schemas.openxmlformats.org/officeDocument/2006/relationships/hyperlink" Target="http://www.informaworld.com/1080/0729436701310805" TargetMode="External"/><Relationship Id="rId39" Type="http://schemas.openxmlformats.org/officeDocument/2006/relationships/hyperlink" Target="http://www.mu.ac.ke/sis/images/pdf/copyright" TargetMode="External"/><Relationship Id="rId21" Type="http://schemas.openxmlformats.org/officeDocument/2006/relationships/footer" Target="footer3.xml"/><Relationship Id="rId34" Type="http://schemas.openxmlformats.org/officeDocument/2006/relationships/hyperlink" Target="http://www.merriam-webster.com/dictionary/plagiarizing" TargetMode="External"/><Relationship Id="rId42" Type="http://schemas.openxmlformats.org/officeDocument/2006/relationships/hyperlink" Target="http://www.ifla.org/IV/ifla66/papers/005-120e.htm" TargetMode="External"/><Relationship Id="rId47" Type="http://schemas.openxmlformats.org/officeDocument/2006/relationships/hyperlink" Target="http://www.ufh.ac.za/library/subscription-databases" TargetMode="External"/><Relationship Id="rId50" Type="http://schemas.openxmlformats.org/officeDocument/2006/relationships/hyperlink" Target="http://www.experiment-resources.com/academic-plagiarism.html" TargetMode="External"/><Relationship Id="rId55" Type="http://schemas.openxmlformats.org/officeDocument/2006/relationships/image" Target="media/image3.jpe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en.wikipedia.org/wiki/Trademark" TargetMode="External"/><Relationship Id="rId29" Type="http://schemas.openxmlformats.org/officeDocument/2006/relationships/hyperlink" Target="http://en.wikipedia.org/wiki/University_of_Fort_Hare" TargetMode="External"/><Relationship Id="rId11" Type="http://schemas.openxmlformats.org/officeDocument/2006/relationships/footer" Target="footer1.xml"/><Relationship Id="rId24" Type="http://schemas.openxmlformats.org/officeDocument/2006/relationships/hyperlink" Target="http://www.Social_Research_Methods_.html" TargetMode="External"/><Relationship Id="rId32" Type="http://schemas.openxmlformats.org/officeDocument/2006/relationships/hyperlink" Target="http://www.nrcyd.ou.edu/etv/defining-institutions" TargetMode="External"/><Relationship Id="rId37" Type="http://schemas.openxmlformats.org/officeDocument/2006/relationships/hyperlink" Target="http://www.fno.org/index" TargetMode="External"/><Relationship Id="rId40" Type="http://schemas.openxmlformats.org/officeDocument/2006/relationships/hyperlink" Target="https://pathfinda.com/en/alice/shops-services/university-of-fort-hare-ufh-alice-campus/2738" TargetMode="External"/><Relationship Id="rId45" Type="http://schemas.openxmlformats.org/officeDocument/2006/relationships/hyperlink" Target="http://www.library.csusm.edu/plagiarism/howtocredit/hoe_credit_online.htm" TargetMode="External"/><Relationship Id="rId53" Type="http://schemas.openxmlformats.org/officeDocument/2006/relationships/hyperlink" Target="http://www.cyber.law.harvard.edu/copyrightforlibrarians/introduction" TargetMode="External"/><Relationship Id="rId5" Type="http://schemas.openxmlformats.org/officeDocument/2006/relationships/settings" Target="settings.xml"/><Relationship Id="rId61" Type="http://schemas.microsoft.com/office/2011/relationships/commentsExtended" Target="commentsExtended.xml"/><Relationship Id="rId19" Type="http://schemas.openxmlformats.org/officeDocument/2006/relationships/hyperlink" Target="http://en.wikipedia.org/wiki/Trade_secret"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hyperlink" Target="http://www.plagiarism.com/" TargetMode="External"/><Relationship Id="rId27" Type="http://schemas.openxmlformats.org/officeDocument/2006/relationships/hyperlink" Target="http://academicaffairs.ucsd.edu/ug-ed/academicintegrity/AI_Books.pdf" TargetMode="External"/><Relationship Id="rId30" Type="http://schemas.openxmlformats.org/officeDocument/2006/relationships/hyperlink" Target="http://www.timeslive.co.za/thetimes/2013/04/09/plagiarism-cases-rock-fort-hare" TargetMode="External"/><Relationship Id="rId35" Type="http://schemas.openxmlformats.org/officeDocument/2006/relationships/hyperlink" Target="http://papers.ssrn.com/so13/papers.cfm?abstract-id=1323408" TargetMode="External"/><Relationship Id="rId43" Type="http://schemas.openxmlformats.org/officeDocument/2006/relationships/hyperlink" Target="http://www.inforaworld.com" TargetMode="External"/><Relationship Id="rId48" Type="http://schemas.openxmlformats.org/officeDocument/2006/relationships/hyperlink" Target="http://www.webpages.uidaho.edu/info_literacy/" TargetMode="External"/><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www.ala.org/aasl/sites/ala.org.aasl/files/content/aaslpubsandjournals/slr/vol14/SLR_GeneratingKnowledge_V14.pdf" TargetMode="External"/><Relationship Id="rId3" Type="http://schemas.openxmlformats.org/officeDocument/2006/relationships/styles" Target="styles.xml"/><Relationship Id="rId12" Type="http://schemas.openxmlformats.org/officeDocument/2006/relationships/hyperlink" Target="file:///C:\Users\zmzayiya@ufh.ac.za\Desktop\GRADUATION\Iminathi%20complete%20edited.docx" TargetMode="External"/><Relationship Id="rId17" Type="http://schemas.openxmlformats.org/officeDocument/2006/relationships/hyperlink" Target="http://en.wikipedia.org/wiki/Patent" TargetMode="External"/><Relationship Id="rId25" Type="http://schemas.openxmlformats.org/officeDocument/2006/relationships/hyperlink" Target="http://dictionary.reference.com/browse/photocopy" TargetMode="External"/><Relationship Id="rId33" Type="http://schemas.openxmlformats.org/officeDocument/2006/relationships/hyperlink" Target="http://www.copyright.gov.in" TargetMode="External"/><Relationship Id="rId38" Type="http://schemas.openxmlformats.org/officeDocument/2006/relationships/hyperlink" Target="http://www.libguides.wits.ac.za" TargetMode="External"/><Relationship Id="rId46" Type="http://schemas.openxmlformats.org/officeDocument/2006/relationships/hyperlink" Target="http://www.copyright.gov/circs/circ01.pdf" TargetMode="External"/><Relationship Id="rId20" Type="http://schemas.openxmlformats.org/officeDocument/2006/relationships/header" Target="header3.xml"/><Relationship Id="rId41" Type="http://schemas.openxmlformats.org/officeDocument/2006/relationships/hyperlink" Target="http://www.cyber.law.harvard.edu/copyrightforlibrarians/introduction" TargetMode="External"/><Relationship Id="rId54"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en.wikipedia.org/wiki/Copyright" TargetMode="External"/><Relationship Id="rId23" Type="http://schemas.openxmlformats.org/officeDocument/2006/relationships/hyperlink" Target="http://www.delivery.acm.org/10.1145/1140000/1132487/p23boisvert.pdf?key1=1132487&amp;key2=2589856421&amp;coll=ACM&amp;dl=ACM&amp;CFID=42618460&amp;CFTOKEN=34349395.doi:/doi.acm.org/10.1145/1132469.1132487" TargetMode="External"/><Relationship Id="rId28" Type="http://schemas.openxmlformats.org/officeDocument/2006/relationships/hyperlink" Target="http://www.tandfonline.com/doi/abs/10.1080/02602930701698918%20Accessed%2006/05/2014" TargetMode="External"/><Relationship Id="rId36" Type="http://schemas.openxmlformats.org/officeDocument/2006/relationships/hyperlink" Target="http://www.uj.ac.za/EN/Library/Services/Pages/Copyright.aspx" TargetMode="External"/><Relationship Id="rId49" Type="http://schemas.openxmlformats.org/officeDocument/2006/relationships/hyperlink" Target="http://www.edtlib.org/index.cfm?fuseaction=Reader.ViewsAbstract&amp;paper_id=24455" TargetMode="External"/><Relationship Id="rId57" Type="http://schemas.openxmlformats.org/officeDocument/2006/relationships/theme" Target="theme/theme1.xml"/><Relationship Id="rId10" Type="http://schemas.openxmlformats.org/officeDocument/2006/relationships/header" Target="header1.xml"/><Relationship Id="rId31" Type="http://schemas.openxmlformats.org/officeDocument/2006/relationships/hyperlink" Target="http://ssc.sagepub.com/content/26/4/446.short" TargetMode="External"/><Relationship Id="rId44" Type="http://schemas.openxmlformats.org/officeDocument/2006/relationships/hyperlink" Target="http://academic.sun.ac.za/education/faculty/books.html" TargetMode="External"/><Relationship Id="rId52" Type="http://schemas.openxmlformats.org/officeDocument/2006/relationships/hyperlink" Target="http://papers.ssrn.com/so13/papers.cfm?abstract-id=9/6110" TargetMode="External"/><Relationship Id="rId60"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FC5BE00-197D-46F1-931D-0FA6CE71DA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966</TotalTime>
  <Pages>131</Pages>
  <Words>28232</Words>
  <Characters>160926</Characters>
  <Application>Microsoft Office Word</Application>
  <DocSecurity>0</DocSecurity>
  <Lines>1341</Lines>
  <Paragraphs>377</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188781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test2006</dc:creator>
  <cp:lastModifiedBy>Zintle Mzayiya</cp:lastModifiedBy>
  <cp:revision>54</cp:revision>
  <cp:lastPrinted>2014-11-27T10:17:00Z</cp:lastPrinted>
  <dcterms:created xsi:type="dcterms:W3CDTF">2016-02-18T12:53:00Z</dcterms:created>
  <dcterms:modified xsi:type="dcterms:W3CDTF">2016-03-31T19:11:00Z</dcterms:modified>
</cp:coreProperties>
</file>